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B58D9" w14:textId="77777777" w:rsidR="00BD4910" w:rsidRPr="00B360A2" w:rsidRDefault="00BD4910" w:rsidP="00BD4910">
      <w:pPr>
        <w:jc w:val="center"/>
        <w:rPr>
          <w:rFonts w:asciiTheme="minorEastAsia" w:hAnsiTheme="minorEastAsia" w:cs="Times New Roman"/>
          <w:b/>
          <w:sz w:val="40"/>
        </w:rPr>
      </w:pPr>
    </w:p>
    <w:p w14:paraId="2727FC0A" w14:textId="4941C5BF" w:rsidR="00745E5E" w:rsidRPr="00B360A2" w:rsidRDefault="00745E5E" w:rsidP="00BD4910">
      <w:pPr>
        <w:jc w:val="center"/>
        <w:rPr>
          <w:rFonts w:asciiTheme="minorEastAsia" w:hAnsiTheme="minorEastAsia" w:cs="Times New Roman"/>
          <w:b/>
          <w:sz w:val="40"/>
          <w:lang w:val="zh-CN"/>
        </w:rPr>
      </w:pPr>
      <w:r w:rsidRPr="00B360A2">
        <w:rPr>
          <w:rFonts w:asciiTheme="minorEastAsia" w:hAnsiTheme="minorEastAsia" w:cs="Times New Roman" w:hint="eastAsia"/>
          <w:b/>
          <w:sz w:val="40"/>
          <w:lang w:val="zh-CN"/>
        </w:rPr>
        <w:t>市场相似性</w:t>
      </w:r>
      <w:r w:rsidR="00584A34" w:rsidRPr="00B360A2">
        <w:rPr>
          <w:rFonts w:asciiTheme="minorEastAsia" w:hAnsiTheme="minorEastAsia" w:cs="Times New Roman" w:hint="eastAsia"/>
          <w:b/>
          <w:sz w:val="40"/>
          <w:lang w:val="zh-CN"/>
        </w:rPr>
        <w:t>、</w:t>
      </w:r>
      <w:r w:rsidR="00B360A2" w:rsidRPr="00B360A2">
        <w:rPr>
          <w:rFonts w:asciiTheme="minorEastAsia" w:hAnsiTheme="minorEastAsia" w:cs="Times New Roman" w:hint="eastAsia"/>
          <w:b/>
          <w:sz w:val="40"/>
          <w:lang w:val="zh-CN"/>
        </w:rPr>
        <w:t>出口</w:t>
      </w:r>
      <w:r w:rsidR="00584A34" w:rsidRPr="00B360A2">
        <w:rPr>
          <w:rFonts w:asciiTheme="minorEastAsia" w:hAnsiTheme="minorEastAsia" w:cs="Times New Roman" w:hint="eastAsia"/>
          <w:b/>
          <w:sz w:val="40"/>
          <w:lang w:val="zh-CN"/>
        </w:rPr>
        <w:t>边际</w:t>
      </w:r>
      <w:r w:rsidR="00B360A2" w:rsidRPr="00B360A2">
        <w:rPr>
          <w:rFonts w:asciiTheme="minorEastAsia" w:hAnsiTheme="minorEastAsia" w:cs="Times New Roman" w:hint="eastAsia"/>
          <w:b/>
          <w:sz w:val="40"/>
          <w:lang w:val="zh-CN"/>
        </w:rPr>
        <w:t>与</w:t>
      </w:r>
      <w:r w:rsidR="00B360A2" w:rsidRPr="00B360A2">
        <w:rPr>
          <w:rFonts w:asciiTheme="minorEastAsia" w:hAnsiTheme="minorEastAsia" w:cs="Times New Roman"/>
          <w:b/>
          <w:sz w:val="40"/>
          <w:lang w:val="zh-CN"/>
        </w:rPr>
        <w:t>“</w:t>
      </w:r>
      <w:r w:rsidR="00584A34" w:rsidRPr="00B360A2">
        <w:rPr>
          <w:rFonts w:ascii="Times New Roman" w:hAnsi="Times New Roman" w:cs="Times New Roman"/>
          <w:b/>
          <w:sz w:val="40"/>
          <w:lang w:val="zh-CN"/>
        </w:rPr>
        <w:t>WTO</w:t>
      </w:r>
      <w:r w:rsidR="00584A34" w:rsidRPr="00B360A2">
        <w:rPr>
          <w:rFonts w:asciiTheme="minorEastAsia" w:hAnsiTheme="minorEastAsia" w:cs="Times New Roman" w:hint="eastAsia"/>
          <w:b/>
          <w:sz w:val="40"/>
          <w:lang w:val="zh-CN"/>
        </w:rPr>
        <w:t>之谜</w:t>
      </w:r>
      <w:r w:rsidR="00B360A2" w:rsidRPr="00B360A2">
        <w:rPr>
          <w:rFonts w:asciiTheme="minorEastAsia" w:hAnsiTheme="minorEastAsia" w:cs="Times New Roman" w:hint="eastAsia"/>
          <w:b/>
          <w:sz w:val="40"/>
          <w:lang w:val="zh-CN"/>
        </w:rPr>
        <w:t>”</w:t>
      </w:r>
      <w:r w:rsidR="00584A34" w:rsidRPr="00B360A2">
        <w:rPr>
          <w:rFonts w:asciiTheme="minorEastAsia" w:hAnsiTheme="minorEastAsia" w:cs="Times New Roman"/>
          <w:b/>
          <w:sz w:val="40"/>
          <w:lang w:val="zh-CN"/>
        </w:rPr>
        <w:t xml:space="preserve"> </w:t>
      </w:r>
    </w:p>
    <w:p w14:paraId="54EB67EF" w14:textId="3D483245" w:rsidR="003C79EA" w:rsidRDefault="003C79EA" w:rsidP="00A14CDF">
      <w:pPr>
        <w:spacing w:line="360" w:lineRule="auto"/>
        <w:rPr>
          <w:rFonts w:ascii="Times New Roman" w:hAnsi="Times New Roman" w:cs="Times New Roman"/>
          <w:sz w:val="24"/>
        </w:rPr>
      </w:pPr>
      <w:bookmarkStart w:id="0" w:name="_GoBack"/>
      <w:bookmarkEnd w:id="0"/>
      <w:r w:rsidRPr="0055279F">
        <w:rPr>
          <w:rFonts w:ascii="Times New Roman" w:hAnsi="Times New Roman" w:cs="Times New Roman"/>
          <w:b/>
          <w:sz w:val="32"/>
        </w:rPr>
        <w:t>摘</w:t>
      </w:r>
      <w:r w:rsidR="00E37762" w:rsidRPr="0055279F">
        <w:rPr>
          <w:rFonts w:ascii="Times New Roman" w:hAnsi="Times New Roman" w:cs="Times New Roman"/>
          <w:b/>
          <w:sz w:val="32"/>
        </w:rPr>
        <w:t xml:space="preserve"> </w:t>
      </w:r>
      <w:r w:rsidRPr="0055279F">
        <w:rPr>
          <w:rFonts w:ascii="Times New Roman" w:hAnsi="Times New Roman" w:cs="Times New Roman"/>
          <w:b/>
          <w:sz w:val="32"/>
        </w:rPr>
        <w:t>要：</w:t>
      </w:r>
      <w:r w:rsidR="007828F5" w:rsidRPr="0055279F">
        <w:rPr>
          <w:rFonts w:ascii="Times New Roman" w:hAnsi="Times New Roman" w:cs="Times New Roman"/>
          <w:sz w:val="24"/>
        </w:rPr>
        <w:t>作为最大的世界经济组织，</w:t>
      </w:r>
      <w:r w:rsidR="001039AA" w:rsidRPr="008473E4">
        <w:rPr>
          <w:rFonts w:ascii="Times New Roman" w:hAnsi="Times New Roman" w:cs="Times New Roman"/>
          <w:sz w:val="24"/>
        </w:rPr>
        <w:t>WTO/GATT</w:t>
      </w:r>
      <w:r w:rsidR="00DA1199">
        <w:rPr>
          <w:rFonts w:ascii="Times New Roman" w:hAnsi="Times New Roman" w:cs="Times New Roman" w:hint="eastAsia"/>
          <w:sz w:val="24"/>
        </w:rPr>
        <w:t>一直</w:t>
      </w:r>
      <w:r w:rsidR="00584A34">
        <w:rPr>
          <w:rFonts w:ascii="Times New Roman" w:hAnsi="Times New Roman" w:cs="Times New Roman" w:hint="eastAsia"/>
          <w:sz w:val="24"/>
        </w:rPr>
        <w:t>被认为在</w:t>
      </w:r>
      <w:r w:rsidR="00584A34">
        <w:rPr>
          <w:rFonts w:ascii="Times New Roman" w:hAnsi="Times New Roman" w:cs="Times New Roman"/>
          <w:sz w:val="24"/>
        </w:rPr>
        <w:t>降低贸易壁垒</w:t>
      </w:r>
      <w:r w:rsidR="00584A34">
        <w:rPr>
          <w:rFonts w:ascii="Times New Roman" w:hAnsi="Times New Roman" w:cs="Times New Roman" w:hint="eastAsia"/>
          <w:sz w:val="24"/>
        </w:rPr>
        <w:t>、</w:t>
      </w:r>
      <w:r w:rsidR="007828F5" w:rsidRPr="0055279F">
        <w:rPr>
          <w:rFonts w:ascii="Times New Roman" w:hAnsi="Times New Roman" w:cs="Times New Roman"/>
          <w:sz w:val="24"/>
        </w:rPr>
        <w:t>促进贸易自由化</w:t>
      </w:r>
      <w:r w:rsidR="00584A34">
        <w:rPr>
          <w:rFonts w:ascii="Times New Roman" w:hAnsi="Times New Roman" w:cs="Times New Roman" w:hint="eastAsia"/>
          <w:sz w:val="24"/>
        </w:rPr>
        <w:t>进程中扮演了重要的角色</w:t>
      </w:r>
      <w:r w:rsidR="007828F5" w:rsidRPr="0055279F">
        <w:rPr>
          <w:rFonts w:ascii="Times New Roman" w:hAnsi="Times New Roman" w:cs="Times New Roman"/>
          <w:sz w:val="24"/>
        </w:rPr>
        <w:t>，</w:t>
      </w:r>
      <w:r w:rsidRPr="0055279F">
        <w:rPr>
          <w:rFonts w:ascii="Times New Roman" w:hAnsi="Times New Roman" w:cs="Times New Roman"/>
          <w:sz w:val="24"/>
        </w:rPr>
        <w:t>Rose(2004)</w:t>
      </w:r>
      <w:r w:rsidRPr="0055279F">
        <w:rPr>
          <w:rFonts w:ascii="Times New Roman" w:hAnsi="Times New Roman" w:cs="Times New Roman"/>
          <w:sz w:val="24"/>
        </w:rPr>
        <w:t>提出的</w:t>
      </w:r>
      <w:r w:rsidR="00460D93">
        <w:rPr>
          <w:rFonts w:ascii="Times New Roman" w:hAnsi="Times New Roman" w:cs="Times New Roman" w:hint="eastAsia"/>
          <w:sz w:val="24"/>
        </w:rPr>
        <w:t>“</w:t>
      </w:r>
      <w:r w:rsidRPr="0055279F">
        <w:rPr>
          <w:rFonts w:ascii="Times New Roman" w:hAnsi="Times New Roman" w:cs="Times New Roman"/>
          <w:sz w:val="24"/>
        </w:rPr>
        <w:t>WTO</w:t>
      </w:r>
      <w:r w:rsidRPr="0055279F">
        <w:rPr>
          <w:rFonts w:ascii="Times New Roman" w:hAnsi="Times New Roman" w:cs="Times New Roman"/>
          <w:sz w:val="24"/>
        </w:rPr>
        <w:t>之谜</w:t>
      </w:r>
      <w:r w:rsidR="00460D93">
        <w:rPr>
          <w:rFonts w:ascii="Times New Roman" w:hAnsi="Times New Roman" w:cs="Times New Roman" w:hint="eastAsia"/>
          <w:sz w:val="24"/>
        </w:rPr>
        <w:t>”</w:t>
      </w:r>
      <w:r w:rsidRPr="0055279F">
        <w:rPr>
          <w:rFonts w:ascii="Times New Roman" w:hAnsi="Times New Roman" w:cs="Times New Roman"/>
          <w:sz w:val="24"/>
        </w:rPr>
        <w:t>却发现</w:t>
      </w:r>
      <w:r w:rsidR="00584A34">
        <w:rPr>
          <w:rFonts w:ascii="Times New Roman" w:hAnsi="Times New Roman" w:cs="Times New Roman" w:hint="eastAsia"/>
          <w:sz w:val="24"/>
        </w:rPr>
        <w:t>WTO/GATT</w:t>
      </w:r>
      <w:r w:rsidR="00584A34">
        <w:rPr>
          <w:rFonts w:ascii="Times New Roman" w:hAnsi="Times New Roman" w:cs="Times New Roman" w:hint="eastAsia"/>
          <w:sz w:val="24"/>
        </w:rPr>
        <w:t>对贸易的积极作用</w:t>
      </w:r>
      <w:r w:rsidRPr="0055279F">
        <w:rPr>
          <w:rFonts w:ascii="Times New Roman" w:hAnsi="Times New Roman" w:cs="Times New Roman"/>
          <w:sz w:val="24"/>
        </w:rPr>
        <w:t>在实证</w:t>
      </w:r>
      <w:r w:rsidR="007828F5" w:rsidRPr="0055279F">
        <w:rPr>
          <w:rFonts w:ascii="Times New Roman" w:hAnsi="Times New Roman" w:cs="Times New Roman"/>
          <w:sz w:val="24"/>
        </w:rPr>
        <w:t>研究</w:t>
      </w:r>
      <w:r w:rsidRPr="0055279F">
        <w:rPr>
          <w:rFonts w:ascii="Times New Roman" w:hAnsi="Times New Roman" w:cs="Times New Roman"/>
          <w:sz w:val="24"/>
        </w:rPr>
        <w:t>中</w:t>
      </w:r>
      <w:r w:rsidR="007828F5" w:rsidRPr="0055279F">
        <w:rPr>
          <w:rFonts w:ascii="Times New Roman" w:hAnsi="Times New Roman" w:cs="Times New Roman"/>
          <w:sz w:val="24"/>
        </w:rPr>
        <w:t>并不能得到</w:t>
      </w:r>
      <w:r w:rsidR="00584A34">
        <w:rPr>
          <w:rFonts w:ascii="Times New Roman" w:hAnsi="Times New Roman" w:cs="Times New Roman" w:hint="eastAsia"/>
          <w:sz w:val="24"/>
        </w:rPr>
        <w:t>很好的证实。</w:t>
      </w:r>
      <w:r w:rsidR="00B1075F">
        <w:rPr>
          <w:rFonts w:ascii="Times New Roman" w:hAnsi="Times New Roman" w:cs="Times New Roman"/>
          <w:sz w:val="24"/>
        </w:rPr>
        <w:t>本</w:t>
      </w:r>
      <w:r w:rsidR="00B1075F">
        <w:rPr>
          <w:rFonts w:ascii="Times New Roman" w:hAnsi="Times New Roman" w:cs="Times New Roman" w:hint="eastAsia"/>
          <w:sz w:val="24"/>
        </w:rPr>
        <w:t>文</w:t>
      </w:r>
      <w:r w:rsidR="00635B31">
        <w:rPr>
          <w:rFonts w:ascii="Times New Roman" w:hAnsi="Times New Roman" w:cs="Times New Roman" w:hint="eastAsia"/>
          <w:sz w:val="24"/>
        </w:rPr>
        <w:t>在</w:t>
      </w:r>
      <w:r w:rsidR="00635B31">
        <w:rPr>
          <w:rFonts w:ascii="Times New Roman" w:hAnsi="Times New Roman" w:cs="Times New Roman" w:hint="eastAsia"/>
          <w:sz w:val="24"/>
          <w:szCs w:val="24"/>
        </w:rPr>
        <w:t>区分贸易的扩展边际和集约边际的基础上，</w:t>
      </w:r>
      <w:r w:rsidR="009C6C7E">
        <w:rPr>
          <w:rFonts w:ascii="Times New Roman" w:hAnsi="Times New Roman" w:cs="Times New Roman" w:hint="eastAsia"/>
          <w:sz w:val="24"/>
        </w:rPr>
        <w:t>从</w:t>
      </w:r>
      <w:r w:rsidR="009C6C7E" w:rsidRPr="004A5C44">
        <w:rPr>
          <w:rFonts w:ascii="Times New Roman" w:hAnsi="Times New Roman" w:cs="Times New Roman" w:hint="eastAsia"/>
          <w:sz w:val="24"/>
        </w:rPr>
        <w:t>市场相似性的角度</w:t>
      </w:r>
      <w:r w:rsidR="009C6C7E">
        <w:rPr>
          <w:rFonts w:ascii="Times New Roman" w:hAnsi="Times New Roman" w:cs="Times New Roman" w:hint="eastAsia"/>
          <w:sz w:val="24"/>
        </w:rPr>
        <w:t>出发，</w:t>
      </w:r>
      <w:r w:rsidR="00E1690A">
        <w:rPr>
          <w:rFonts w:ascii="Times New Roman" w:hAnsi="Times New Roman" w:cs="Times New Roman" w:hint="eastAsia"/>
          <w:sz w:val="24"/>
        </w:rPr>
        <w:t>明确多变阻力的作用机制和经济意义，加入</w:t>
      </w:r>
      <w:r w:rsidR="00635B31">
        <w:rPr>
          <w:rFonts w:ascii="Times New Roman" w:hAnsi="Times New Roman" w:cs="Times New Roman"/>
          <w:sz w:val="24"/>
        </w:rPr>
        <w:t>相似性第三方国家</w:t>
      </w:r>
      <w:r w:rsidR="00E1690A" w:rsidRPr="0055279F">
        <w:rPr>
          <w:rFonts w:ascii="Times New Roman" w:hAnsi="Times New Roman" w:cs="Times New Roman"/>
          <w:sz w:val="24"/>
        </w:rPr>
        <w:t>对双边国家贸易</w:t>
      </w:r>
      <w:r w:rsidR="00E1690A">
        <w:rPr>
          <w:rFonts w:ascii="Times New Roman" w:hAnsi="Times New Roman" w:cs="Times New Roman" w:hint="eastAsia"/>
          <w:sz w:val="24"/>
        </w:rPr>
        <w:t>产生的</w:t>
      </w:r>
      <w:r w:rsidRPr="0055279F">
        <w:rPr>
          <w:rFonts w:ascii="Times New Roman" w:hAnsi="Times New Roman" w:cs="Times New Roman"/>
          <w:sz w:val="24"/>
        </w:rPr>
        <w:t>贸易替代和</w:t>
      </w:r>
      <w:r w:rsidR="00E1690A">
        <w:rPr>
          <w:rFonts w:ascii="Times New Roman" w:hAnsi="Times New Roman" w:cs="Times New Roman"/>
          <w:sz w:val="24"/>
        </w:rPr>
        <w:t>贸易溢出</w:t>
      </w:r>
      <w:r w:rsidR="00E1690A">
        <w:rPr>
          <w:rFonts w:ascii="Times New Roman" w:hAnsi="Times New Roman" w:cs="Times New Roman" w:hint="eastAsia"/>
          <w:sz w:val="24"/>
        </w:rPr>
        <w:t>影响</w:t>
      </w:r>
      <w:r w:rsidR="001700BF" w:rsidRPr="0055279F">
        <w:rPr>
          <w:rFonts w:ascii="Times New Roman" w:hAnsi="Times New Roman" w:cs="Times New Roman"/>
          <w:sz w:val="24"/>
        </w:rPr>
        <w:t>，</w:t>
      </w:r>
      <w:r w:rsidR="00635B31" w:rsidRPr="0055279F">
        <w:rPr>
          <w:rFonts w:ascii="Times New Roman" w:hAnsi="Times New Roman" w:cs="Times New Roman"/>
          <w:sz w:val="24"/>
        </w:rPr>
        <w:t>来衡量</w:t>
      </w:r>
      <w:r w:rsidR="00635B31" w:rsidRPr="0055279F">
        <w:rPr>
          <w:rFonts w:ascii="Times New Roman" w:hAnsi="Times New Roman" w:cs="Times New Roman"/>
          <w:sz w:val="24"/>
        </w:rPr>
        <w:t>WTO/GATT</w:t>
      </w:r>
      <w:r w:rsidR="00635B31">
        <w:rPr>
          <w:rFonts w:ascii="Times New Roman" w:hAnsi="Times New Roman" w:cs="Times New Roman"/>
          <w:sz w:val="24"/>
        </w:rPr>
        <w:t>对贸易的作用</w:t>
      </w:r>
      <w:r w:rsidR="00635B31">
        <w:rPr>
          <w:rFonts w:ascii="Times New Roman" w:hAnsi="Times New Roman" w:cs="Times New Roman" w:hint="eastAsia"/>
          <w:sz w:val="24"/>
        </w:rPr>
        <w:t>。</w:t>
      </w:r>
      <w:r w:rsidR="00BF6560" w:rsidRPr="0055279F">
        <w:rPr>
          <w:rFonts w:ascii="Times New Roman" w:hAnsi="Times New Roman" w:cs="Times New Roman"/>
          <w:sz w:val="24"/>
        </w:rPr>
        <w:t>结果表明</w:t>
      </w:r>
      <w:r w:rsidR="00635B31">
        <w:rPr>
          <w:rFonts w:ascii="Times New Roman" w:hAnsi="Times New Roman" w:cs="Times New Roman" w:hint="eastAsia"/>
          <w:sz w:val="24"/>
        </w:rPr>
        <w:t>在</w:t>
      </w:r>
      <w:r w:rsidR="00B1075F">
        <w:rPr>
          <w:rFonts w:eastAsia="宋体" w:hint="eastAsia"/>
          <w:sz w:val="24"/>
          <w:szCs w:val="24"/>
        </w:rPr>
        <w:t>加入相似性市场的影响后</w:t>
      </w:r>
      <w:r w:rsidR="00B1075F">
        <w:rPr>
          <w:rFonts w:ascii="宋体"/>
          <w:sz w:val="24"/>
          <w:szCs w:val="24"/>
        </w:rPr>
        <w:t>,</w:t>
      </w:r>
      <w:r w:rsidR="00B1075F" w:rsidRPr="00B1075F">
        <w:rPr>
          <w:rFonts w:ascii="Times New Roman" w:hAnsi="Times New Roman" w:cs="Times New Roman"/>
          <w:sz w:val="24"/>
          <w:szCs w:val="24"/>
        </w:rPr>
        <w:t xml:space="preserve"> </w:t>
      </w:r>
      <w:r w:rsidR="00635B31" w:rsidRPr="00BD4910">
        <w:rPr>
          <w:rFonts w:ascii="Times New Roman" w:hAnsi="Times New Roman"/>
          <w:sz w:val="24"/>
          <w:szCs w:val="24"/>
        </w:rPr>
        <w:t>WTO/GATT</w:t>
      </w:r>
      <w:r w:rsidR="00635B31">
        <w:rPr>
          <w:rFonts w:eastAsia="宋体" w:hint="eastAsia"/>
          <w:sz w:val="24"/>
          <w:szCs w:val="24"/>
        </w:rPr>
        <w:t>由原来不显著</w:t>
      </w:r>
      <w:r w:rsidR="009C6C7E">
        <w:rPr>
          <w:rFonts w:eastAsia="宋体" w:hint="eastAsia"/>
          <w:sz w:val="24"/>
          <w:szCs w:val="24"/>
        </w:rPr>
        <w:t>或负向的影响变为</w:t>
      </w:r>
      <w:r w:rsidR="00635B31">
        <w:rPr>
          <w:rFonts w:eastAsia="宋体" w:hint="eastAsia"/>
          <w:sz w:val="24"/>
          <w:szCs w:val="24"/>
        </w:rPr>
        <w:t>正向</w:t>
      </w:r>
      <w:r w:rsidR="009C6C7E">
        <w:rPr>
          <w:rFonts w:eastAsia="宋体" w:hint="eastAsia"/>
          <w:sz w:val="24"/>
          <w:szCs w:val="24"/>
        </w:rPr>
        <w:t>积极影响，</w:t>
      </w:r>
      <w:r w:rsidR="00635B31">
        <w:rPr>
          <w:rFonts w:eastAsia="宋体" w:hint="eastAsia"/>
          <w:sz w:val="24"/>
          <w:szCs w:val="24"/>
        </w:rPr>
        <w:t>且</w:t>
      </w:r>
      <w:r w:rsidR="00B1075F">
        <w:rPr>
          <w:rFonts w:ascii="Times New Roman" w:hAnsi="Times New Roman" w:cs="Times New Roman" w:hint="eastAsia"/>
          <w:sz w:val="24"/>
          <w:szCs w:val="24"/>
        </w:rPr>
        <w:t>在贸易的扩展边际上有显著</w:t>
      </w:r>
      <w:r w:rsidR="00B1075F" w:rsidRPr="00C84A90">
        <w:rPr>
          <w:rFonts w:ascii="Times New Roman" w:hAnsi="Times New Roman" w:cs="Times New Roman"/>
          <w:sz w:val="24"/>
          <w:szCs w:val="24"/>
        </w:rPr>
        <w:t>的积极作用</w:t>
      </w:r>
      <w:r w:rsidR="009C6C7E">
        <w:rPr>
          <w:rFonts w:ascii="Times New Roman" w:hAnsi="Times New Roman" w:cs="Times New Roman" w:hint="eastAsia"/>
          <w:sz w:val="24"/>
          <w:szCs w:val="24"/>
        </w:rPr>
        <w:t>而在集约边际上不显著</w:t>
      </w:r>
      <w:r w:rsidR="009C6C7E">
        <w:rPr>
          <w:rFonts w:ascii="宋体" w:hint="eastAsia"/>
          <w:sz w:val="24"/>
          <w:szCs w:val="24"/>
        </w:rPr>
        <w:t>，</w:t>
      </w:r>
      <w:r w:rsidR="009664B5" w:rsidRPr="0055279F">
        <w:rPr>
          <w:rFonts w:ascii="Times New Roman" w:hAnsi="Times New Roman" w:cs="Times New Roman"/>
          <w:sz w:val="24"/>
        </w:rPr>
        <w:t>从而</w:t>
      </w:r>
      <w:r w:rsidR="009C6C7E">
        <w:rPr>
          <w:rFonts w:ascii="Times New Roman" w:hAnsi="Times New Roman" w:cs="Times New Roman" w:hint="eastAsia"/>
          <w:sz w:val="24"/>
        </w:rPr>
        <w:t>明确了</w:t>
      </w:r>
      <w:r w:rsidRPr="0055279F">
        <w:rPr>
          <w:rFonts w:ascii="Times New Roman" w:hAnsi="Times New Roman" w:cs="Times New Roman"/>
          <w:sz w:val="24"/>
        </w:rPr>
        <w:t>WTO</w:t>
      </w:r>
      <w:r w:rsidR="00BD4910">
        <w:rPr>
          <w:rFonts w:ascii="Times New Roman" w:hAnsi="Times New Roman" w:cs="Times New Roman" w:hint="eastAsia"/>
          <w:sz w:val="24"/>
        </w:rPr>
        <w:t>/GATT</w:t>
      </w:r>
      <w:r w:rsidR="00B1075F">
        <w:rPr>
          <w:rFonts w:ascii="Times New Roman" w:hAnsi="Times New Roman" w:cs="Times New Roman"/>
          <w:sz w:val="24"/>
        </w:rPr>
        <w:t>对贸易</w:t>
      </w:r>
      <w:r w:rsidR="009C6C7E">
        <w:rPr>
          <w:rFonts w:ascii="Times New Roman" w:hAnsi="Times New Roman" w:cs="Times New Roman"/>
          <w:sz w:val="24"/>
        </w:rPr>
        <w:t>的</w:t>
      </w:r>
      <w:r w:rsidR="009C6C7E">
        <w:rPr>
          <w:rFonts w:ascii="Times New Roman" w:hAnsi="Times New Roman" w:cs="Times New Roman" w:hint="eastAsia"/>
          <w:sz w:val="24"/>
        </w:rPr>
        <w:t>重要</w:t>
      </w:r>
      <w:r w:rsidRPr="0055279F">
        <w:rPr>
          <w:rFonts w:ascii="Times New Roman" w:hAnsi="Times New Roman" w:cs="Times New Roman"/>
          <w:sz w:val="24"/>
        </w:rPr>
        <w:t>作用，从新的视角解释了</w:t>
      </w:r>
      <w:r w:rsidR="00460D93">
        <w:rPr>
          <w:rFonts w:ascii="Times New Roman" w:hAnsi="Times New Roman" w:cs="Times New Roman" w:hint="eastAsia"/>
          <w:sz w:val="24"/>
        </w:rPr>
        <w:t>“</w:t>
      </w:r>
      <w:r w:rsidRPr="0055279F">
        <w:rPr>
          <w:rFonts w:ascii="Times New Roman" w:hAnsi="Times New Roman" w:cs="Times New Roman"/>
          <w:sz w:val="24"/>
        </w:rPr>
        <w:t>WTO</w:t>
      </w:r>
      <w:r w:rsidRPr="0055279F">
        <w:rPr>
          <w:rFonts w:ascii="Times New Roman" w:hAnsi="Times New Roman" w:cs="Times New Roman"/>
          <w:sz w:val="24"/>
        </w:rPr>
        <w:t>之谜</w:t>
      </w:r>
      <w:r w:rsidR="00460D93">
        <w:rPr>
          <w:rFonts w:ascii="Times New Roman" w:hAnsi="Times New Roman" w:cs="Times New Roman" w:hint="eastAsia"/>
          <w:sz w:val="24"/>
        </w:rPr>
        <w:t>”</w:t>
      </w:r>
      <w:r w:rsidR="00987BCB">
        <w:rPr>
          <w:rFonts w:ascii="Times New Roman" w:hAnsi="Times New Roman" w:cs="Times New Roman" w:hint="eastAsia"/>
          <w:sz w:val="24"/>
        </w:rPr>
        <w:t>的产生</w:t>
      </w:r>
      <w:r w:rsidRPr="0055279F">
        <w:rPr>
          <w:rFonts w:ascii="Times New Roman" w:hAnsi="Times New Roman" w:cs="Times New Roman"/>
          <w:sz w:val="24"/>
        </w:rPr>
        <w:t>。</w:t>
      </w:r>
    </w:p>
    <w:p w14:paraId="65FF21BA" w14:textId="77777777" w:rsidR="00745E5E" w:rsidRPr="00745E5E" w:rsidRDefault="003C79EA" w:rsidP="00A14CDF">
      <w:pPr>
        <w:spacing w:line="360" w:lineRule="auto"/>
        <w:rPr>
          <w:rFonts w:ascii="Times New Roman" w:hAnsi="Times New Roman" w:cs="Times New Roman"/>
          <w:sz w:val="24"/>
          <w:lang w:val="zh-CN"/>
        </w:rPr>
      </w:pPr>
      <w:r w:rsidRPr="0055279F">
        <w:rPr>
          <w:rFonts w:ascii="Times New Roman" w:hAnsi="Times New Roman" w:cs="Times New Roman"/>
          <w:b/>
          <w:sz w:val="32"/>
        </w:rPr>
        <w:t>关键词</w:t>
      </w:r>
      <w:r w:rsidRPr="0055279F">
        <w:rPr>
          <w:rFonts w:ascii="Times New Roman" w:hAnsi="Times New Roman" w:cs="Times New Roman"/>
          <w:sz w:val="32"/>
        </w:rPr>
        <w:t>：</w:t>
      </w:r>
      <w:r w:rsidR="001700BF" w:rsidRPr="0055279F">
        <w:rPr>
          <w:rFonts w:ascii="Times New Roman" w:hAnsi="Times New Roman" w:cs="Times New Roman"/>
          <w:sz w:val="24"/>
        </w:rPr>
        <w:t>WTO</w:t>
      </w:r>
      <w:r w:rsidR="001700BF" w:rsidRPr="0055279F">
        <w:rPr>
          <w:rFonts w:ascii="Times New Roman" w:hAnsi="Times New Roman" w:cs="Times New Roman"/>
          <w:sz w:val="24"/>
        </w:rPr>
        <w:t>之谜</w:t>
      </w:r>
      <w:r w:rsidR="001700BF" w:rsidRPr="0055279F">
        <w:rPr>
          <w:rFonts w:ascii="Times New Roman" w:hAnsi="Times New Roman" w:cs="Times New Roman"/>
          <w:sz w:val="24"/>
        </w:rPr>
        <w:t xml:space="preserve">  </w:t>
      </w:r>
      <w:r w:rsidR="009664B5" w:rsidRPr="0055279F">
        <w:rPr>
          <w:rFonts w:ascii="Times New Roman" w:hAnsi="Times New Roman" w:cs="Times New Roman"/>
          <w:sz w:val="24"/>
        </w:rPr>
        <w:t>市场</w:t>
      </w:r>
      <w:r w:rsidR="001700BF" w:rsidRPr="0055279F">
        <w:rPr>
          <w:rFonts w:ascii="Times New Roman" w:hAnsi="Times New Roman" w:cs="Times New Roman"/>
          <w:sz w:val="24"/>
        </w:rPr>
        <w:t>相似性</w:t>
      </w:r>
      <w:r w:rsidR="009664B5" w:rsidRPr="0055279F">
        <w:rPr>
          <w:rFonts w:ascii="Times New Roman" w:hAnsi="Times New Roman" w:cs="Times New Roman"/>
          <w:sz w:val="24"/>
        </w:rPr>
        <w:t xml:space="preserve"> </w:t>
      </w:r>
      <w:r w:rsidR="00745E5E" w:rsidRPr="00745E5E">
        <w:rPr>
          <w:rFonts w:ascii="Times New Roman" w:hAnsi="Times New Roman" w:cs="Times New Roman" w:hint="eastAsia"/>
          <w:sz w:val="24"/>
          <w:lang w:val="zh-CN"/>
        </w:rPr>
        <w:t>多边阻力</w:t>
      </w:r>
      <w:r w:rsidR="00745E5E" w:rsidRPr="00745E5E">
        <w:rPr>
          <w:rFonts w:ascii="Times New Roman" w:hAnsi="Times New Roman" w:cs="Times New Roman" w:hint="eastAsia"/>
          <w:sz w:val="24"/>
          <w:lang w:val="zh-CN"/>
        </w:rPr>
        <w:t xml:space="preserve"> </w:t>
      </w:r>
      <w:r w:rsidR="00745E5E" w:rsidRPr="00745E5E">
        <w:rPr>
          <w:rFonts w:ascii="Times New Roman" w:hAnsi="Times New Roman" w:cs="Times New Roman" w:hint="eastAsia"/>
          <w:sz w:val="24"/>
          <w:lang w:val="zh-CN"/>
        </w:rPr>
        <w:t>扩展边际</w:t>
      </w:r>
      <w:r w:rsidR="00745E5E" w:rsidRPr="00745E5E">
        <w:rPr>
          <w:rFonts w:ascii="Times New Roman" w:hAnsi="Times New Roman" w:cs="Times New Roman" w:hint="eastAsia"/>
          <w:sz w:val="24"/>
          <w:lang w:val="zh-CN"/>
        </w:rPr>
        <w:t xml:space="preserve"> </w:t>
      </w:r>
      <w:r w:rsidR="00745E5E" w:rsidRPr="00745E5E">
        <w:rPr>
          <w:rFonts w:ascii="Times New Roman" w:hAnsi="Times New Roman" w:cs="Times New Roman" w:hint="eastAsia"/>
          <w:sz w:val="24"/>
          <w:lang w:val="zh-CN"/>
        </w:rPr>
        <w:t>集约边际</w:t>
      </w:r>
    </w:p>
    <w:p w14:paraId="40CE5318" w14:textId="77777777" w:rsidR="00B94134" w:rsidRPr="0055279F" w:rsidRDefault="00B94134" w:rsidP="00A14CDF">
      <w:pPr>
        <w:spacing w:line="360" w:lineRule="auto"/>
        <w:rPr>
          <w:rFonts w:ascii="Times New Roman" w:hAnsi="Times New Roman" w:cs="Times New Roman"/>
        </w:rPr>
      </w:pPr>
    </w:p>
    <w:p w14:paraId="4656A3AC" w14:textId="77777777" w:rsidR="00356183" w:rsidRPr="0055279F" w:rsidRDefault="00356183" w:rsidP="00A14CDF">
      <w:pPr>
        <w:spacing w:line="360" w:lineRule="auto"/>
        <w:jc w:val="center"/>
        <w:rPr>
          <w:rFonts w:ascii="Times New Roman" w:hAnsi="Times New Roman" w:cs="Times New Roman"/>
          <w:b/>
          <w:sz w:val="32"/>
        </w:rPr>
      </w:pPr>
      <w:r w:rsidRPr="0055279F">
        <w:rPr>
          <w:rFonts w:ascii="Times New Roman" w:hAnsi="Times New Roman" w:cs="Times New Roman"/>
          <w:b/>
          <w:sz w:val="32"/>
        </w:rPr>
        <w:t>一、引言</w:t>
      </w:r>
    </w:p>
    <w:p w14:paraId="04D1E32A" w14:textId="5FAC1447" w:rsidR="00745E5E" w:rsidRPr="00745E5E" w:rsidRDefault="00745E5E" w:rsidP="00A14CDF">
      <w:pPr>
        <w:spacing w:line="360" w:lineRule="auto"/>
        <w:ind w:firstLine="420"/>
        <w:rPr>
          <w:rFonts w:ascii="宋体" w:eastAsia="宋体" w:hAnsi="Times New Roman" w:cs="Times New Roman"/>
          <w:sz w:val="24"/>
        </w:rPr>
      </w:pPr>
      <w:r w:rsidRPr="00745E5E">
        <w:rPr>
          <w:rFonts w:ascii="宋体" w:eastAsia="宋体" w:hAnsi="Times New Roman" w:cs="Times New Roman" w:hint="eastAsia"/>
          <w:sz w:val="24"/>
        </w:rPr>
        <w:t>世界贸易组织</w:t>
      </w:r>
      <w:r w:rsidRPr="00BD4910">
        <w:rPr>
          <w:rFonts w:ascii="Times New Roman" w:eastAsia="宋体" w:hAnsi="Times New Roman" w:cs="Times New Roman"/>
          <w:sz w:val="24"/>
        </w:rPr>
        <w:t>(World Trade Organization, WTO)</w:t>
      </w:r>
      <w:r w:rsidRPr="00745E5E">
        <w:rPr>
          <w:rFonts w:ascii="宋体" w:eastAsia="宋体" w:hAnsi="Times New Roman" w:cs="Times New Roman" w:hint="eastAsia"/>
          <w:sz w:val="24"/>
        </w:rPr>
        <w:t>是当代最重要的国际经济组织之一,至今已有</w:t>
      </w:r>
      <w:r w:rsidR="00E1690A">
        <w:rPr>
          <w:rFonts w:ascii="宋体" w:eastAsia="宋体" w:hAnsi="Times New Roman" w:cs="Times New Roman" w:hint="eastAsia"/>
          <w:sz w:val="24"/>
        </w:rPr>
        <w:t>161</w:t>
      </w:r>
      <w:r w:rsidRPr="00745E5E">
        <w:rPr>
          <w:rFonts w:ascii="宋体" w:eastAsia="宋体" w:hAnsi="Times New Roman" w:cs="Times New Roman" w:hint="eastAsia"/>
          <w:sz w:val="24"/>
        </w:rPr>
        <w:t>个成员国,被称为“经济联合国”。</w:t>
      </w:r>
      <w:r w:rsidRPr="00BD4910">
        <w:rPr>
          <w:rFonts w:ascii="Times New Roman" w:eastAsia="宋体" w:hAnsi="Times New Roman" w:cs="Times New Roman"/>
          <w:sz w:val="24"/>
        </w:rPr>
        <w:t>WTO</w:t>
      </w:r>
      <w:r w:rsidRPr="00745E5E">
        <w:rPr>
          <w:rFonts w:ascii="宋体" w:eastAsia="宋体" w:hAnsi="Times New Roman" w:cs="Times New Roman" w:hint="eastAsia"/>
          <w:sz w:val="24"/>
        </w:rPr>
        <w:t>的前身,关税及贸易总协定</w:t>
      </w:r>
      <w:r w:rsidRPr="00BD4910">
        <w:rPr>
          <w:rFonts w:ascii="Times New Roman" w:eastAsia="宋体" w:hAnsi="Times New Roman" w:cs="Times New Roman"/>
          <w:sz w:val="24"/>
        </w:rPr>
        <w:t>(General Agreement on Tariffs and Trade, GATT)</w:t>
      </w:r>
      <w:r w:rsidRPr="00745E5E">
        <w:rPr>
          <w:rFonts w:ascii="宋体" w:eastAsia="宋体" w:hAnsi="Times New Roman" w:cs="Times New Roman" w:hint="eastAsia"/>
          <w:sz w:val="24"/>
        </w:rPr>
        <w:t>自成立以来一直致力于减少关税和贸易壁垒, 推进全球贸易自由化进程。</w:t>
      </w:r>
      <w:r w:rsidRPr="00BD4910">
        <w:rPr>
          <w:rFonts w:ascii="Times New Roman" w:eastAsia="宋体" w:hAnsi="Times New Roman" w:cs="Times New Roman"/>
          <w:sz w:val="24"/>
        </w:rPr>
        <w:t>WTO</w:t>
      </w:r>
      <w:r w:rsidRPr="00745E5E">
        <w:rPr>
          <w:rFonts w:ascii="宋体" w:eastAsia="宋体" w:hAnsi="Times New Roman" w:cs="Times New Roman" w:hint="eastAsia"/>
          <w:sz w:val="24"/>
        </w:rPr>
        <w:t xml:space="preserve">建立了贸易谈判和解决争端的场所,通过促进贸易协议与政策制定为成员国提供良好的贸易环境,有助于规范和促进国际贸易的发展。 </w:t>
      </w:r>
    </w:p>
    <w:p w14:paraId="03048865" w14:textId="69792FA2" w:rsidR="00745E5E" w:rsidRPr="00745E5E" w:rsidRDefault="00745E5E" w:rsidP="00A14CDF">
      <w:pPr>
        <w:spacing w:line="360" w:lineRule="auto"/>
        <w:ind w:firstLine="420"/>
        <w:rPr>
          <w:rFonts w:ascii="宋体" w:eastAsia="宋体" w:hAnsi="Times New Roman" w:cs="Times New Roman"/>
          <w:sz w:val="24"/>
        </w:rPr>
      </w:pPr>
      <w:r w:rsidRPr="00745E5E">
        <w:rPr>
          <w:rFonts w:ascii="宋体" w:eastAsia="宋体" w:hAnsi="Times New Roman" w:cs="Times New Roman" w:hint="eastAsia"/>
          <w:sz w:val="24"/>
          <w:lang w:val="zh-TW"/>
        </w:rPr>
        <w:t>然而</w:t>
      </w:r>
      <w:r w:rsidR="00E1690A">
        <w:rPr>
          <w:rFonts w:ascii="宋体" w:eastAsia="宋体" w:hAnsi="Times New Roman" w:cs="Times New Roman" w:hint="eastAsia"/>
          <w:sz w:val="24"/>
        </w:rPr>
        <w:t>,</w:t>
      </w:r>
      <w:r w:rsidR="00BD4910">
        <w:rPr>
          <w:rFonts w:ascii="Times New Roman" w:eastAsia="宋体" w:hAnsi="Times New Roman" w:cs="Times New Roman"/>
          <w:sz w:val="24"/>
        </w:rPr>
        <w:t>W</w:t>
      </w:r>
      <w:r w:rsidR="00BD4910">
        <w:rPr>
          <w:rFonts w:ascii="Times New Roman" w:eastAsia="宋体" w:hAnsi="Times New Roman" w:cs="Times New Roman" w:hint="eastAsia"/>
          <w:sz w:val="24"/>
        </w:rPr>
        <w:t>TO</w:t>
      </w:r>
      <w:r w:rsidR="00E1690A">
        <w:rPr>
          <w:rFonts w:ascii="宋体" w:eastAsia="宋体" w:hAnsi="Times New Roman" w:cs="Times New Roman" w:hint="eastAsia"/>
          <w:sz w:val="24"/>
        </w:rPr>
        <w:t>对其成员国贸易的实际影响到底如何？</w:t>
      </w:r>
      <w:r w:rsidRPr="00BD4910">
        <w:rPr>
          <w:rFonts w:ascii="Times New Roman" w:eastAsia="宋体" w:hAnsi="Times New Roman" w:cs="Times New Roman"/>
          <w:sz w:val="24"/>
        </w:rPr>
        <w:t>Rose(2004)</w:t>
      </w:r>
      <w:r w:rsidRPr="00745E5E">
        <w:rPr>
          <w:rFonts w:ascii="宋体" w:eastAsia="宋体" w:hAnsi="Times New Roman" w:cs="Times New Roman" w:hint="eastAsia"/>
          <w:sz w:val="24"/>
        </w:rPr>
        <w:t>发表于</w:t>
      </w:r>
      <w:r w:rsidRPr="00BD4910">
        <w:rPr>
          <w:rFonts w:ascii="Times New Roman" w:eastAsia="宋体" w:hAnsi="Times New Roman" w:cs="Times New Roman"/>
          <w:sz w:val="24"/>
        </w:rPr>
        <w:t>The American Economic Review</w:t>
      </w:r>
      <w:r w:rsidRPr="00745E5E">
        <w:rPr>
          <w:rFonts w:ascii="宋体" w:eastAsia="宋体" w:hAnsi="Times New Roman" w:cs="Times New Roman" w:hint="eastAsia"/>
          <w:sz w:val="24"/>
        </w:rPr>
        <w:t>的文章提出了惊人的结论:加入</w:t>
      </w:r>
      <w:r w:rsidRPr="00BD4910">
        <w:rPr>
          <w:rFonts w:ascii="Times New Roman" w:eastAsia="宋体" w:hAnsi="Times New Roman" w:cs="Times New Roman"/>
          <w:sz w:val="24"/>
        </w:rPr>
        <w:t>WTO/GATT</w:t>
      </w:r>
      <w:r w:rsidRPr="00745E5E">
        <w:rPr>
          <w:rFonts w:ascii="宋体" w:eastAsia="宋体" w:hAnsi="Times New Roman" w:cs="Times New Roman" w:hint="eastAsia"/>
          <w:sz w:val="24"/>
        </w:rPr>
        <w:t>对成员国的双边贸易量并没有显著而积极的影响。</w:t>
      </w:r>
      <w:r w:rsidRPr="00BD4910">
        <w:rPr>
          <w:rFonts w:ascii="Times New Roman" w:eastAsia="宋体" w:hAnsi="Times New Roman" w:cs="Times New Roman"/>
          <w:sz w:val="24"/>
        </w:rPr>
        <w:t>Rose</w:t>
      </w:r>
      <w:r w:rsidRPr="00745E5E">
        <w:rPr>
          <w:rFonts w:ascii="宋体" w:eastAsia="宋体" w:hAnsi="Times New Roman" w:cs="Times New Roman" w:hint="eastAsia"/>
          <w:sz w:val="24"/>
        </w:rPr>
        <w:t>利用175个国家52年的大量数据,采取国际贸易中经典的引力模型对</w:t>
      </w:r>
      <w:r w:rsidRPr="00BD4910">
        <w:rPr>
          <w:rFonts w:ascii="Times New Roman" w:eastAsia="宋体" w:hAnsi="Times New Roman" w:cs="Times New Roman"/>
          <w:sz w:val="24"/>
        </w:rPr>
        <w:t>WTO/GATT</w:t>
      </w:r>
      <w:r w:rsidRPr="00745E5E">
        <w:rPr>
          <w:rFonts w:ascii="宋体" w:eastAsia="宋体" w:hAnsi="Times New Roman" w:cs="Times New Roman" w:hint="eastAsia"/>
          <w:sz w:val="24"/>
        </w:rPr>
        <w:t xml:space="preserve">的影响进行实证研究,结合了多种子样本回归和稳健性检验,最终发现 </w:t>
      </w:r>
      <w:r w:rsidRPr="00BD4910">
        <w:rPr>
          <w:rFonts w:ascii="Times New Roman" w:eastAsia="宋体" w:hAnsi="Times New Roman" w:cs="Times New Roman"/>
          <w:sz w:val="24"/>
        </w:rPr>
        <w:t xml:space="preserve">WTO/GATT </w:t>
      </w:r>
      <w:r w:rsidRPr="00745E5E">
        <w:rPr>
          <w:rFonts w:ascii="宋体" w:eastAsia="宋体" w:hAnsi="Times New Roman" w:cs="Times New Roman" w:hint="eastAsia"/>
          <w:sz w:val="24"/>
        </w:rPr>
        <w:t>的影响并不显著,且大部分系数符号为负。此结论引起了重大关注,许多学者提出质疑,从成员国身份的定义、控制多边阻力项以及区分零贸易量等各种角度进行了检验和发展,但所得结论不一</w:t>
      </w:r>
      <w:r w:rsidRPr="00BD4910">
        <w:rPr>
          <w:rFonts w:ascii="Times New Roman" w:eastAsia="宋体" w:hAnsi="Times New Roman" w:cs="Times New Roman"/>
          <w:sz w:val="24"/>
          <w:lang w:val="de-DE"/>
        </w:rPr>
        <w:t xml:space="preserve">(Tomz et al, 2007; Subramanian and Wei, 2007; Liu, 2009; Eicher and Henn, 2011; </w:t>
      </w:r>
      <w:r w:rsidRPr="00BD4910">
        <w:rPr>
          <w:rFonts w:ascii="Times New Roman" w:eastAsia="宋体" w:hAnsi="Times New Roman" w:cs="Times New Roman"/>
          <w:sz w:val="24"/>
          <w:lang w:val="de-DE"/>
        </w:rPr>
        <w:lastRenderedPageBreak/>
        <w:t>Roy, 2011</w:t>
      </w:r>
      <w:r w:rsidR="00DF68EF">
        <w:rPr>
          <w:rFonts w:ascii="Times New Roman" w:eastAsia="宋体" w:hAnsi="Times New Roman" w:cs="Times New Roman" w:hint="eastAsia"/>
          <w:sz w:val="24"/>
          <w:lang w:val="de-DE"/>
        </w:rPr>
        <w:t>, etc</w:t>
      </w:r>
      <w:r w:rsidRPr="00BD4910">
        <w:rPr>
          <w:rFonts w:ascii="Times New Roman" w:eastAsia="宋体" w:hAnsi="Times New Roman" w:cs="Times New Roman"/>
          <w:sz w:val="24"/>
          <w:lang w:val="de-DE"/>
        </w:rPr>
        <w:t>)</w:t>
      </w:r>
      <w:r w:rsidRPr="00745E5E">
        <w:rPr>
          <w:rFonts w:ascii="宋体" w:eastAsia="宋体" w:hAnsi="Times New Roman" w:cs="Times New Roman" w:hint="eastAsia"/>
          <w:sz w:val="24"/>
        </w:rPr>
        <w:t>。对于</w:t>
      </w:r>
      <w:r w:rsidRPr="00DF68EF">
        <w:rPr>
          <w:rFonts w:ascii="Times New Roman" w:eastAsia="宋体" w:hAnsi="Times New Roman" w:cs="Times New Roman"/>
          <w:sz w:val="24"/>
        </w:rPr>
        <w:t>WTO/GATT</w:t>
      </w:r>
      <w:r w:rsidRPr="00745E5E">
        <w:rPr>
          <w:rFonts w:ascii="宋体" w:eastAsia="宋体" w:hAnsi="Times New Roman" w:cs="Times New Roman" w:hint="eastAsia"/>
          <w:sz w:val="24"/>
        </w:rPr>
        <w:t>这样一个重要而庞大的世界组织而言,我们经验性地认为其促进国际贸易的作用是理所当然和显而易见的,然而在实证研究中却没有得到十分有力的支持。这些研究的多样性结论和相应的探讨,即构成了所谓的“</w:t>
      </w:r>
      <w:r w:rsidRPr="00BD4910">
        <w:rPr>
          <w:rFonts w:ascii="Times New Roman" w:eastAsia="宋体" w:hAnsi="Times New Roman" w:cs="Times New Roman"/>
          <w:sz w:val="24"/>
          <w:lang w:val="pt-PT"/>
        </w:rPr>
        <w:t xml:space="preserve">WTO </w:t>
      </w:r>
      <w:r w:rsidRPr="00745E5E">
        <w:rPr>
          <w:rFonts w:ascii="宋体" w:eastAsia="宋体" w:hAnsi="Times New Roman" w:cs="Times New Roman" w:hint="eastAsia"/>
          <w:sz w:val="24"/>
        </w:rPr>
        <w:t xml:space="preserve">之谜”。 </w:t>
      </w:r>
    </w:p>
    <w:p w14:paraId="5FF13EC4" w14:textId="25717845" w:rsidR="00745E5E" w:rsidRDefault="00745E5E" w:rsidP="00A14CDF">
      <w:pPr>
        <w:spacing w:line="360" w:lineRule="auto"/>
        <w:ind w:firstLine="420"/>
        <w:rPr>
          <w:rFonts w:ascii="宋体" w:eastAsia="宋体" w:hAnsi="Times New Roman" w:cs="Times New Roman"/>
          <w:sz w:val="24"/>
        </w:rPr>
      </w:pPr>
      <w:r w:rsidRPr="00745E5E">
        <w:rPr>
          <w:rFonts w:ascii="宋体" w:eastAsia="宋体" w:hAnsi="Times New Roman" w:cs="Times New Roman" w:hint="eastAsia"/>
          <w:sz w:val="24"/>
        </w:rPr>
        <w:t>本文试图在“</w:t>
      </w:r>
      <w:r w:rsidR="001039AA">
        <w:rPr>
          <w:rFonts w:ascii="Times New Roman" w:eastAsia="宋体" w:hAnsi="Times New Roman" w:cs="Times New Roman"/>
          <w:kern w:val="0"/>
          <w:sz w:val="24"/>
          <w:szCs w:val="24"/>
        </w:rPr>
        <w:t>WTO</w:t>
      </w:r>
      <w:r w:rsidRPr="00745E5E">
        <w:rPr>
          <w:rFonts w:ascii="宋体" w:eastAsia="宋体" w:hAnsi="Times New Roman" w:cs="Times New Roman" w:hint="eastAsia"/>
          <w:sz w:val="24"/>
        </w:rPr>
        <w:t>之谜”产生和发展脉络的基础上,从贸易边际和市场相似性的角度出发,对</w:t>
      </w:r>
      <w:r w:rsidRPr="00BD4910">
        <w:rPr>
          <w:rFonts w:ascii="Times New Roman" w:eastAsia="宋体" w:hAnsi="Times New Roman" w:cs="Times New Roman"/>
          <w:sz w:val="24"/>
        </w:rPr>
        <w:t>Rose(2004)</w:t>
      </w:r>
      <w:r w:rsidRPr="00745E5E">
        <w:rPr>
          <w:rFonts w:ascii="宋体" w:eastAsia="宋体" w:hAnsi="Times New Roman" w:cs="Times New Roman" w:hint="eastAsia"/>
          <w:sz w:val="24"/>
        </w:rPr>
        <w:t>的结论进行检验,以期为此领域理论研究提供新的思路。首先，</w:t>
      </w:r>
      <w:r w:rsidRPr="00BD4910">
        <w:rPr>
          <w:rFonts w:ascii="Times New Roman" w:eastAsia="宋体" w:hAnsi="Times New Roman" w:cs="Times New Roman"/>
          <w:sz w:val="24"/>
        </w:rPr>
        <w:t>Rose</w:t>
      </w:r>
      <w:r w:rsidRPr="00745E5E">
        <w:rPr>
          <w:rFonts w:ascii="宋体" w:eastAsia="宋体" w:hAnsi="Times New Roman" w:cs="Times New Roman" w:hint="eastAsia"/>
          <w:sz w:val="24"/>
        </w:rPr>
        <w:t>与大多数现有研究都采用传统的引力模型,忽略了多边阻力项</w:t>
      </w:r>
      <w:r w:rsidRPr="00BD4910">
        <w:rPr>
          <w:rFonts w:ascii="Times New Roman" w:eastAsia="宋体" w:hAnsi="Times New Roman" w:cs="Times New Roman"/>
          <w:sz w:val="24"/>
        </w:rPr>
        <w:t>(Multilateral resistance Term,</w:t>
      </w:r>
      <w:r w:rsidR="00BD4910" w:rsidRPr="00BD4910">
        <w:rPr>
          <w:rFonts w:ascii="Times New Roman" w:eastAsia="宋体" w:hAnsi="Times New Roman" w:cs="Times New Roman"/>
          <w:sz w:val="24"/>
        </w:rPr>
        <w:t xml:space="preserve"> </w:t>
      </w:r>
      <w:r w:rsidRPr="00BD4910">
        <w:rPr>
          <w:rFonts w:ascii="Times New Roman" w:eastAsia="宋体" w:hAnsi="Times New Roman" w:cs="Times New Roman"/>
          <w:sz w:val="24"/>
        </w:rPr>
        <w:t>MRT)</w:t>
      </w:r>
      <w:r w:rsidRPr="00745E5E">
        <w:rPr>
          <w:rFonts w:ascii="宋体" w:eastAsia="宋体" w:hAnsi="Times New Roman" w:cs="Times New Roman" w:hint="eastAsia"/>
          <w:sz w:val="24"/>
        </w:rPr>
        <w:t>,即两国的双边贸易量不仅与两国之间的贸易壁垒有关系,还与第三方以及其他贸易伙伴之间的贸易成本有关。而由于文化、地理、市场等方面的相似性可以共享经验和成本,在考虑多边阻力对于两国双边贸易的影响时,相似性市场有着更为直接而重要的地位。就两国的双边贸易而言,具有相似性的第三方国家是否是</w:t>
      </w:r>
      <w:r w:rsidRPr="00BD4910">
        <w:rPr>
          <w:rFonts w:ascii="Times New Roman" w:eastAsia="宋体" w:hAnsi="Times New Roman" w:cs="Times New Roman"/>
          <w:sz w:val="24"/>
        </w:rPr>
        <w:t>WTO</w:t>
      </w:r>
      <w:r w:rsidRPr="00745E5E">
        <w:rPr>
          <w:rFonts w:ascii="宋体" w:eastAsia="宋体" w:hAnsi="Times New Roman" w:cs="Times New Roman" w:hint="eastAsia"/>
          <w:sz w:val="24"/>
        </w:rPr>
        <w:t>的成员会产生两方面的效应:一是与某国相似的国家加入</w:t>
      </w:r>
      <w:r w:rsidRPr="00BD4910">
        <w:rPr>
          <w:rFonts w:ascii="Times New Roman" w:eastAsia="宋体" w:hAnsi="Times New Roman" w:cs="Times New Roman"/>
          <w:sz w:val="24"/>
        </w:rPr>
        <w:t>WTO</w:t>
      </w:r>
      <w:r w:rsidRPr="00745E5E">
        <w:rPr>
          <w:rFonts w:ascii="宋体" w:eastAsia="宋体" w:hAnsi="Times New Roman" w:cs="Times New Roman" w:hint="eastAsia"/>
          <w:sz w:val="24"/>
        </w:rPr>
        <w:t>，贸易壁垒降低后产生替代作用，减少两国之间的贸易,造成了贸易转移</w:t>
      </w:r>
      <w:r w:rsidR="00DF68EF">
        <w:rPr>
          <w:rFonts w:ascii="宋体" w:eastAsia="宋体" w:hAnsi="Times New Roman" w:cs="Times New Roman" w:hint="eastAsia"/>
          <w:sz w:val="24"/>
        </w:rPr>
        <w:t>和替代效应</w:t>
      </w:r>
      <w:r w:rsidRPr="00745E5E">
        <w:rPr>
          <w:rFonts w:ascii="宋体" w:eastAsia="宋体" w:hAnsi="Times New Roman" w:cs="Times New Roman" w:hint="eastAsia"/>
          <w:sz w:val="24"/>
        </w:rPr>
        <w:t>。另一方面,由于市场的相似性会减少不确定性和风险,企业在出口动态路径上会选择与已有伙伴国较为相似的市场</w:t>
      </w:r>
      <w:r w:rsidRPr="00BD4910">
        <w:rPr>
          <w:rFonts w:ascii="Times New Roman" w:eastAsia="宋体" w:hAnsi="Times New Roman" w:cs="Times New Roman"/>
          <w:sz w:val="24"/>
          <w:lang w:val="de-DE"/>
        </w:rPr>
        <w:t>(Castagnino, 2010; Zahler, 2011; Regolo, 2013)</w:t>
      </w:r>
      <w:r w:rsidRPr="00745E5E">
        <w:rPr>
          <w:rFonts w:ascii="宋体" w:eastAsia="宋体" w:hAnsi="Times New Roman" w:cs="Times New Roman" w:hint="eastAsia"/>
          <w:sz w:val="24"/>
          <w:lang w:val="zh-TW"/>
        </w:rPr>
        <w:t>。因此若</w:t>
      </w:r>
      <w:r w:rsidR="00DF68EF">
        <w:rPr>
          <w:rFonts w:ascii="宋体" w:eastAsia="宋体" w:hAnsi="Times New Roman" w:cs="Times New Roman" w:hint="eastAsia"/>
          <w:sz w:val="24"/>
        </w:rPr>
        <w:t>某</w:t>
      </w:r>
      <w:r w:rsidRPr="00745E5E">
        <w:rPr>
          <w:rFonts w:ascii="宋体" w:eastAsia="宋体" w:hAnsi="Times New Roman" w:cs="Times New Roman" w:hint="eastAsia"/>
          <w:sz w:val="24"/>
        </w:rPr>
        <w:t>国的相似性国家属于</w:t>
      </w:r>
      <w:r w:rsidRPr="00BD4910">
        <w:rPr>
          <w:rFonts w:ascii="Times New Roman" w:eastAsia="宋体" w:hAnsi="Times New Roman" w:cs="Times New Roman"/>
          <w:sz w:val="24"/>
        </w:rPr>
        <w:t>WTO</w:t>
      </w:r>
      <w:r w:rsidR="00DF68EF">
        <w:rPr>
          <w:rFonts w:ascii="宋体" w:eastAsia="宋体" w:hAnsi="Times New Roman" w:cs="Times New Roman" w:hint="eastAsia"/>
          <w:sz w:val="24"/>
        </w:rPr>
        <w:t>, 另一国家</w:t>
      </w:r>
      <w:r w:rsidRPr="00745E5E">
        <w:rPr>
          <w:rFonts w:ascii="宋体" w:eastAsia="宋体" w:hAnsi="Times New Roman" w:cs="Times New Roman" w:hint="eastAsia"/>
          <w:sz w:val="24"/>
        </w:rPr>
        <w:t>与</w:t>
      </w:r>
      <w:r w:rsidR="00DF68EF">
        <w:rPr>
          <w:rFonts w:ascii="宋体" w:eastAsia="宋体" w:hAnsi="Times New Roman" w:cs="Times New Roman" w:hint="eastAsia"/>
          <w:sz w:val="24"/>
        </w:rPr>
        <w:t>其</w:t>
      </w:r>
      <w:r w:rsidRPr="00745E5E">
        <w:rPr>
          <w:rFonts w:ascii="宋体" w:eastAsia="宋体" w:hAnsi="Times New Roman" w:cs="Times New Roman" w:hint="eastAsia"/>
          <w:sz w:val="24"/>
        </w:rPr>
        <w:t>的贸易成本也会下降,从而间接地增加了双方的贸易,即产生了溢出效应</w:t>
      </w:r>
      <w:r w:rsidRPr="00BD4910">
        <w:rPr>
          <w:rFonts w:ascii="Times New Roman" w:eastAsia="宋体" w:hAnsi="Times New Roman" w:cs="Times New Roman"/>
          <w:sz w:val="24"/>
        </w:rPr>
        <w:t>(</w:t>
      </w:r>
      <w:proofErr w:type="spellStart"/>
      <w:r w:rsidRPr="00BD4910">
        <w:rPr>
          <w:rFonts w:ascii="Times New Roman" w:eastAsia="宋体" w:hAnsi="Times New Roman" w:cs="Times New Roman"/>
          <w:sz w:val="24"/>
        </w:rPr>
        <w:t>Borchert</w:t>
      </w:r>
      <w:proofErr w:type="spellEnd"/>
      <w:r w:rsidRPr="00BD4910">
        <w:rPr>
          <w:rFonts w:ascii="Times New Roman" w:eastAsia="宋体" w:hAnsi="Times New Roman" w:cs="Times New Roman"/>
          <w:sz w:val="24"/>
        </w:rPr>
        <w:t xml:space="preserve">, 2007; Molina, 2010; </w:t>
      </w:r>
      <w:proofErr w:type="spellStart"/>
      <w:r w:rsidRPr="00BD4910">
        <w:rPr>
          <w:rFonts w:ascii="Times New Roman" w:eastAsia="宋体" w:hAnsi="Times New Roman" w:cs="Times New Roman"/>
          <w:sz w:val="24"/>
        </w:rPr>
        <w:t>Norback</w:t>
      </w:r>
      <w:proofErr w:type="spellEnd"/>
      <w:r w:rsidRPr="00BD4910">
        <w:rPr>
          <w:rFonts w:ascii="Times New Roman" w:eastAsia="宋体" w:hAnsi="Times New Roman" w:cs="Times New Roman"/>
          <w:sz w:val="24"/>
        </w:rPr>
        <w:t>, 2010)</w:t>
      </w:r>
      <w:r w:rsidRPr="00745E5E">
        <w:rPr>
          <w:rFonts w:ascii="宋体" w:eastAsia="宋体" w:hAnsi="Times New Roman" w:cs="Times New Roman" w:hint="eastAsia"/>
          <w:sz w:val="24"/>
          <w:lang w:val="zh-TW"/>
        </w:rPr>
        <w:t>。可以看出</w:t>
      </w:r>
      <w:r w:rsidRPr="00745E5E">
        <w:rPr>
          <w:rFonts w:ascii="宋体" w:eastAsia="宋体" w:hAnsi="Times New Roman" w:cs="Times New Roman" w:hint="eastAsia"/>
          <w:sz w:val="24"/>
        </w:rPr>
        <w:t>,相似性国家是否加入</w:t>
      </w:r>
      <w:r w:rsidRPr="00BD4910">
        <w:rPr>
          <w:rFonts w:ascii="Times New Roman" w:eastAsia="宋体" w:hAnsi="Times New Roman" w:cs="Times New Roman"/>
          <w:sz w:val="24"/>
          <w:lang w:val="pt-PT"/>
        </w:rPr>
        <w:t>WTO</w:t>
      </w:r>
      <w:r w:rsidRPr="00745E5E">
        <w:rPr>
          <w:rFonts w:ascii="宋体" w:eastAsia="宋体" w:hAnsi="Times New Roman" w:cs="Times New Roman" w:hint="eastAsia"/>
          <w:sz w:val="24"/>
        </w:rPr>
        <w:t>对于两国双边贸易具有不可忽视的影响。因此本文将加入</w:t>
      </w:r>
      <w:r>
        <w:rPr>
          <w:rFonts w:ascii="宋体" w:eastAsia="宋体" w:hAnsi="Times New Roman" w:cs="Times New Roman" w:hint="eastAsia"/>
          <w:sz w:val="24"/>
        </w:rPr>
        <w:t>衡量第三方</w:t>
      </w:r>
      <w:r w:rsidRPr="00745E5E">
        <w:rPr>
          <w:rFonts w:ascii="宋体" w:eastAsia="宋体" w:hAnsi="Times New Roman" w:cs="Times New Roman" w:hint="eastAsia"/>
          <w:sz w:val="24"/>
        </w:rPr>
        <w:t>相似性</w:t>
      </w:r>
      <w:r>
        <w:rPr>
          <w:rFonts w:ascii="宋体" w:eastAsia="宋体" w:hAnsi="Times New Roman" w:cs="Times New Roman" w:hint="eastAsia"/>
          <w:sz w:val="24"/>
        </w:rPr>
        <w:t>国家的</w:t>
      </w:r>
      <w:r w:rsidRPr="00745E5E">
        <w:rPr>
          <w:rFonts w:ascii="宋体" w:eastAsia="宋体" w:hAnsi="Times New Roman" w:cs="Times New Roman" w:hint="eastAsia"/>
          <w:sz w:val="24"/>
        </w:rPr>
        <w:t>变量，明确相似性市场对双边贸易的作用机制</w:t>
      </w:r>
      <w:r w:rsidR="00DF68EF">
        <w:rPr>
          <w:rFonts w:ascii="宋体" w:eastAsia="宋体" w:hAnsi="Times New Roman" w:cs="Times New Roman" w:hint="eastAsia"/>
          <w:sz w:val="24"/>
        </w:rPr>
        <w:t>，并说明了在加入相似性国家的影响后，</w:t>
      </w:r>
      <w:r w:rsidR="00DF68EF" w:rsidRPr="00DF68EF">
        <w:rPr>
          <w:rFonts w:ascii="Times New Roman" w:eastAsia="宋体" w:hAnsi="Times New Roman" w:cs="Times New Roman"/>
          <w:sz w:val="24"/>
        </w:rPr>
        <w:t>WTO</w:t>
      </w:r>
      <w:r w:rsidR="00DF68EF">
        <w:rPr>
          <w:rFonts w:ascii="宋体" w:eastAsia="宋体" w:hAnsi="Times New Roman" w:cs="Times New Roman" w:hint="eastAsia"/>
          <w:sz w:val="24"/>
        </w:rPr>
        <w:t>对贸易的作用变得积极且显著</w:t>
      </w:r>
      <w:r w:rsidRPr="00745E5E">
        <w:rPr>
          <w:rFonts w:ascii="宋体" w:eastAsia="宋体" w:hAnsi="Times New Roman" w:cs="Times New Roman" w:hint="eastAsia"/>
          <w:sz w:val="24"/>
        </w:rPr>
        <w:t>。</w:t>
      </w:r>
    </w:p>
    <w:p w14:paraId="4501C843" w14:textId="598E19B2" w:rsidR="00745E5E" w:rsidRPr="00745E5E" w:rsidRDefault="00745E5E" w:rsidP="00A14CDF">
      <w:pPr>
        <w:spacing w:line="360" w:lineRule="auto"/>
        <w:ind w:firstLine="420"/>
        <w:rPr>
          <w:rFonts w:ascii="宋体" w:eastAsia="宋体" w:hAnsi="Times New Roman" w:cs="Times New Roman"/>
          <w:sz w:val="24"/>
        </w:rPr>
      </w:pPr>
      <w:r w:rsidRPr="00745E5E">
        <w:rPr>
          <w:rFonts w:ascii="宋体" w:eastAsia="宋体" w:hAnsi="Times New Roman" w:cs="Times New Roman" w:hint="eastAsia"/>
          <w:sz w:val="24"/>
        </w:rPr>
        <w:t>其次，</w:t>
      </w:r>
      <w:r w:rsidRPr="00BD4910">
        <w:rPr>
          <w:rFonts w:ascii="Times New Roman" w:eastAsia="宋体" w:hAnsi="Times New Roman" w:cs="Times New Roman"/>
          <w:sz w:val="24"/>
        </w:rPr>
        <w:t>Rose</w:t>
      </w:r>
      <w:r w:rsidRPr="00BD4910">
        <w:rPr>
          <w:rFonts w:ascii="Times New Roman" w:eastAsia="宋体" w:hAnsi="Times New Roman" w:cs="Times New Roman"/>
          <w:sz w:val="24"/>
        </w:rPr>
        <w:t>（</w:t>
      </w:r>
      <w:r w:rsidRPr="00BD4910">
        <w:rPr>
          <w:rFonts w:ascii="Times New Roman" w:eastAsia="宋体" w:hAnsi="Times New Roman" w:cs="Times New Roman"/>
          <w:sz w:val="24"/>
        </w:rPr>
        <w:t>2004</w:t>
      </w:r>
      <w:r w:rsidRPr="00BD4910">
        <w:rPr>
          <w:rFonts w:ascii="Times New Roman" w:eastAsia="宋体" w:hAnsi="Times New Roman" w:cs="Times New Roman"/>
          <w:sz w:val="24"/>
        </w:rPr>
        <w:t>）</w:t>
      </w:r>
      <w:r w:rsidRPr="00745E5E">
        <w:rPr>
          <w:rFonts w:ascii="宋体" w:eastAsia="宋体" w:hAnsi="Times New Roman" w:cs="Times New Roman" w:hint="eastAsia"/>
          <w:sz w:val="24"/>
        </w:rPr>
        <w:t>和其他一些研究者</w:t>
      </w:r>
      <w:r w:rsidR="001F07CC">
        <w:rPr>
          <w:rFonts w:ascii="宋体" w:eastAsia="宋体" w:hAnsi="Times New Roman" w:cs="Times New Roman" w:hint="eastAsia"/>
          <w:sz w:val="24"/>
        </w:rPr>
        <w:t>讨论的</w:t>
      </w:r>
      <w:r w:rsidRPr="00745E5E">
        <w:rPr>
          <w:rFonts w:ascii="宋体" w:eastAsia="宋体" w:hAnsi="Times New Roman" w:cs="Times New Roman" w:hint="eastAsia"/>
          <w:sz w:val="24"/>
        </w:rPr>
        <w:t>都是贸易的</w:t>
      </w:r>
      <w:r w:rsidR="001F07CC">
        <w:rPr>
          <w:rFonts w:ascii="宋体" w:eastAsia="宋体" w:hAnsi="Times New Roman" w:cs="Times New Roman" w:hint="eastAsia"/>
          <w:sz w:val="24"/>
        </w:rPr>
        <w:t>总量</w:t>
      </w:r>
      <w:r w:rsidRPr="00745E5E">
        <w:rPr>
          <w:rFonts w:ascii="宋体" w:eastAsia="宋体" w:hAnsi="Times New Roman" w:cs="Times New Roman" w:hint="eastAsia"/>
          <w:sz w:val="24"/>
        </w:rPr>
        <w:t>，而近年来大量贸易模型都强调贸易在</w:t>
      </w:r>
      <w:r w:rsidR="008C7C43">
        <w:rPr>
          <w:rFonts w:ascii="宋体" w:eastAsia="宋体" w:hAnsi="Times New Roman" w:cs="Times New Roman" w:hint="eastAsia"/>
          <w:sz w:val="24"/>
        </w:rPr>
        <w:t>企业</w:t>
      </w:r>
      <w:r w:rsidRPr="00745E5E">
        <w:rPr>
          <w:rFonts w:ascii="宋体" w:eastAsia="宋体" w:hAnsi="Times New Roman" w:cs="Times New Roman" w:hint="eastAsia"/>
          <w:sz w:val="24"/>
        </w:rPr>
        <w:t>层面和产品层面的差异</w:t>
      </w:r>
      <w:r w:rsidRPr="00BD4910">
        <w:rPr>
          <w:rFonts w:ascii="Times New Roman" w:eastAsia="宋体" w:hAnsi="Times New Roman" w:cs="Times New Roman"/>
          <w:sz w:val="24"/>
        </w:rPr>
        <w:t xml:space="preserve">(Bernard and Bradford Jensen, 1995, 1999, 2004; </w:t>
      </w:r>
      <w:proofErr w:type="spellStart"/>
      <w:r w:rsidRPr="00BD4910">
        <w:rPr>
          <w:rFonts w:ascii="Times New Roman" w:eastAsia="宋体" w:hAnsi="Times New Roman" w:cs="Times New Roman"/>
          <w:sz w:val="24"/>
        </w:rPr>
        <w:t>Clerides</w:t>
      </w:r>
      <w:proofErr w:type="spellEnd"/>
      <w:r w:rsidRPr="00BD4910">
        <w:rPr>
          <w:rFonts w:ascii="Times New Roman" w:eastAsia="宋体" w:hAnsi="Times New Roman" w:cs="Times New Roman"/>
          <w:sz w:val="24"/>
        </w:rPr>
        <w:t xml:space="preserve"> et al., 1998</w:t>
      </w:r>
      <w:r w:rsidR="008C7C43" w:rsidRPr="00BD4910">
        <w:rPr>
          <w:rFonts w:ascii="Times New Roman" w:eastAsia="宋体" w:hAnsi="Times New Roman" w:cs="Times New Roman"/>
          <w:sz w:val="24"/>
        </w:rPr>
        <w:t>；</w:t>
      </w:r>
      <w:r w:rsidR="008C7C43" w:rsidRPr="00BD4910">
        <w:rPr>
          <w:rFonts w:ascii="Times New Roman" w:eastAsia="宋体" w:hAnsi="Times New Roman" w:cs="Times New Roman"/>
          <w:sz w:val="24"/>
        </w:rPr>
        <w:t>Melitz, 2003</w:t>
      </w:r>
      <w:r w:rsidRPr="00BD4910">
        <w:rPr>
          <w:rFonts w:ascii="Times New Roman" w:eastAsia="宋体" w:hAnsi="Times New Roman" w:cs="Times New Roman"/>
          <w:sz w:val="24"/>
        </w:rPr>
        <w:t>)</w:t>
      </w:r>
      <w:r w:rsidR="008C7C43">
        <w:rPr>
          <w:rFonts w:ascii="宋体" w:eastAsia="宋体" w:hAnsi="Times New Roman" w:cs="Times New Roman" w:hint="eastAsia"/>
          <w:sz w:val="24"/>
        </w:rPr>
        <w:t>。</w:t>
      </w:r>
      <w:r w:rsidR="001F07CC">
        <w:rPr>
          <w:rFonts w:ascii="宋体" w:eastAsia="宋体" w:hAnsi="Times New Roman" w:cs="Times New Roman" w:hint="eastAsia"/>
          <w:sz w:val="24"/>
        </w:rPr>
        <w:t xml:space="preserve"> </w:t>
      </w:r>
      <w:r w:rsidR="008C7C43">
        <w:rPr>
          <w:rFonts w:ascii="宋体" w:eastAsia="宋体" w:hAnsi="Times New Roman" w:cs="Times New Roman" w:hint="eastAsia"/>
          <w:sz w:val="24"/>
        </w:rPr>
        <w:t>在这样的概念下，贸易的</w:t>
      </w:r>
      <w:r w:rsidR="008C7C43" w:rsidRPr="00745E5E">
        <w:rPr>
          <w:rFonts w:ascii="宋体" w:eastAsia="宋体" w:hAnsi="Times New Roman" w:cs="Times New Roman" w:hint="eastAsia"/>
          <w:sz w:val="24"/>
        </w:rPr>
        <w:t>扩展边际</w:t>
      </w:r>
      <w:r w:rsidR="008C7C43" w:rsidRPr="00BD4910">
        <w:rPr>
          <w:rFonts w:ascii="Times New Roman" w:eastAsia="宋体" w:hAnsi="Times New Roman" w:cs="Times New Roman"/>
          <w:sz w:val="24"/>
        </w:rPr>
        <w:t>(Extensive Margin)</w:t>
      </w:r>
      <w:r w:rsidR="008C7C43">
        <w:rPr>
          <w:rFonts w:ascii="宋体" w:eastAsia="宋体" w:hAnsi="Times New Roman" w:cs="Times New Roman" w:hint="eastAsia"/>
          <w:sz w:val="24"/>
        </w:rPr>
        <w:t>和</w:t>
      </w:r>
      <w:r w:rsidR="008C7C43" w:rsidRPr="00745E5E">
        <w:rPr>
          <w:rFonts w:ascii="宋体" w:eastAsia="宋体" w:hAnsi="Times New Roman" w:cs="Times New Roman" w:hint="eastAsia"/>
          <w:sz w:val="24"/>
        </w:rPr>
        <w:t>集约边际</w:t>
      </w:r>
      <w:r w:rsidR="008C7C43" w:rsidRPr="00BD4910">
        <w:rPr>
          <w:rFonts w:ascii="Times New Roman" w:eastAsia="宋体" w:hAnsi="Times New Roman" w:cs="Times New Roman"/>
          <w:sz w:val="24"/>
        </w:rPr>
        <w:t>(Intensive Margin)</w:t>
      </w:r>
      <w:r w:rsidR="008C7C43">
        <w:rPr>
          <w:rFonts w:ascii="宋体" w:eastAsia="宋体" w:hAnsi="Times New Roman" w:cs="Times New Roman" w:hint="eastAsia"/>
          <w:sz w:val="24"/>
        </w:rPr>
        <w:t>在衡量贸易中显得越来越重要。一般来说，</w:t>
      </w:r>
      <w:r w:rsidR="008C7C43" w:rsidRPr="008C7C43">
        <w:rPr>
          <w:rFonts w:ascii="宋体" w:eastAsia="宋体" w:hAnsi="Times New Roman" w:cs="Times New Roman"/>
          <w:sz w:val="24"/>
        </w:rPr>
        <w:t>集约边际指的是现有企业向现有</w:t>
      </w:r>
      <w:r w:rsidR="008C7C43">
        <w:rPr>
          <w:rFonts w:ascii="宋体" w:eastAsia="宋体" w:hAnsi="Times New Roman" w:cs="Times New Roman" w:hint="eastAsia"/>
          <w:sz w:val="24"/>
        </w:rPr>
        <w:t>贸易伙伴</w:t>
      </w:r>
      <w:r w:rsidR="008C7C43" w:rsidRPr="008C7C43">
        <w:rPr>
          <w:rFonts w:ascii="宋体" w:eastAsia="宋体" w:hAnsi="Times New Roman" w:cs="Times New Roman"/>
          <w:sz w:val="24"/>
        </w:rPr>
        <w:t>的扩张</w:t>
      </w:r>
      <w:r w:rsidR="008C7C43">
        <w:rPr>
          <w:rFonts w:ascii="宋体" w:eastAsia="宋体" w:hAnsi="Times New Roman" w:cs="Times New Roman" w:hint="eastAsia"/>
          <w:sz w:val="24"/>
        </w:rPr>
        <w:t>，</w:t>
      </w:r>
      <w:r w:rsidR="008C7C43" w:rsidRPr="008C7C43">
        <w:rPr>
          <w:rFonts w:ascii="宋体" w:eastAsia="宋体" w:hAnsi="Times New Roman" w:cs="Times New Roman"/>
          <w:sz w:val="24"/>
        </w:rPr>
        <w:t>强调</w:t>
      </w:r>
      <w:r w:rsidR="008473E4">
        <w:rPr>
          <w:rFonts w:ascii="宋体" w:eastAsia="宋体" w:hAnsi="Times New Roman" w:cs="Times New Roman"/>
          <w:sz w:val="24"/>
        </w:rPr>
        <w:t>现有</w:t>
      </w:r>
      <w:r w:rsidR="008473E4">
        <w:rPr>
          <w:rFonts w:ascii="宋体" w:eastAsia="宋体" w:hAnsi="Times New Roman" w:cs="Times New Roman" w:hint="eastAsia"/>
          <w:sz w:val="24"/>
        </w:rPr>
        <w:t>贸易的</w:t>
      </w:r>
      <w:r w:rsidR="008C7C43" w:rsidRPr="008C7C43">
        <w:rPr>
          <w:rFonts w:ascii="宋体" w:eastAsia="宋体" w:hAnsi="Times New Roman" w:cs="Times New Roman"/>
          <w:sz w:val="24"/>
        </w:rPr>
        <w:t>数量变动</w:t>
      </w:r>
      <w:r w:rsidR="008C7C43">
        <w:rPr>
          <w:rFonts w:ascii="宋体" w:eastAsia="宋体" w:hAnsi="Times New Roman" w:cs="Times New Roman" w:hint="eastAsia"/>
          <w:sz w:val="24"/>
        </w:rPr>
        <w:t>；</w:t>
      </w:r>
      <w:r w:rsidR="008C7C43" w:rsidRPr="008C7C43">
        <w:rPr>
          <w:rFonts w:ascii="宋体" w:eastAsia="宋体" w:hAnsi="Times New Roman" w:cs="Times New Roman"/>
          <w:sz w:val="24"/>
        </w:rPr>
        <w:t>而扩展边际则强调</w:t>
      </w:r>
      <w:r w:rsidR="008473E4">
        <w:rPr>
          <w:rFonts w:ascii="宋体" w:eastAsia="宋体" w:hAnsi="Times New Roman" w:cs="Times New Roman" w:hint="eastAsia"/>
          <w:sz w:val="24"/>
        </w:rPr>
        <w:t>进入新市场后新</w:t>
      </w:r>
      <w:r w:rsidR="008C7C43">
        <w:rPr>
          <w:rFonts w:ascii="宋体" w:eastAsia="宋体" w:hAnsi="Times New Roman" w:cs="Times New Roman" w:hint="eastAsia"/>
          <w:sz w:val="24"/>
        </w:rPr>
        <w:t>贸易关系的建立、</w:t>
      </w:r>
      <w:r w:rsidR="008C7C43" w:rsidRPr="008C7C43">
        <w:rPr>
          <w:rFonts w:ascii="宋体" w:eastAsia="宋体" w:hAnsi="Times New Roman" w:cs="Times New Roman"/>
          <w:sz w:val="24"/>
        </w:rPr>
        <w:t>新企业、新产品</w:t>
      </w:r>
      <w:r w:rsidR="008473E4">
        <w:rPr>
          <w:rFonts w:ascii="宋体" w:eastAsia="宋体" w:hAnsi="Times New Roman" w:cs="Times New Roman" w:hint="eastAsia"/>
          <w:sz w:val="24"/>
        </w:rPr>
        <w:t>的贸易。</w:t>
      </w:r>
      <w:r w:rsidRPr="00745E5E">
        <w:rPr>
          <w:rFonts w:ascii="宋体" w:eastAsia="宋体" w:hAnsi="Times New Roman" w:cs="Times New Roman" w:hint="eastAsia"/>
          <w:sz w:val="24"/>
        </w:rPr>
        <w:t>一些学者将其应用于对贸易组织影响的衡量中</w:t>
      </w:r>
      <w:r w:rsidR="008473E4">
        <w:rPr>
          <w:rFonts w:ascii="宋体" w:eastAsia="宋体" w:hAnsi="Times New Roman" w:cs="Times New Roman" w:hint="eastAsia"/>
          <w:sz w:val="24"/>
        </w:rPr>
        <w:t>，表明了区分贸易边际后可以更加精确地估计贸易组织的作用</w:t>
      </w:r>
      <w:r w:rsidR="008473E4" w:rsidRPr="00745E5E">
        <w:rPr>
          <w:rFonts w:ascii="宋体" w:eastAsia="宋体" w:hAnsi="Times New Roman" w:cs="Times New Roman" w:hint="eastAsia"/>
          <w:sz w:val="24"/>
        </w:rPr>
        <w:t xml:space="preserve"> </w:t>
      </w:r>
      <w:r w:rsidRPr="00BD4910">
        <w:rPr>
          <w:rFonts w:ascii="Times New Roman" w:eastAsia="宋体" w:hAnsi="Times New Roman" w:cs="Times New Roman"/>
          <w:sz w:val="24"/>
        </w:rPr>
        <w:t xml:space="preserve">(Lawless ,2010; Foster et al, </w:t>
      </w:r>
      <w:r w:rsidRPr="00BD4910">
        <w:rPr>
          <w:rFonts w:ascii="Times New Roman" w:eastAsia="宋体" w:hAnsi="Times New Roman" w:cs="Times New Roman"/>
          <w:sz w:val="24"/>
        </w:rPr>
        <w:lastRenderedPageBreak/>
        <w:t xml:space="preserve">2011; </w:t>
      </w:r>
      <w:proofErr w:type="spellStart"/>
      <w:r w:rsidRPr="00BD4910">
        <w:rPr>
          <w:rFonts w:ascii="Times New Roman" w:eastAsia="宋体" w:hAnsi="Times New Roman" w:cs="Times New Roman"/>
          <w:sz w:val="24"/>
        </w:rPr>
        <w:t>Dutt</w:t>
      </w:r>
      <w:proofErr w:type="spellEnd"/>
      <w:r w:rsidRPr="00BD4910">
        <w:rPr>
          <w:rFonts w:ascii="Times New Roman" w:eastAsia="宋体" w:hAnsi="Times New Roman" w:cs="Times New Roman"/>
          <w:sz w:val="24"/>
        </w:rPr>
        <w:t xml:space="preserve"> et al, 2013; </w:t>
      </w:r>
      <w:proofErr w:type="spellStart"/>
      <w:r w:rsidRPr="00BD4910">
        <w:rPr>
          <w:rFonts w:ascii="Times New Roman" w:eastAsia="宋体" w:hAnsi="Times New Roman" w:cs="Times New Roman"/>
          <w:sz w:val="24"/>
        </w:rPr>
        <w:t>Baier</w:t>
      </w:r>
      <w:proofErr w:type="spellEnd"/>
      <w:r w:rsidRPr="00BD4910">
        <w:rPr>
          <w:rFonts w:ascii="Times New Roman" w:eastAsia="宋体" w:hAnsi="Times New Roman" w:cs="Times New Roman"/>
          <w:sz w:val="24"/>
        </w:rPr>
        <w:t xml:space="preserve"> et al, 2014)</w:t>
      </w:r>
      <w:r w:rsidRPr="00745E5E">
        <w:rPr>
          <w:rFonts w:ascii="宋体" w:eastAsia="宋体" w:hAnsi="Times New Roman" w:cs="Times New Roman" w:hint="eastAsia"/>
          <w:sz w:val="24"/>
        </w:rPr>
        <w:t>。</w:t>
      </w:r>
      <w:r w:rsidR="008473E4">
        <w:rPr>
          <w:rFonts w:ascii="宋体" w:eastAsia="宋体" w:hAnsi="Times New Roman" w:cs="Times New Roman" w:hint="eastAsia"/>
          <w:sz w:val="24"/>
        </w:rPr>
        <w:t>在本文中，</w:t>
      </w:r>
      <w:r>
        <w:rPr>
          <w:rFonts w:ascii="宋体" w:eastAsia="宋体" w:hAnsi="Times New Roman" w:cs="Times New Roman" w:hint="eastAsia"/>
          <w:sz w:val="24"/>
        </w:rPr>
        <w:t>我们</w:t>
      </w:r>
      <w:r w:rsidRPr="00745E5E">
        <w:rPr>
          <w:rFonts w:ascii="宋体" w:eastAsia="宋体" w:hAnsi="Times New Roman" w:cs="Times New Roman" w:hint="eastAsia"/>
          <w:sz w:val="24"/>
        </w:rPr>
        <w:t>利用HS-6</w:t>
      </w:r>
      <w:r w:rsidR="008473E4">
        <w:rPr>
          <w:rFonts w:ascii="宋体" w:eastAsia="宋体" w:hAnsi="Times New Roman" w:cs="Times New Roman" w:hint="eastAsia"/>
          <w:sz w:val="24"/>
        </w:rPr>
        <w:t>位产品水平上的非汇总数据将总体贸易数据分解为</w:t>
      </w:r>
      <w:r w:rsidRPr="00745E5E">
        <w:rPr>
          <w:rFonts w:ascii="宋体" w:eastAsia="宋体" w:hAnsi="Times New Roman" w:cs="Times New Roman" w:hint="eastAsia"/>
          <w:sz w:val="24"/>
        </w:rPr>
        <w:t>集约边际</w:t>
      </w:r>
      <w:r w:rsidR="008473E4">
        <w:rPr>
          <w:rFonts w:ascii="宋体" w:eastAsia="宋体" w:hAnsi="Times New Roman" w:cs="Times New Roman" w:hint="eastAsia"/>
          <w:sz w:val="24"/>
        </w:rPr>
        <w:t>和</w:t>
      </w:r>
      <w:r w:rsidRPr="00745E5E">
        <w:rPr>
          <w:rFonts w:ascii="宋体" w:eastAsia="宋体" w:hAnsi="Times New Roman" w:cs="Times New Roman" w:hint="eastAsia"/>
          <w:sz w:val="24"/>
        </w:rPr>
        <w:t>扩展边际,</w:t>
      </w:r>
      <w:r w:rsidR="001F07CC" w:rsidRPr="001F07CC">
        <w:rPr>
          <w:rFonts w:ascii="宋体" w:eastAsia="宋体" w:hAnsi="Times New Roman" w:cs="Times New Roman" w:hint="eastAsia"/>
          <w:sz w:val="24"/>
        </w:rPr>
        <w:t xml:space="preserve"> </w:t>
      </w:r>
      <w:r w:rsidR="001F07CC">
        <w:rPr>
          <w:rFonts w:ascii="宋体" w:eastAsia="宋体" w:hAnsi="Times New Roman" w:cs="Times New Roman" w:hint="eastAsia"/>
          <w:sz w:val="24"/>
        </w:rPr>
        <w:t>从而对于</w:t>
      </w:r>
      <w:r w:rsidR="001F07CC" w:rsidRPr="001F07CC">
        <w:rPr>
          <w:rFonts w:ascii="Times New Roman" w:eastAsia="宋体" w:hAnsi="Times New Roman" w:cs="Times New Roman"/>
          <w:sz w:val="24"/>
        </w:rPr>
        <w:t>WTO</w:t>
      </w:r>
      <w:r w:rsidR="001F07CC">
        <w:rPr>
          <w:rFonts w:ascii="宋体" w:eastAsia="宋体" w:hAnsi="Times New Roman" w:cs="Times New Roman" w:hint="eastAsia"/>
          <w:sz w:val="24"/>
        </w:rPr>
        <w:t>在降低贸易中</w:t>
      </w:r>
      <w:r w:rsidR="001F07CC" w:rsidRPr="008C7C43">
        <w:rPr>
          <w:rFonts w:ascii="宋体" w:eastAsia="宋体" w:hAnsi="Times New Roman" w:cs="Times New Roman"/>
          <w:sz w:val="24"/>
        </w:rPr>
        <w:t>可变成本</w:t>
      </w:r>
      <w:r w:rsidR="001F07CC">
        <w:rPr>
          <w:rFonts w:ascii="宋体" w:eastAsia="宋体" w:hAnsi="Times New Roman" w:cs="Times New Roman" w:hint="eastAsia"/>
          <w:sz w:val="24"/>
        </w:rPr>
        <w:t>和</w:t>
      </w:r>
      <w:r w:rsidR="001F07CC" w:rsidRPr="008C7C43">
        <w:rPr>
          <w:rFonts w:ascii="宋体" w:eastAsia="宋体" w:hAnsi="Times New Roman" w:cs="Times New Roman"/>
          <w:sz w:val="24"/>
        </w:rPr>
        <w:t>市场进</w:t>
      </w:r>
      <w:r w:rsidR="001F07CC">
        <w:rPr>
          <w:rFonts w:ascii="宋体" w:eastAsia="宋体" w:hAnsi="Times New Roman" w:cs="Times New Roman" w:hint="eastAsia"/>
          <w:sz w:val="24"/>
        </w:rPr>
        <w:t>入等固定成本方面的作用进行区分。且</w:t>
      </w:r>
      <w:r w:rsidR="00313CC2">
        <w:rPr>
          <w:rFonts w:ascii="宋体" w:eastAsia="宋体" w:hAnsi="Times New Roman" w:cs="Times New Roman" w:hint="eastAsia"/>
          <w:sz w:val="24"/>
        </w:rPr>
        <w:t>引入相似性市场的</w:t>
      </w:r>
      <w:r w:rsidR="001F07CC">
        <w:rPr>
          <w:rFonts w:ascii="宋体" w:eastAsia="宋体" w:hAnsi="Times New Roman" w:cs="Times New Roman" w:hint="eastAsia"/>
          <w:sz w:val="24"/>
        </w:rPr>
        <w:t>影响</w:t>
      </w:r>
      <w:r w:rsidR="00313CC2">
        <w:rPr>
          <w:rFonts w:ascii="宋体" w:eastAsia="宋体" w:hAnsi="Times New Roman" w:cs="Times New Roman" w:hint="eastAsia"/>
          <w:sz w:val="24"/>
        </w:rPr>
        <w:t>,</w:t>
      </w:r>
      <w:r w:rsidR="008473E4">
        <w:rPr>
          <w:rFonts w:ascii="宋体" w:eastAsia="宋体" w:hAnsi="Times New Roman" w:cs="Times New Roman" w:hint="eastAsia"/>
          <w:sz w:val="24"/>
        </w:rPr>
        <w:t>以期</w:t>
      </w:r>
      <w:r w:rsidRPr="00745E5E">
        <w:rPr>
          <w:rFonts w:ascii="宋体" w:eastAsia="宋体" w:hAnsi="Times New Roman" w:cs="Times New Roman" w:hint="eastAsia"/>
          <w:sz w:val="24"/>
        </w:rPr>
        <w:t>在完善现有研究的基础上,更加精确衡量</w:t>
      </w:r>
      <w:r w:rsidRPr="00BD4910">
        <w:rPr>
          <w:rFonts w:ascii="Times New Roman" w:eastAsia="宋体" w:hAnsi="Times New Roman" w:cs="Times New Roman"/>
          <w:sz w:val="24"/>
        </w:rPr>
        <w:t>WTO</w:t>
      </w:r>
      <w:r w:rsidRPr="00745E5E">
        <w:rPr>
          <w:rFonts w:ascii="宋体" w:eastAsia="宋体" w:hAnsi="Times New Roman" w:cs="Times New Roman" w:hint="eastAsia"/>
          <w:sz w:val="24"/>
        </w:rPr>
        <w:t xml:space="preserve"> 对贸易的作用。 </w:t>
      </w:r>
    </w:p>
    <w:p w14:paraId="706C81C3" w14:textId="77777777" w:rsidR="00846F6A" w:rsidRPr="00745E5E" w:rsidRDefault="00BA6723" w:rsidP="00A14CDF">
      <w:pPr>
        <w:spacing w:line="360" w:lineRule="auto"/>
        <w:ind w:firstLine="420"/>
        <w:rPr>
          <w:rFonts w:ascii="宋体" w:eastAsia="宋体" w:hAnsi="Times New Roman" w:cs="Times New Roman"/>
          <w:sz w:val="24"/>
        </w:rPr>
      </w:pPr>
      <w:r w:rsidRPr="00745E5E">
        <w:rPr>
          <w:rFonts w:ascii="宋体" w:eastAsia="宋体" w:hAnsi="Times New Roman" w:cs="Times New Roman" w:hint="eastAsia"/>
          <w:sz w:val="24"/>
        </w:rPr>
        <w:t>文章</w:t>
      </w:r>
      <w:r w:rsidR="008A4524" w:rsidRPr="00745E5E">
        <w:rPr>
          <w:rFonts w:ascii="宋体" w:eastAsia="宋体" w:hAnsi="Times New Roman" w:cs="Times New Roman" w:hint="eastAsia"/>
          <w:sz w:val="24"/>
        </w:rPr>
        <w:t>其他部分构成如下：</w:t>
      </w:r>
      <w:r w:rsidR="00545F1F" w:rsidRPr="00745E5E">
        <w:rPr>
          <w:rFonts w:ascii="宋体" w:eastAsia="宋体" w:hAnsi="Times New Roman" w:cs="Times New Roman" w:hint="eastAsia"/>
          <w:sz w:val="24"/>
        </w:rPr>
        <w:t>第二部分</w:t>
      </w:r>
      <w:r w:rsidR="008A4524" w:rsidRPr="00745E5E">
        <w:rPr>
          <w:rFonts w:ascii="宋体" w:eastAsia="宋体" w:hAnsi="Times New Roman" w:cs="Times New Roman" w:hint="eastAsia"/>
          <w:sz w:val="24"/>
        </w:rPr>
        <w:t>对有关“</w:t>
      </w:r>
      <w:r w:rsidR="008A4524" w:rsidRPr="00BD4910">
        <w:rPr>
          <w:rFonts w:ascii="Times New Roman" w:eastAsia="宋体" w:hAnsi="Times New Roman" w:cs="Times New Roman"/>
          <w:sz w:val="24"/>
        </w:rPr>
        <w:t>WTO</w:t>
      </w:r>
      <w:r w:rsidR="008A4524" w:rsidRPr="00745E5E">
        <w:rPr>
          <w:rFonts w:ascii="宋体" w:eastAsia="宋体" w:hAnsi="Times New Roman" w:cs="Times New Roman" w:hint="eastAsia"/>
          <w:sz w:val="24"/>
        </w:rPr>
        <w:t>之谜”</w:t>
      </w:r>
      <w:r w:rsidR="00846F6A" w:rsidRPr="00745E5E">
        <w:rPr>
          <w:rFonts w:ascii="宋体" w:eastAsia="宋体" w:hAnsi="Times New Roman" w:cs="Times New Roman" w:hint="eastAsia"/>
          <w:sz w:val="24"/>
        </w:rPr>
        <w:t>的</w:t>
      </w:r>
      <w:r w:rsidR="008A4524" w:rsidRPr="00745E5E">
        <w:rPr>
          <w:rFonts w:ascii="宋体" w:eastAsia="宋体" w:hAnsi="Times New Roman" w:cs="Times New Roman" w:hint="eastAsia"/>
          <w:sz w:val="24"/>
        </w:rPr>
        <w:t>相关文献</w:t>
      </w:r>
      <w:r w:rsidRPr="00745E5E">
        <w:rPr>
          <w:rFonts w:ascii="宋体" w:eastAsia="宋体" w:hAnsi="Times New Roman" w:cs="Times New Roman" w:hint="eastAsia"/>
          <w:sz w:val="24"/>
        </w:rPr>
        <w:t>进行</w:t>
      </w:r>
      <w:r w:rsidR="008A4524" w:rsidRPr="00745E5E">
        <w:rPr>
          <w:rFonts w:ascii="宋体" w:eastAsia="宋体" w:hAnsi="Times New Roman" w:cs="Times New Roman" w:hint="eastAsia"/>
          <w:sz w:val="24"/>
        </w:rPr>
        <w:t>梳理和回顾。</w:t>
      </w:r>
      <w:r w:rsidR="00545F1F" w:rsidRPr="00745E5E">
        <w:rPr>
          <w:rFonts w:ascii="宋体" w:eastAsia="宋体" w:hAnsi="Times New Roman" w:cs="Times New Roman" w:hint="eastAsia"/>
          <w:sz w:val="24"/>
        </w:rPr>
        <w:t>第三部分</w:t>
      </w:r>
      <w:r w:rsidR="008A4524" w:rsidRPr="00745E5E">
        <w:rPr>
          <w:rFonts w:ascii="宋体" w:eastAsia="宋体" w:hAnsi="Times New Roman" w:cs="Times New Roman" w:hint="eastAsia"/>
          <w:sz w:val="24"/>
        </w:rPr>
        <w:t>对模型的构建和</w:t>
      </w:r>
      <w:r w:rsidR="008046CD" w:rsidRPr="00745E5E">
        <w:rPr>
          <w:rFonts w:ascii="宋体" w:eastAsia="宋体" w:hAnsi="Times New Roman" w:cs="Times New Roman" w:hint="eastAsia"/>
          <w:sz w:val="24"/>
        </w:rPr>
        <w:t>采取的</w:t>
      </w:r>
      <w:r w:rsidRPr="00745E5E">
        <w:rPr>
          <w:rFonts w:ascii="宋体" w:eastAsia="宋体" w:hAnsi="Times New Roman" w:cs="Times New Roman" w:hint="eastAsia"/>
          <w:sz w:val="24"/>
        </w:rPr>
        <w:t>数据</w:t>
      </w:r>
      <w:r w:rsidR="008A4524" w:rsidRPr="00745E5E">
        <w:rPr>
          <w:rFonts w:ascii="宋体" w:eastAsia="宋体" w:hAnsi="Times New Roman" w:cs="Times New Roman" w:hint="eastAsia"/>
          <w:sz w:val="24"/>
        </w:rPr>
        <w:t>进行了说明。</w:t>
      </w:r>
      <w:r w:rsidR="00545F1F" w:rsidRPr="00745E5E">
        <w:rPr>
          <w:rFonts w:ascii="宋体" w:eastAsia="宋体" w:hAnsi="Times New Roman" w:cs="Times New Roman" w:hint="eastAsia"/>
          <w:sz w:val="24"/>
        </w:rPr>
        <w:t>第四部分</w:t>
      </w:r>
      <w:r w:rsidR="008A4524" w:rsidRPr="00745E5E">
        <w:rPr>
          <w:rFonts w:ascii="宋体" w:eastAsia="宋体" w:hAnsi="Times New Roman" w:cs="Times New Roman" w:hint="eastAsia"/>
          <w:sz w:val="24"/>
        </w:rPr>
        <w:t>报告计量回归的结果，进行稳健性检验，</w:t>
      </w:r>
      <w:r w:rsidR="008046CD" w:rsidRPr="00745E5E">
        <w:rPr>
          <w:rFonts w:ascii="宋体" w:eastAsia="宋体" w:hAnsi="Times New Roman" w:cs="Times New Roman" w:hint="eastAsia"/>
          <w:sz w:val="24"/>
        </w:rPr>
        <w:t>并</w:t>
      </w:r>
      <w:r w:rsidR="008A4524" w:rsidRPr="00745E5E">
        <w:rPr>
          <w:rFonts w:ascii="宋体" w:eastAsia="宋体" w:hAnsi="Times New Roman" w:cs="Times New Roman" w:hint="eastAsia"/>
          <w:sz w:val="24"/>
        </w:rPr>
        <w:t>结合</w:t>
      </w:r>
      <w:r w:rsidR="00AE667A" w:rsidRPr="00745E5E">
        <w:rPr>
          <w:rFonts w:ascii="宋体" w:eastAsia="宋体" w:hAnsi="Times New Roman" w:cs="Times New Roman" w:hint="eastAsia"/>
          <w:sz w:val="24"/>
        </w:rPr>
        <w:t>观点</w:t>
      </w:r>
      <w:r w:rsidR="008A4524" w:rsidRPr="00745E5E">
        <w:rPr>
          <w:rFonts w:ascii="宋体" w:eastAsia="宋体" w:hAnsi="Times New Roman" w:cs="Times New Roman" w:hint="eastAsia"/>
          <w:sz w:val="24"/>
        </w:rPr>
        <w:t>做出</w:t>
      </w:r>
      <w:r w:rsidR="00AE667A" w:rsidRPr="00745E5E">
        <w:rPr>
          <w:rFonts w:ascii="宋体" w:eastAsia="宋体" w:hAnsi="Times New Roman" w:cs="Times New Roman" w:hint="eastAsia"/>
          <w:sz w:val="24"/>
        </w:rPr>
        <w:t>进一步</w:t>
      </w:r>
      <w:r w:rsidRPr="00745E5E">
        <w:rPr>
          <w:rFonts w:ascii="宋体" w:eastAsia="宋体" w:hAnsi="Times New Roman" w:cs="Times New Roman" w:hint="eastAsia"/>
          <w:sz w:val="24"/>
        </w:rPr>
        <w:t>探讨。第五部分</w:t>
      </w:r>
      <w:r w:rsidR="008A4524" w:rsidRPr="00745E5E">
        <w:rPr>
          <w:rFonts w:ascii="宋体" w:eastAsia="宋体" w:hAnsi="Times New Roman" w:cs="Times New Roman" w:hint="eastAsia"/>
          <w:sz w:val="24"/>
        </w:rPr>
        <w:t>对文章的主要结论进行了概括总结，并提出了本文的不足之处以及将来研究的方向和建议。</w:t>
      </w:r>
    </w:p>
    <w:p w14:paraId="0DBB045D" w14:textId="77777777" w:rsidR="006147CC" w:rsidRPr="0055279F" w:rsidRDefault="00356183" w:rsidP="00A14CDF">
      <w:pPr>
        <w:spacing w:line="360" w:lineRule="auto"/>
        <w:jc w:val="center"/>
        <w:rPr>
          <w:rFonts w:ascii="Times New Roman" w:hAnsi="Times New Roman" w:cs="Times New Roman"/>
          <w:b/>
          <w:sz w:val="32"/>
        </w:rPr>
      </w:pPr>
      <w:r w:rsidRPr="0055279F">
        <w:rPr>
          <w:rFonts w:ascii="Times New Roman" w:hAnsi="Times New Roman" w:cs="Times New Roman"/>
          <w:b/>
          <w:sz w:val="32"/>
        </w:rPr>
        <w:t>二、文献综述</w:t>
      </w:r>
    </w:p>
    <w:p w14:paraId="5AA31443" w14:textId="5CA397AA" w:rsidR="00356183"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5F67F0" w:rsidRPr="0055279F">
        <w:rPr>
          <w:rFonts w:ascii="Times New Roman" w:hAnsi="Times New Roman" w:cs="Times New Roman"/>
          <w:b/>
          <w:sz w:val="28"/>
        </w:rPr>
        <w:t>（</w:t>
      </w:r>
      <w:r w:rsidR="00593316" w:rsidRPr="0055279F">
        <w:rPr>
          <w:rFonts w:ascii="Times New Roman" w:hAnsi="Times New Roman" w:cs="Times New Roman"/>
          <w:b/>
          <w:sz w:val="28"/>
        </w:rPr>
        <w:t>一</w:t>
      </w:r>
      <w:r w:rsidR="005F67F0" w:rsidRPr="0055279F">
        <w:rPr>
          <w:rFonts w:ascii="Times New Roman" w:hAnsi="Times New Roman" w:cs="Times New Roman"/>
          <w:b/>
          <w:sz w:val="28"/>
        </w:rPr>
        <w:t>）</w:t>
      </w:r>
      <w:r w:rsidR="00593316" w:rsidRPr="0055279F">
        <w:rPr>
          <w:rFonts w:ascii="Times New Roman" w:hAnsi="Times New Roman" w:cs="Times New Roman"/>
          <w:b/>
          <w:sz w:val="28"/>
        </w:rPr>
        <w:t>“</w:t>
      </w:r>
      <w:r w:rsidR="0011410F" w:rsidRPr="0055279F">
        <w:rPr>
          <w:rFonts w:ascii="Times New Roman" w:hAnsi="Times New Roman" w:cs="Times New Roman"/>
          <w:b/>
          <w:sz w:val="28"/>
        </w:rPr>
        <w:t>WTO</w:t>
      </w:r>
      <w:r w:rsidR="0011410F" w:rsidRPr="0055279F">
        <w:rPr>
          <w:rFonts w:ascii="Times New Roman" w:hAnsi="Times New Roman" w:cs="Times New Roman"/>
          <w:b/>
          <w:sz w:val="28"/>
        </w:rPr>
        <w:t>之谜</w:t>
      </w:r>
      <w:r w:rsidR="00593316" w:rsidRPr="0055279F">
        <w:rPr>
          <w:rFonts w:ascii="Times New Roman" w:hAnsi="Times New Roman" w:cs="Times New Roman"/>
          <w:b/>
          <w:sz w:val="28"/>
        </w:rPr>
        <w:t>”</w:t>
      </w:r>
      <w:r w:rsidR="00593316" w:rsidRPr="0055279F">
        <w:rPr>
          <w:rFonts w:ascii="Times New Roman" w:hAnsi="Times New Roman" w:cs="Times New Roman"/>
          <w:b/>
          <w:sz w:val="28"/>
        </w:rPr>
        <w:t>的提出</w:t>
      </w:r>
    </w:p>
    <w:p w14:paraId="3D4D3C2F" w14:textId="498E45B4" w:rsidR="005D5C39" w:rsidRPr="008473E4" w:rsidRDefault="00356183" w:rsidP="00A14CDF">
      <w:pPr>
        <w:spacing w:line="360" w:lineRule="auto"/>
        <w:ind w:firstLine="420"/>
        <w:rPr>
          <w:rFonts w:ascii="Times New Roman" w:hAnsi="Times New Roman" w:cs="Times New Roman"/>
          <w:sz w:val="24"/>
        </w:rPr>
      </w:pPr>
      <w:r w:rsidRPr="0055279F">
        <w:rPr>
          <w:rFonts w:ascii="Times New Roman" w:hAnsi="Times New Roman" w:cs="Times New Roman"/>
        </w:rPr>
        <w:t xml:space="preserve">  </w:t>
      </w:r>
      <w:r w:rsidR="00991B8F" w:rsidRPr="008473E4">
        <w:rPr>
          <w:rFonts w:ascii="Times New Roman" w:hAnsi="Times New Roman" w:cs="Times New Roman"/>
          <w:sz w:val="24"/>
        </w:rPr>
        <w:t>为了检验加入</w:t>
      </w:r>
      <w:r w:rsidR="00991B8F" w:rsidRPr="008473E4">
        <w:rPr>
          <w:rFonts w:ascii="Times New Roman" w:hAnsi="Times New Roman" w:cs="Times New Roman"/>
          <w:sz w:val="24"/>
        </w:rPr>
        <w:t>WTO/GATT</w:t>
      </w:r>
      <w:r w:rsidR="00991B8F" w:rsidRPr="008473E4">
        <w:rPr>
          <w:rFonts w:ascii="Times New Roman" w:hAnsi="Times New Roman" w:cs="Times New Roman"/>
          <w:sz w:val="24"/>
        </w:rPr>
        <w:t>对国家贸易的影响，</w:t>
      </w:r>
      <w:r w:rsidR="00991B8F" w:rsidRPr="008473E4">
        <w:rPr>
          <w:rFonts w:ascii="Times New Roman" w:hAnsi="Times New Roman" w:cs="Times New Roman"/>
          <w:sz w:val="24"/>
        </w:rPr>
        <w:t>Rose</w:t>
      </w:r>
      <w:r w:rsidR="00593316" w:rsidRPr="008473E4">
        <w:rPr>
          <w:rFonts w:ascii="Times New Roman" w:hAnsi="Times New Roman" w:cs="Times New Roman"/>
          <w:sz w:val="24"/>
        </w:rPr>
        <w:t>(</w:t>
      </w:r>
      <w:r w:rsidR="00991B8F" w:rsidRPr="008473E4">
        <w:rPr>
          <w:rFonts w:ascii="Times New Roman" w:hAnsi="Times New Roman" w:cs="Times New Roman"/>
          <w:sz w:val="24"/>
        </w:rPr>
        <w:t>2004</w:t>
      </w:r>
      <w:r w:rsidR="00593316" w:rsidRPr="008473E4">
        <w:rPr>
          <w:rFonts w:ascii="Times New Roman" w:hAnsi="Times New Roman" w:cs="Times New Roman"/>
          <w:sz w:val="24"/>
        </w:rPr>
        <w:t>)</w:t>
      </w:r>
      <w:r w:rsidR="00991B8F" w:rsidRPr="008473E4">
        <w:rPr>
          <w:rFonts w:ascii="Times New Roman" w:hAnsi="Times New Roman" w:cs="Times New Roman"/>
          <w:sz w:val="24"/>
        </w:rPr>
        <w:t>利用经典引力模型，在考虑</w:t>
      </w:r>
      <w:r w:rsidR="00991B8F" w:rsidRPr="008473E4">
        <w:rPr>
          <w:rFonts w:ascii="Times New Roman" w:hAnsi="Times New Roman" w:cs="Times New Roman"/>
          <w:sz w:val="24"/>
        </w:rPr>
        <w:t>GDP</w:t>
      </w:r>
      <w:r w:rsidR="00991B8F" w:rsidRPr="008473E4">
        <w:rPr>
          <w:rFonts w:ascii="Times New Roman" w:hAnsi="Times New Roman" w:cs="Times New Roman"/>
          <w:sz w:val="24"/>
        </w:rPr>
        <w:t>，距离和一系列控制变量包括文化、地理位置、历史、区域贸易协定和货币联盟等基础上，采用</w:t>
      </w:r>
      <w:r w:rsidR="00991B8F" w:rsidRPr="008473E4">
        <w:rPr>
          <w:rFonts w:ascii="Times New Roman" w:hAnsi="Times New Roman" w:cs="Times New Roman"/>
          <w:sz w:val="24"/>
        </w:rPr>
        <w:t>175</w:t>
      </w:r>
      <w:r w:rsidR="00991B8F" w:rsidRPr="008473E4">
        <w:rPr>
          <w:rFonts w:ascii="Times New Roman" w:hAnsi="Times New Roman" w:cs="Times New Roman"/>
          <w:sz w:val="24"/>
        </w:rPr>
        <w:t>个国家在</w:t>
      </w:r>
      <w:r w:rsidR="00991B8F" w:rsidRPr="008473E4">
        <w:rPr>
          <w:rFonts w:ascii="Times New Roman" w:hAnsi="Times New Roman" w:cs="Times New Roman"/>
          <w:sz w:val="24"/>
        </w:rPr>
        <w:t>1948-1999</w:t>
      </w:r>
      <w:r w:rsidR="00991B8F" w:rsidRPr="008473E4">
        <w:rPr>
          <w:rFonts w:ascii="Times New Roman" w:hAnsi="Times New Roman" w:cs="Times New Roman"/>
          <w:sz w:val="24"/>
        </w:rPr>
        <w:t>共</w:t>
      </w:r>
      <w:r w:rsidR="00991B8F" w:rsidRPr="008473E4">
        <w:rPr>
          <w:rFonts w:ascii="Times New Roman" w:hAnsi="Times New Roman" w:cs="Times New Roman"/>
          <w:sz w:val="24"/>
        </w:rPr>
        <w:t>52</w:t>
      </w:r>
      <w:r w:rsidR="00991B8F" w:rsidRPr="008473E4">
        <w:rPr>
          <w:rFonts w:ascii="Times New Roman" w:hAnsi="Times New Roman" w:cs="Times New Roman"/>
          <w:sz w:val="24"/>
        </w:rPr>
        <w:t>年的非平衡面板数据</w:t>
      </w:r>
      <w:r w:rsidR="008C5CF3" w:rsidRPr="008473E4">
        <w:rPr>
          <w:rFonts w:ascii="Times New Roman" w:hAnsi="Times New Roman" w:cs="Times New Roman"/>
          <w:sz w:val="24"/>
        </w:rPr>
        <w:t>进行</w:t>
      </w:r>
      <w:r w:rsidR="00991B8F" w:rsidRPr="008473E4">
        <w:rPr>
          <w:rFonts w:ascii="Times New Roman" w:hAnsi="Times New Roman" w:cs="Times New Roman"/>
          <w:sz w:val="24"/>
        </w:rPr>
        <w:t>计量分析。在</w:t>
      </w:r>
      <w:r w:rsidR="00991B8F" w:rsidRPr="008473E4">
        <w:rPr>
          <w:rFonts w:ascii="Times New Roman" w:hAnsi="Times New Roman" w:cs="Times New Roman"/>
          <w:sz w:val="24"/>
        </w:rPr>
        <w:t>Rose</w:t>
      </w:r>
      <w:r w:rsidR="008C5CF3" w:rsidRPr="008473E4">
        <w:rPr>
          <w:rFonts w:ascii="Times New Roman" w:hAnsi="Times New Roman" w:cs="Times New Roman"/>
          <w:sz w:val="24"/>
        </w:rPr>
        <w:t>的</w:t>
      </w:r>
      <w:r w:rsidR="008C5CF3" w:rsidRPr="008473E4">
        <w:rPr>
          <w:rFonts w:ascii="Times New Roman" w:hAnsi="Times New Roman" w:cs="Times New Roman"/>
          <w:sz w:val="24"/>
        </w:rPr>
        <w:t>OLS</w:t>
      </w:r>
      <w:r w:rsidR="008C5CF3" w:rsidRPr="008473E4">
        <w:rPr>
          <w:rFonts w:ascii="Times New Roman" w:hAnsi="Times New Roman" w:cs="Times New Roman"/>
          <w:sz w:val="24"/>
        </w:rPr>
        <w:t>回归</w:t>
      </w:r>
      <w:r w:rsidR="00991B8F" w:rsidRPr="008473E4">
        <w:rPr>
          <w:rFonts w:ascii="Times New Roman" w:hAnsi="Times New Roman" w:cs="Times New Roman"/>
          <w:sz w:val="24"/>
        </w:rPr>
        <w:t>中，引力方程的拟合程度很好，模型解释力度</w:t>
      </w:r>
      <w:r w:rsidR="008C5CF3" w:rsidRPr="008473E4">
        <w:rPr>
          <w:rFonts w:ascii="Times New Roman" w:hAnsi="Times New Roman" w:cs="Times New Roman"/>
          <w:sz w:val="24"/>
        </w:rPr>
        <w:t>也比较</w:t>
      </w:r>
      <w:r w:rsidR="00991B8F" w:rsidRPr="008473E4">
        <w:rPr>
          <w:rFonts w:ascii="Times New Roman" w:hAnsi="Times New Roman" w:cs="Times New Roman"/>
          <w:sz w:val="24"/>
        </w:rPr>
        <w:t>强，</w:t>
      </w:r>
      <w:r w:rsidR="008C5CF3" w:rsidRPr="008473E4">
        <w:rPr>
          <w:rFonts w:ascii="Times New Roman" w:hAnsi="Times New Roman" w:cs="Times New Roman"/>
          <w:sz w:val="24"/>
        </w:rPr>
        <w:t>但是</w:t>
      </w:r>
      <w:r w:rsidR="00A001B3" w:rsidRPr="008473E4">
        <w:rPr>
          <w:rFonts w:ascii="Times New Roman" w:hAnsi="Times New Roman" w:cs="Times New Roman"/>
          <w:sz w:val="24"/>
        </w:rPr>
        <w:t>WTO/GATT</w:t>
      </w:r>
      <w:r w:rsidR="00F97406" w:rsidRPr="008473E4">
        <w:rPr>
          <w:rFonts w:ascii="Times New Roman" w:hAnsi="Times New Roman" w:cs="Times New Roman"/>
          <w:sz w:val="24"/>
        </w:rPr>
        <w:t>成员国的虚拟</w:t>
      </w:r>
      <w:r w:rsidR="008C5CF3" w:rsidRPr="008473E4">
        <w:rPr>
          <w:rFonts w:ascii="Times New Roman" w:hAnsi="Times New Roman" w:cs="Times New Roman"/>
          <w:sz w:val="24"/>
        </w:rPr>
        <w:t>变量却不是显著的，且系数为负。随后</w:t>
      </w:r>
      <w:r w:rsidR="008C5CF3" w:rsidRPr="008473E4">
        <w:rPr>
          <w:rFonts w:ascii="Times New Roman" w:hAnsi="Times New Roman" w:cs="Times New Roman"/>
          <w:sz w:val="24"/>
        </w:rPr>
        <w:t>Rose</w:t>
      </w:r>
      <w:r w:rsidR="00B8549B" w:rsidRPr="008473E4">
        <w:rPr>
          <w:rFonts w:ascii="Times New Roman" w:hAnsi="Times New Roman" w:cs="Times New Roman"/>
          <w:sz w:val="24"/>
        </w:rPr>
        <w:t>继续通过</w:t>
      </w:r>
      <w:r w:rsidR="008C5CF3" w:rsidRPr="008473E4">
        <w:rPr>
          <w:rFonts w:ascii="Times New Roman" w:hAnsi="Times New Roman" w:cs="Times New Roman"/>
          <w:sz w:val="24"/>
        </w:rPr>
        <w:t>国家分类、</w:t>
      </w:r>
      <w:r w:rsidR="00B8549B" w:rsidRPr="008473E4">
        <w:rPr>
          <w:rFonts w:ascii="Times New Roman" w:hAnsi="Times New Roman" w:cs="Times New Roman"/>
          <w:sz w:val="24"/>
        </w:rPr>
        <w:t>截面分析、</w:t>
      </w:r>
      <w:r w:rsidR="008C5CF3" w:rsidRPr="008473E4">
        <w:rPr>
          <w:rFonts w:ascii="Times New Roman" w:hAnsi="Times New Roman" w:cs="Times New Roman"/>
          <w:sz w:val="24"/>
        </w:rPr>
        <w:t>区分时间段、</w:t>
      </w:r>
      <w:r w:rsidR="00593316" w:rsidRPr="008473E4">
        <w:rPr>
          <w:rFonts w:ascii="Times New Roman" w:hAnsi="Times New Roman" w:cs="Times New Roman"/>
          <w:sz w:val="24"/>
        </w:rPr>
        <w:t>不同的计量手段等方法进行估计，得出的结果中大部分系数为负，正的系数</w:t>
      </w:r>
      <w:r w:rsidR="008C5CF3" w:rsidRPr="008473E4">
        <w:rPr>
          <w:rFonts w:ascii="Times New Roman" w:hAnsi="Times New Roman" w:cs="Times New Roman"/>
          <w:sz w:val="24"/>
        </w:rPr>
        <w:t>很少且不显著</w:t>
      </w:r>
      <w:r w:rsidR="00F97406" w:rsidRPr="008473E4">
        <w:rPr>
          <w:rFonts w:ascii="Times New Roman" w:hAnsi="Times New Roman" w:cs="Times New Roman"/>
          <w:sz w:val="24"/>
        </w:rPr>
        <w:t>。在随后的研究中</w:t>
      </w:r>
      <w:r w:rsidR="00F97406" w:rsidRPr="008473E4">
        <w:rPr>
          <w:rFonts w:ascii="Times New Roman" w:hAnsi="Times New Roman" w:cs="Times New Roman"/>
          <w:sz w:val="24"/>
        </w:rPr>
        <w:t>Rose</w:t>
      </w:r>
      <w:r w:rsidR="00593316" w:rsidRPr="008473E4">
        <w:rPr>
          <w:rFonts w:ascii="Times New Roman" w:hAnsi="Times New Roman" w:cs="Times New Roman"/>
          <w:sz w:val="24"/>
        </w:rPr>
        <w:t>(</w:t>
      </w:r>
      <w:r w:rsidR="00F97406" w:rsidRPr="008473E4">
        <w:rPr>
          <w:rFonts w:ascii="Times New Roman" w:hAnsi="Times New Roman" w:cs="Times New Roman"/>
          <w:sz w:val="24"/>
        </w:rPr>
        <w:t>2004,2005</w:t>
      </w:r>
      <w:r w:rsidR="00035708" w:rsidRPr="008473E4">
        <w:rPr>
          <w:rFonts w:ascii="Times New Roman" w:hAnsi="Times New Roman" w:cs="Times New Roman" w:hint="eastAsia"/>
          <w:sz w:val="24"/>
        </w:rPr>
        <w:t>,2009</w:t>
      </w:r>
      <w:r w:rsidR="00593316" w:rsidRPr="008473E4">
        <w:rPr>
          <w:rFonts w:ascii="Times New Roman" w:hAnsi="Times New Roman" w:cs="Times New Roman"/>
          <w:sz w:val="24"/>
        </w:rPr>
        <w:t>)</w:t>
      </w:r>
      <w:r w:rsidR="00F97406" w:rsidRPr="008473E4">
        <w:rPr>
          <w:rFonts w:ascii="Times New Roman" w:hAnsi="Times New Roman" w:cs="Times New Roman"/>
          <w:sz w:val="24"/>
        </w:rPr>
        <w:t>对此结果进行了补充说明，认为</w:t>
      </w:r>
      <w:r w:rsidR="00F97406" w:rsidRPr="008473E4">
        <w:rPr>
          <w:rFonts w:ascii="Times New Roman" w:hAnsi="Times New Roman" w:cs="Times New Roman"/>
          <w:sz w:val="24"/>
        </w:rPr>
        <w:t>WTO/GATT</w:t>
      </w:r>
      <w:r w:rsidR="00F97406" w:rsidRPr="008473E4">
        <w:rPr>
          <w:rFonts w:ascii="Times New Roman" w:hAnsi="Times New Roman" w:cs="Times New Roman"/>
          <w:sz w:val="24"/>
        </w:rPr>
        <w:t>对贸易的影响不显著是由于</w:t>
      </w:r>
      <w:r w:rsidR="00F97406" w:rsidRPr="008473E4">
        <w:rPr>
          <w:rFonts w:ascii="Times New Roman" w:hAnsi="Times New Roman" w:cs="Times New Roman"/>
          <w:sz w:val="24"/>
        </w:rPr>
        <w:t>WTO/GATT</w:t>
      </w:r>
      <w:r w:rsidR="00F97406" w:rsidRPr="008473E4">
        <w:rPr>
          <w:rFonts w:ascii="Times New Roman" w:hAnsi="Times New Roman" w:cs="Times New Roman"/>
          <w:sz w:val="24"/>
        </w:rPr>
        <w:t>并没有对国家的贸易政策产生相应的影响，</w:t>
      </w:r>
      <w:r w:rsidR="00950164" w:rsidRPr="008473E4">
        <w:rPr>
          <w:rFonts w:ascii="Times New Roman" w:hAnsi="Times New Roman" w:cs="Times New Roman"/>
          <w:sz w:val="24"/>
        </w:rPr>
        <w:t>从而在对贸易增加的影响上没有达到预期的效果，</w:t>
      </w:r>
      <w:r w:rsidR="00F97406" w:rsidRPr="008473E4">
        <w:rPr>
          <w:rFonts w:ascii="Times New Roman" w:hAnsi="Times New Roman" w:cs="Times New Roman"/>
          <w:sz w:val="24"/>
        </w:rPr>
        <w:t>并将</w:t>
      </w:r>
      <w:r w:rsidR="00A001B3" w:rsidRPr="008473E4">
        <w:rPr>
          <w:rFonts w:ascii="Times New Roman" w:hAnsi="Times New Roman" w:cs="Times New Roman"/>
          <w:sz w:val="24"/>
        </w:rPr>
        <w:t>WTO/GATT</w:t>
      </w:r>
      <w:r w:rsidR="00F97406" w:rsidRPr="008473E4">
        <w:rPr>
          <w:rFonts w:ascii="Times New Roman" w:hAnsi="Times New Roman" w:cs="Times New Roman"/>
          <w:sz w:val="24"/>
        </w:rPr>
        <w:t>与其他世界性组织</w:t>
      </w:r>
      <w:r w:rsidR="00F97406" w:rsidRPr="008473E4">
        <w:rPr>
          <w:rFonts w:ascii="Times New Roman" w:hAnsi="Times New Roman" w:cs="Times New Roman"/>
          <w:sz w:val="24"/>
        </w:rPr>
        <w:t>IMF</w:t>
      </w:r>
      <w:r w:rsidR="00F97406" w:rsidRPr="008473E4">
        <w:rPr>
          <w:rFonts w:ascii="Times New Roman" w:hAnsi="Times New Roman" w:cs="Times New Roman"/>
          <w:sz w:val="24"/>
        </w:rPr>
        <w:t>，</w:t>
      </w:r>
      <w:r w:rsidR="00F97406" w:rsidRPr="008473E4">
        <w:rPr>
          <w:rFonts w:ascii="Times New Roman" w:hAnsi="Times New Roman" w:cs="Times New Roman"/>
          <w:sz w:val="24"/>
        </w:rPr>
        <w:t>OECD</w:t>
      </w:r>
      <w:r w:rsidR="00F97406" w:rsidRPr="008473E4">
        <w:rPr>
          <w:rFonts w:ascii="Times New Roman" w:hAnsi="Times New Roman" w:cs="Times New Roman"/>
          <w:sz w:val="24"/>
        </w:rPr>
        <w:t>等进行比较。</w:t>
      </w:r>
      <w:r w:rsidR="00F97406" w:rsidRPr="008473E4">
        <w:rPr>
          <w:rFonts w:ascii="Times New Roman" w:hAnsi="Times New Roman" w:cs="Times New Roman"/>
          <w:sz w:val="24"/>
        </w:rPr>
        <w:t>Rose</w:t>
      </w:r>
      <w:r w:rsidR="00593316" w:rsidRPr="008473E4">
        <w:rPr>
          <w:rFonts w:ascii="Times New Roman" w:hAnsi="Times New Roman" w:cs="Times New Roman"/>
          <w:sz w:val="24"/>
        </w:rPr>
        <w:t>(</w:t>
      </w:r>
      <w:r w:rsidR="00F97406" w:rsidRPr="008473E4">
        <w:rPr>
          <w:rFonts w:ascii="Times New Roman" w:hAnsi="Times New Roman" w:cs="Times New Roman"/>
          <w:sz w:val="24"/>
        </w:rPr>
        <w:t>2004</w:t>
      </w:r>
      <w:r w:rsidR="00593316" w:rsidRPr="008473E4">
        <w:rPr>
          <w:rFonts w:ascii="Times New Roman" w:hAnsi="Times New Roman" w:cs="Times New Roman"/>
          <w:sz w:val="24"/>
        </w:rPr>
        <w:t>)</w:t>
      </w:r>
      <w:r w:rsidR="00593316" w:rsidRPr="008473E4">
        <w:rPr>
          <w:rFonts w:ascii="Times New Roman" w:hAnsi="Times New Roman" w:cs="Times New Roman"/>
          <w:sz w:val="24"/>
        </w:rPr>
        <w:t>的结论吸引了很多关注，引发了一系列批判</w:t>
      </w:r>
      <w:r w:rsidR="00296107" w:rsidRPr="008473E4">
        <w:rPr>
          <w:rFonts w:ascii="Times New Roman" w:hAnsi="Times New Roman" w:cs="Times New Roman"/>
          <w:sz w:val="24"/>
        </w:rPr>
        <w:t>和检验，并丰富了关于国际贸易的</w:t>
      </w:r>
      <w:r w:rsidR="00F97406" w:rsidRPr="008473E4">
        <w:rPr>
          <w:rFonts w:ascii="Times New Roman" w:hAnsi="Times New Roman" w:cs="Times New Roman"/>
          <w:sz w:val="24"/>
        </w:rPr>
        <w:t>衡量和贸易组织作用领域的发展</w:t>
      </w:r>
      <w:r w:rsidR="008C5CF3" w:rsidRPr="008473E4">
        <w:rPr>
          <w:rFonts w:ascii="Times New Roman" w:hAnsi="Times New Roman" w:cs="Times New Roman"/>
          <w:sz w:val="24"/>
        </w:rPr>
        <w:t>。</w:t>
      </w:r>
    </w:p>
    <w:p w14:paraId="570ABBDA" w14:textId="554B69DF" w:rsidR="00356183"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5F67F0" w:rsidRPr="0055279F">
        <w:rPr>
          <w:rFonts w:ascii="Times New Roman" w:hAnsi="Times New Roman" w:cs="Times New Roman"/>
          <w:b/>
          <w:sz w:val="28"/>
        </w:rPr>
        <w:t>（</w:t>
      </w:r>
      <w:r w:rsidR="00593316" w:rsidRPr="0055279F">
        <w:rPr>
          <w:rFonts w:ascii="Times New Roman" w:hAnsi="Times New Roman" w:cs="Times New Roman"/>
          <w:b/>
          <w:sz w:val="28"/>
        </w:rPr>
        <w:t>二</w:t>
      </w:r>
      <w:r w:rsidR="005F67F0" w:rsidRPr="0055279F">
        <w:rPr>
          <w:rFonts w:ascii="Times New Roman" w:hAnsi="Times New Roman" w:cs="Times New Roman"/>
          <w:b/>
          <w:sz w:val="28"/>
        </w:rPr>
        <w:t>）</w:t>
      </w:r>
      <w:r w:rsidR="00593316" w:rsidRPr="0055279F">
        <w:rPr>
          <w:rFonts w:ascii="Times New Roman" w:hAnsi="Times New Roman" w:cs="Times New Roman"/>
          <w:b/>
          <w:sz w:val="28"/>
        </w:rPr>
        <w:t>对于</w:t>
      </w:r>
      <w:r w:rsidR="00593316" w:rsidRPr="0055279F">
        <w:rPr>
          <w:rFonts w:ascii="Times New Roman" w:hAnsi="Times New Roman" w:cs="Times New Roman"/>
          <w:b/>
          <w:sz w:val="28"/>
        </w:rPr>
        <w:t>“WTO</w:t>
      </w:r>
      <w:r w:rsidR="00593316" w:rsidRPr="0055279F">
        <w:rPr>
          <w:rFonts w:ascii="Times New Roman" w:hAnsi="Times New Roman" w:cs="Times New Roman"/>
          <w:b/>
          <w:sz w:val="28"/>
        </w:rPr>
        <w:t>之谜</w:t>
      </w:r>
      <w:r w:rsidR="00593316" w:rsidRPr="0055279F">
        <w:rPr>
          <w:rFonts w:ascii="Times New Roman" w:hAnsi="Times New Roman" w:cs="Times New Roman"/>
          <w:b/>
          <w:sz w:val="28"/>
        </w:rPr>
        <w:t>”</w:t>
      </w:r>
      <w:r w:rsidR="00593316" w:rsidRPr="0055279F">
        <w:rPr>
          <w:rFonts w:ascii="Times New Roman" w:hAnsi="Times New Roman" w:cs="Times New Roman"/>
          <w:b/>
          <w:sz w:val="28"/>
        </w:rPr>
        <w:t>的</w:t>
      </w:r>
      <w:r w:rsidR="00356183" w:rsidRPr="0055279F">
        <w:rPr>
          <w:rFonts w:ascii="Times New Roman" w:hAnsi="Times New Roman" w:cs="Times New Roman"/>
          <w:b/>
          <w:sz w:val="28"/>
        </w:rPr>
        <w:t>质疑与发展</w:t>
      </w:r>
    </w:p>
    <w:p w14:paraId="51D57FCC" w14:textId="77777777" w:rsidR="008473E4" w:rsidRPr="008473E4" w:rsidRDefault="00296107" w:rsidP="00A14CDF">
      <w:pPr>
        <w:spacing w:line="360" w:lineRule="auto"/>
        <w:ind w:firstLine="420"/>
        <w:rPr>
          <w:rFonts w:ascii="Times New Roman" w:hAnsi="Times New Roman" w:cs="Times New Roman"/>
          <w:sz w:val="24"/>
        </w:rPr>
      </w:pPr>
      <w:r w:rsidRPr="008473E4">
        <w:rPr>
          <w:rFonts w:ascii="Times New Roman" w:hAnsi="Times New Roman" w:cs="Times New Roman"/>
          <w:sz w:val="24"/>
        </w:rPr>
        <w:t>与</w:t>
      </w:r>
      <w:r w:rsidRPr="008473E4">
        <w:rPr>
          <w:rFonts w:ascii="Times New Roman" w:hAnsi="Times New Roman" w:cs="Times New Roman"/>
          <w:sz w:val="24"/>
        </w:rPr>
        <w:t>Rose</w:t>
      </w:r>
      <w:r w:rsidR="00593316" w:rsidRPr="008473E4">
        <w:rPr>
          <w:rFonts w:ascii="Times New Roman" w:hAnsi="Times New Roman" w:cs="Times New Roman"/>
          <w:sz w:val="24"/>
        </w:rPr>
        <w:t>(</w:t>
      </w:r>
      <w:r w:rsidRPr="008473E4">
        <w:rPr>
          <w:rFonts w:ascii="Times New Roman" w:hAnsi="Times New Roman" w:cs="Times New Roman"/>
          <w:sz w:val="24"/>
        </w:rPr>
        <w:t>2004</w:t>
      </w:r>
      <w:r w:rsidR="00593316" w:rsidRPr="008473E4">
        <w:rPr>
          <w:rFonts w:ascii="Times New Roman" w:hAnsi="Times New Roman" w:cs="Times New Roman"/>
          <w:sz w:val="24"/>
        </w:rPr>
        <w:t>)</w:t>
      </w:r>
      <w:r w:rsidRPr="008473E4">
        <w:rPr>
          <w:rFonts w:ascii="Times New Roman" w:hAnsi="Times New Roman" w:cs="Times New Roman"/>
          <w:sz w:val="24"/>
        </w:rPr>
        <w:t>的研究相关的批判主要集中于以下几个方面：</w:t>
      </w:r>
    </w:p>
    <w:p w14:paraId="06949AA4" w14:textId="77777777" w:rsidR="00004937" w:rsidRPr="008473E4" w:rsidRDefault="00593316" w:rsidP="00A14CDF">
      <w:pPr>
        <w:spacing w:line="360" w:lineRule="auto"/>
        <w:ind w:firstLineChars="200" w:firstLine="482"/>
        <w:rPr>
          <w:rFonts w:ascii="Times New Roman" w:hAnsi="Times New Roman" w:cs="Times New Roman"/>
          <w:b/>
          <w:sz w:val="24"/>
        </w:rPr>
      </w:pPr>
      <w:r w:rsidRPr="008473E4">
        <w:rPr>
          <w:rFonts w:ascii="Times New Roman" w:hAnsi="Times New Roman" w:cs="Times New Roman"/>
          <w:b/>
          <w:sz w:val="24"/>
        </w:rPr>
        <w:t>1.</w:t>
      </w:r>
      <w:r w:rsidR="00004937" w:rsidRPr="008473E4">
        <w:rPr>
          <w:rFonts w:ascii="Times New Roman" w:hAnsi="Times New Roman" w:cs="Times New Roman"/>
          <w:b/>
          <w:sz w:val="24"/>
        </w:rPr>
        <w:t>关于国家</w:t>
      </w:r>
      <w:r w:rsidR="00F36566" w:rsidRPr="008473E4">
        <w:rPr>
          <w:rFonts w:ascii="Times New Roman" w:hAnsi="Times New Roman" w:cs="Times New Roman" w:hint="eastAsia"/>
          <w:b/>
          <w:sz w:val="24"/>
        </w:rPr>
        <w:t>与部门</w:t>
      </w:r>
    </w:p>
    <w:p w14:paraId="1F7C89B4" w14:textId="7B00051E" w:rsidR="00BD4910" w:rsidRPr="008473E4" w:rsidRDefault="007C547F" w:rsidP="00A14CDF">
      <w:pPr>
        <w:spacing w:line="360" w:lineRule="auto"/>
        <w:ind w:firstLine="420"/>
        <w:rPr>
          <w:rFonts w:ascii="Times New Roman" w:hAnsi="Times New Roman" w:cs="Times New Roman"/>
          <w:sz w:val="24"/>
        </w:rPr>
      </w:pPr>
      <w:proofErr w:type="spellStart"/>
      <w:r w:rsidRPr="008473E4">
        <w:rPr>
          <w:rFonts w:ascii="Times New Roman" w:hAnsi="Times New Roman" w:cs="Times New Roman"/>
          <w:sz w:val="24"/>
        </w:rPr>
        <w:t>Tomz</w:t>
      </w:r>
      <w:proofErr w:type="spellEnd"/>
      <w:r w:rsidRPr="008473E4">
        <w:rPr>
          <w:rFonts w:ascii="Times New Roman" w:hAnsi="Times New Roman" w:cs="Times New Roman"/>
          <w:sz w:val="24"/>
        </w:rPr>
        <w:t xml:space="preserve"> et al</w:t>
      </w:r>
      <w:r w:rsidR="00593316" w:rsidRPr="008473E4">
        <w:rPr>
          <w:rFonts w:ascii="Times New Roman" w:hAnsi="Times New Roman" w:cs="Times New Roman"/>
          <w:sz w:val="24"/>
        </w:rPr>
        <w:t>(</w:t>
      </w:r>
      <w:r w:rsidR="00004937" w:rsidRPr="008473E4">
        <w:rPr>
          <w:rFonts w:ascii="Times New Roman" w:hAnsi="Times New Roman" w:cs="Times New Roman"/>
          <w:sz w:val="24"/>
        </w:rPr>
        <w:t>2007</w:t>
      </w:r>
      <w:r w:rsidR="00593316" w:rsidRPr="008473E4">
        <w:rPr>
          <w:rFonts w:ascii="Times New Roman" w:hAnsi="Times New Roman" w:cs="Times New Roman"/>
          <w:sz w:val="24"/>
        </w:rPr>
        <w:t>)</w:t>
      </w:r>
      <w:r w:rsidR="00004937" w:rsidRPr="008473E4">
        <w:rPr>
          <w:rFonts w:ascii="Times New Roman" w:hAnsi="Times New Roman" w:cs="Times New Roman"/>
          <w:sz w:val="24"/>
        </w:rPr>
        <w:t>从成员国身份的角度出发，</w:t>
      </w:r>
      <w:r w:rsidR="006147CC" w:rsidRPr="008473E4">
        <w:rPr>
          <w:rFonts w:ascii="Times New Roman" w:hAnsi="Times New Roman" w:cs="Times New Roman"/>
          <w:sz w:val="24"/>
        </w:rPr>
        <w:t>以行使权力和履行义务的原则</w:t>
      </w:r>
      <w:r w:rsidR="00004937" w:rsidRPr="008473E4">
        <w:rPr>
          <w:rFonts w:ascii="Times New Roman" w:hAnsi="Times New Roman" w:cs="Times New Roman"/>
          <w:sz w:val="24"/>
        </w:rPr>
        <w:t>重新定义和区分了参与</w:t>
      </w:r>
      <w:r w:rsidR="00A001B3" w:rsidRPr="008473E4">
        <w:rPr>
          <w:rFonts w:ascii="Times New Roman" w:hAnsi="Times New Roman" w:cs="Times New Roman"/>
          <w:sz w:val="24"/>
        </w:rPr>
        <w:t>WTO/GATT</w:t>
      </w:r>
      <w:r w:rsidR="00004937" w:rsidRPr="008473E4">
        <w:rPr>
          <w:rFonts w:ascii="Times New Roman" w:hAnsi="Times New Roman" w:cs="Times New Roman"/>
          <w:sz w:val="24"/>
        </w:rPr>
        <w:t>的国家。他们认为</w:t>
      </w:r>
      <w:r w:rsidR="006147CC" w:rsidRPr="008473E4">
        <w:rPr>
          <w:rFonts w:ascii="Times New Roman" w:hAnsi="Times New Roman" w:cs="Times New Roman"/>
          <w:sz w:val="24"/>
        </w:rPr>
        <w:t>许多国家在加入</w:t>
      </w:r>
      <w:r w:rsidR="00A001B3" w:rsidRPr="008473E4">
        <w:rPr>
          <w:rFonts w:ascii="Times New Roman" w:hAnsi="Times New Roman" w:cs="Times New Roman"/>
          <w:sz w:val="24"/>
        </w:rPr>
        <w:t>WTO/GATT</w:t>
      </w:r>
      <w:r w:rsidR="006147CC" w:rsidRPr="008473E4">
        <w:rPr>
          <w:rFonts w:ascii="Times New Roman" w:hAnsi="Times New Roman" w:cs="Times New Roman"/>
          <w:sz w:val="24"/>
        </w:rPr>
        <w:t>之前，就已经采取了降低关税、缩减贸易壁垒的措施以符合加入组织的要求；一</w:t>
      </w:r>
      <w:r w:rsidR="006147CC" w:rsidRPr="008473E4">
        <w:rPr>
          <w:rFonts w:ascii="Times New Roman" w:hAnsi="Times New Roman" w:cs="Times New Roman"/>
          <w:sz w:val="24"/>
        </w:rPr>
        <w:lastRenderedPageBreak/>
        <w:t>些临时成员国也在履行</w:t>
      </w:r>
      <w:r w:rsidR="00A001B3" w:rsidRPr="008473E4">
        <w:rPr>
          <w:rFonts w:ascii="Times New Roman" w:hAnsi="Times New Roman" w:cs="Times New Roman"/>
          <w:sz w:val="24"/>
        </w:rPr>
        <w:t>WTO/GATT</w:t>
      </w:r>
      <w:r w:rsidR="006147CC" w:rsidRPr="008473E4">
        <w:rPr>
          <w:rFonts w:ascii="Times New Roman" w:hAnsi="Times New Roman" w:cs="Times New Roman"/>
          <w:sz w:val="24"/>
        </w:rPr>
        <w:t>的义务和享有贸易政策；而大部分殖民地国家和新独立国家</w:t>
      </w:r>
      <w:r w:rsidR="00214F00" w:rsidRPr="008473E4">
        <w:rPr>
          <w:rFonts w:ascii="Times New Roman" w:hAnsi="Times New Roman" w:cs="Times New Roman"/>
          <w:sz w:val="24"/>
        </w:rPr>
        <w:t>虽然没有正式出现在成员国名单上，</w:t>
      </w:r>
      <w:r w:rsidR="006147CC" w:rsidRPr="008473E4">
        <w:rPr>
          <w:rFonts w:ascii="Times New Roman" w:hAnsi="Times New Roman" w:cs="Times New Roman"/>
          <w:sz w:val="24"/>
        </w:rPr>
        <w:t>由于历史或政治原因也属于参加</w:t>
      </w:r>
      <w:r w:rsidR="00A001B3" w:rsidRPr="008473E4">
        <w:rPr>
          <w:rFonts w:ascii="Times New Roman" w:hAnsi="Times New Roman" w:cs="Times New Roman"/>
          <w:sz w:val="24"/>
        </w:rPr>
        <w:t>WTO/GATT</w:t>
      </w:r>
      <w:r w:rsidR="00593316" w:rsidRPr="008473E4">
        <w:rPr>
          <w:rFonts w:ascii="Times New Roman" w:hAnsi="Times New Roman" w:cs="Times New Roman"/>
          <w:sz w:val="24"/>
        </w:rPr>
        <w:t>的国家</w:t>
      </w:r>
      <w:r w:rsidR="006147CC" w:rsidRPr="008473E4">
        <w:rPr>
          <w:rFonts w:ascii="Times New Roman" w:hAnsi="Times New Roman" w:cs="Times New Roman"/>
          <w:sz w:val="24"/>
        </w:rPr>
        <w:t>。通过重新定义</w:t>
      </w:r>
      <w:r w:rsidR="00A001B3" w:rsidRPr="008473E4">
        <w:rPr>
          <w:rFonts w:ascii="Times New Roman" w:hAnsi="Times New Roman" w:cs="Times New Roman"/>
          <w:sz w:val="24"/>
        </w:rPr>
        <w:t>WTO/GATT</w:t>
      </w:r>
      <w:r w:rsidR="006147CC" w:rsidRPr="008473E4">
        <w:rPr>
          <w:rFonts w:ascii="Times New Roman" w:hAnsi="Times New Roman" w:cs="Times New Roman"/>
          <w:sz w:val="24"/>
        </w:rPr>
        <w:t>成员国身份，</w:t>
      </w:r>
      <w:proofErr w:type="spellStart"/>
      <w:r w:rsidR="006147CC" w:rsidRPr="008473E4">
        <w:rPr>
          <w:rFonts w:ascii="Times New Roman" w:hAnsi="Times New Roman" w:cs="Times New Roman"/>
          <w:sz w:val="24"/>
        </w:rPr>
        <w:t>Tomz</w:t>
      </w:r>
      <w:proofErr w:type="spellEnd"/>
      <w:r w:rsidR="006147CC" w:rsidRPr="008473E4">
        <w:rPr>
          <w:rFonts w:ascii="Times New Roman" w:hAnsi="Times New Roman" w:cs="Times New Roman"/>
          <w:sz w:val="24"/>
        </w:rPr>
        <w:t xml:space="preserve"> et al</w:t>
      </w:r>
      <w:r w:rsidR="00593316" w:rsidRPr="008473E4">
        <w:rPr>
          <w:rFonts w:ascii="Times New Roman" w:hAnsi="Times New Roman" w:cs="Times New Roman"/>
          <w:sz w:val="24"/>
        </w:rPr>
        <w:t>(</w:t>
      </w:r>
      <w:r w:rsidR="006147CC" w:rsidRPr="008473E4">
        <w:rPr>
          <w:rFonts w:ascii="Times New Roman" w:hAnsi="Times New Roman" w:cs="Times New Roman"/>
          <w:sz w:val="24"/>
        </w:rPr>
        <w:t>2007</w:t>
      </w:r>
      <w:r w:rsidR="00593316" w:rsidRPr="008473E4">
        <w:rPr>
          <w:rFonts w:ascii="Times New Roman" w:hAnsi="Times New Roman" w:cs="Times New Roman"/>
          <w:sz w:val="24"/>
        </w:rPr>
        <w:t>)</w:t>
      </w:r>
      <w:r w:rsidR="006147CC" w:rsidRPr="008473E4">
        <w:rPr>
          <w:rFonts w:ascii="Times New Roman" w:hAnsi="Times New Roman" w:cs="Times New Roman"/>
          <w:sz w:val="24"/>
        </w:rPr>
        <w:t>采用</w:t>
      </w:r>
      <w:r w:rsidR="006147CC" w:rsidRPr="008473E4">
        <w:rPr>
          <w:rFonts w:ascii="Times New Roman" w:hAnsi="Times New Roman" w:cs="Times New Roman"/>
          <w:sz w:val="24"/>
        </w:rPr>
        <w:t>Rose</w:t>
      </w:r>
      <w:r w:rsidR="006147CC" w:rsidRPr="008473E4">
        <w:rPr>
          <w:rFonts w:ascii="Times New Roman" w:hAnsi="Times New Roman" w:cs="Times New Roman"/>
          <w:sz w:val="24"/>
        </w:rPr>
        <w:t>的方法和数据，得出了</w:t>
      </w:r>
      <w:r w:rsidR="001039AA" w:rsidRPr="008473E4">
        <w:rPr>
          <w:rFonts w:ascii="Times New Roman" w:hAnsi="Times New Roman" w:cs="Times New Roman"/>
          <w:sz w:val="24"/>
        </w:rPr>
        <w:t>WTO/GATT</w:t>
      </w:r>
      <w:r w:rsidR="006147CC" w:rsidRPr="008473E4">
        <w:rPr>
          <w:rFonts w:ascii="Times New Roman" w:hAnsi="Times New Roman" w:cs="Times New Roman"/>
          <w:sz w:val="24"/>
        </w:rPr>
        <w:t>对成员国贸易的积极影响。</w:t>
      </w:r>
      <w:r w:rsidR="00004937" w:rsidRPr="008473E4">
        <w:rPr>
          <w:rFonts w:ascii="Times New Roman" w:hAnsi="Times New Roman" w:cs="Times New Roman"/>
          <w:sz w:val="24"/>
        </w:rPr>
        <w:t>Subramanian and Wei</w:t>
      </w:r>
      <w:r w:rsidR="00593316" w:rsidRPr="008473E4">
        <w:rPr>
          <w:rFonts w:ascii="Times New Roman" w:hAnsi="Times New Roman" w:cs="Times New Roman"/>
          <w:sz w:val="24"/>
        </w:rPr>
        <w:t>(</w:t>
      </w:r>
      <w:r w:rsidR="00004937" w:rsidRPr="008473E4">
        <w:rPr>
          <w:rFonts w:ascii="Times New Roman" w:hAnsi="Times New Roman" w:cs="Times New Roman"/>
          <w:sz w:val="24"/>
        </w:rPr>
        <w:t>2007</w:t>
      </w:r>
      <w:r w:rsidR="00593316" w:rsidRPr="008473E4">
        <w:rPr>
          <w:rFonts w:ascii="Times New Roman" w:hAnsi="Times New Roman" w:cs="Times New Roman"/>
          <w:sz w:val="24"/>
        </w:rPr>
        <w:t>)</w:t>
      </w:r>
      <w:r w:rsidR="006147CC" w:rsidRPr="008473E4">
        <w:rPr>
          <w:rFonts w:ascii="Times New Roman" w:hAnsi="Times New Roman" w:cs="Times New Roman"/>
          <w:sz w:val="24"/>
        </w:rPr>
        <w:t>则认为</w:t>
      </w:r>
      <w:r w:rsidR="00A001B3" w:rsidRPr="008473E4">
        <w:rPr>
          <w:rFonts w:ascii="Times New Roman" w:hAnsi="Times New Roman" w:cs="Times New Roman"/>
          <w:sz w:val="24"/>
        </w:rPr>
        <w:t>WTO/GATT</w:t>
      </w:r>
      <w:r w:rsidR="00593316" w:rsidRPr="008473E4">
        <w:rPr>
          <w:rFonts w:ascii="Times New Roman" w:hAnsi="Times New Roman" w:cs="Times New Roman"/>
          <w:sz w:val="24"/>
        </w:rPr>
        <w:t>对发展中国家和发达国家的要求不一样，产生的作用也有区别，因此在区分发展中国家和发达国家后认为</w:t>
      </w:r>
      <w:r w:rsidR="006147CC" w:rsidRPr="008473E4">
        <w:rPr>
          <w:rFonts w:ascii="Times New Roman" w:hAnsi="Times New Roman" w:cs="Times New Roman"/>
          <w:sz w:val="24"/>
        </w:rPr>
        <w:t>WTO/GATT</w:t>
      </w:r>
      <w:r w:rsidR="00593316" w:rsidRPr="008473E4">
        <w:rPr>
          <w:rFonts w:ascii="Times New Roman" w:hAnsi="Times New Roman" w:cs="Times New Roman"/>
          <w:sz w:val="24"/>
        </w:rPr>
        <w:t>对发达国家有</w:t>
      </w:r>
      <w:r w:rsidR="00C3307D" w:rsidRPr="008473E4">
        <w:rPr>
          <w:rFonts w:ascii="Times New Roman" w:hAnsi="Times New Roman" w:cs="Times New Roman"/>
          <w:sz w:val="24"/>
        </w:rPr>
        <w:t>积极作用。此外还区分了时间段和不同的部门，认为</w:t>
      </w:r>
      <w:r w:rsidR="00C3307D" w:rsidRPr="008473E4">
        <w:rPr>
          <w:rFonts w:ascii="Times New Roman" w:hAnsi="Times New Roman" w:cs="Times New Roman"/>
          <w:sz w:val="24"/>
        </w:rPr>
        <w:t>WTO</w:t>
      </w:r>
      <w:r w:rsidR="00593316" w:rsidRPr="008473E4">
        <w:rPr>
          <w:rFonts w:ascii="Times New Roman" w:hAnsi="Times New Roman" w:cs="Times New Roman"/>
          <w:sz w:val="24"/>
        </w:rPr>
        <w:t>/GATT</w:t>
      </w:r>
      <w:r w:rsidR="00593316" w:rsidRPr="008473E4">
        <w:rPr>
          <w:rFonts w:ascii="Times New Roman" w:hAnsi="Times New Roman" w:cs="Times New Roman"/>
          <w:sz w:val="24"/>
        </w:rPr>
        <w:t>短期中对于新成员影响大，对于长期成员影响小；在无贸易保护部门中影响很大，但是对于农产品和纺织品等非自由化贸易部门</w:t>
      </w:r>
      <w:r w:rsidR="00C3307D" w:rsidRPr="008473E4">
        <w:rPr>
          <w:rFonts w:ascii="Times New Roman" w:hAnsi="Times New Roman" w:cs="Times New Roman"/>
          <w:sz w:val="24"/>
        </w:rPr>
        <w:t>影响很小，具有不平衡效应。</w:t>
      </w:r>
      <w:r w:rsidR="00F36566" w:rsidRPr="008473E4">
        <w:rPr>
          <w:rFonts w:ascii="Times New Roman" w:hAnsi="Times New Roman" w:cs="Times New Roman" w:hint="eastAsia"/>
          <w:sz w:val="24"/>
        </w:rPr>
        <w:t>Kim(2010)</w:t>
      </w:r>
      <w:r w:rsidR="00F36566" w:rsidRPr="008473E4">
        <w:rPr>
          <w:rFonts w:ascii="Times New Roman" w:hAnsi="Times New Roman" w:cs="Times New Roman" w:hint="eastAsia"/>
          <w:sz w:val="24"/>
        </w:rPr>
        <w:t>也认为农产品、纺织品和石油在</w:t>
      </w:r>
      <w:r w:rsidR="00BD4910">
        <w:rPr>
          <w:rFonts w:ascii="Times New Roman" w:hAnsi="Times New Roman" w:cs="Times New Roman" w:hint="eastAsia"/>
          <w:sz w:val="24"/>
        </w:rPr>
        <w:t>WTO/GATT</w:t>
      </w:r>
      <w:r w:rsidR="00F36566" w:rsidRPr="008473E4">
        <w:rPr>
          <w:rFonts w:ascii="Times New Roman" w:hAnsi="Times New Roman" w:cs="Times New Roman" w:hint="eastAsia"/>
          <w:sz w:val="24"/>
        </w:rPr>
        <w:t>的框架下涵盖较少，因此在衡量</w:t>
      </w:r>
      <w:r w:rsidR="00BD4910">
        <w:rPr>
          <w:rFonts w:ascii="Times New Roman" w:hAnsi="Times New Roman" w:cs="Times New Roman" w:hint="eastAsia"/>
          <w:sz w:val="24"/>
        </w:rPr>
        <w:t>WTO/GATT</w:t>
      </w:r>
      <w:r w:rsidR="00F36566" w:rsidRPr="008473E4">
        <w:rPr>
          <w:rFonts w:ascii="Times New Roman" w:hAnsi="Times New Roman" w:cs="Times New Roman" w:hint="eastAsia"/>
          <w:sz w:val="24"/>
        </w:rPr>
        <w:t>对贸易的作用时应该去除。</w:t>
      </w:r>
    </w:p>
    <w:p w14:paraId="4737B79C" w14:textId="77777777" w:rsidR="00004937" w:rsidRPr="008473E4" w:rsidRDefault="00593316" w:rsidP="00A14CDF">
      <w:pPr>
        <w:spacing w:line="360" w:lineRule="auto"/>
        <w:ind w:firstLine="420"/>
        <w:rPr>
          <w:rFonts w:ascii="Times New Roman" w:hAnsi="Times New Roman" w:cs="Times New Roman"/>
          <w:b/>
          <w:sz w:val="24"/>
        </w:rPr>
      </w:pPr>
      <w:r w:rsidRPr="008473E4">
        <w:rPr>
          <w:rFonts w:ascii="Times New Roman" w:hAnsi="Times New Roman" w:cs="Times New Roman"/>
          <w:b/>
          <w:sz w:val="24"/>
        </w:rPr>
        <w:t>2.</w:t>
      </w:r>
      <w:r w:rsidR="00004937" w:rsidRPr="008473E4">
        <w:rPr>
          <w:rFonts w:ascii="Times New Roman" w:hAnsi="Times New Roman" w:cs="Times New Roman"/>
          <w:b/>
          <w:sz w:val="24"/>
        </w:rPr>
        <w:t>关于零贸易量</w:t>
      </w:r>
    </w:p>
    <w:p w14:paraId="3F8BBDFA" w14:textId="1A3062EB" w:rsidR="00004937" w:rsidRPr="008473E4" w:rsidRDefault="00AF2615" w:rsidP="00A14CDF">
      <w:pPr>
        <w:spacing w:line="360" w:lineRule="auto"/>
        <w:ind w:firstLine="420"/>
        <w:rPr>
          <w:rFonts w:ascii="Times New Roman" w:hAnsi="Times New Roman" w:cs="Times New Roman"/>
          <w:sz w:val="24"/>
        </w:rPr>
      </w:pPr>
      <w:r w:rsidRPr="008473E4">
        <w:rPr>
          <w:rFonts w:ascii="Times New Roman" w:hAnsi="Times New Roman" w:cs="Times New Roman"/>
          <w:sz w:val="24"/>
        </w:rPr>
        <w:t>经典贸易引力方程</w:t>
      </w:r>
      <w:r w:rsidR="00E96932" w:rsidRPr="008473E4">
        <w:rPr>
          <w:rFonts w:ascii="Times New Roman" w:hAnsi="Times New Roman" w:cs="Times New Roman"/>
          <w:sz w:val="24"/>
        </w:rPr>
        <w:t>在回归中</w:t>
      </w:r>
      <w:r w:rsidR="00E96932" w:rsidRPr="008473E4">
        <w:rPr>
          <w:rFonts w:ascii="Times New Roman" w:hAnsi="Times New Roman" w:cs="Times New Roman" w:hint="eastAsia"/>
          <w:sz w:val="24"/>
        </w:rPr>
        <w:t>通常</w:t>
      </w:r>
      <w:r w:rsidRPr="008473E4">
        <w:rPr>
          <w:rFonts w:ascii="Times New Roman" w:hAnsi="Times New Roman" w:cs="Times New Roman"/>
          <w:sz w:val="24"/>
        </w:rPr>
        <w:t>转化为对数线性形式，因此只有存在双边贸易关系的国家会</w:t>
      </w:r>
      <w:r w:rsidR="00AD36F9" w:rsidRPr="008473E4">
        <w:rPr>
          <w:rFonts w:ascii="Times New Roman" w:hAnsi="Times New Roman" w:cs="Times New Roman"/>
          <w:sz w:val="24"/>
        </w:rPr>
        <w:t>被纳入计量分析，而很多没有贸易关系的国家，也就是零贸易流的国家</w:t>
      </w:r>
      <w:r w:rsidRPr="008473E4">
        <w:rPr>
          <w:rFonts w:ascii="Times New Roman" w:hAnsi="Times New Roman" w:cs="Times New Roman"/>
          <w:sz w:val="24"/>
        </w:rPr>
        <w:t>会被</w:t>
      </w:r>
      <w:r w:rsidR="00542B37" w:rsidRPr="008473E4">
        <w:rPr>
          <w:rFonts w:ascii="Times New Roman" w:hAnsi="Times New Roman" w:cs="Times New Roman"/>
          <w:sz w:val="24"/>
        </w:rPr>
        <w:t>忽略。这导致了许多研究只考虑</w:t>
      </w:r>
      <w:r w:rsidR="00593316" w:rsidRPr="008473E4">
        <w:rPr>
          <w:rFonts w:ascii="Times New Roman" w:hAnsi="Times New Roman" w:cs="Times New Roman"/>
          <w:sz w:val="24"/>
        </w:rPr>
        <w:t>贸易</w:t>
      </w:r>
      <w:r w:rsidR="00DF68EF">
        <w:rPr>
          <w:rFonts w:ascii="Times New Roman" w:hAnsi="Times New Roman" w:cs="Times New Roman" w:hint="eastAsia"/>
          <w:sz w:val="24"/>
        </w:rPr>
        <w:t>在</w:t>
      </w:r>
      <w:r w:rsidR="00593316" w:rsidRPr="008473E4">
        <w:rPr>
          <w:rFonts w:ascii="Times New Roman" w:hAnsi="Times New Roman" w:cs="Times New Roman"/>
          <w:sz w:val="24"/>
        </w:rPr>
        <w:t>集约边际的增加，而没有考虑贸易</w:t>
      </w:r>
      <w:r w:rsidR="00DF68EF">
        <w:rPr>
          <w:rFonts w:ascii="Times New Roman" w:hAnsi="Times New Roman" w:cs="Times New Roman" w:hint="eastAsia"/>
          <w:sz w:val="24"/>
        </w:rPr>
        <w:t>关系在</w:t>
      </w:r>
      <w:r w:rsidR="00AD36F9" w:rsidRPr="008473E4">
        <w:rPr>
          <w:rFonts w:ascii="Times New Roman" w:hAnsi="Times New Roman" w:cs="Times New Roman"/>
          <w:sz w:val="24"/>
        </w:rPr>
        <w:t>扩展边际的增加，即原来没有贸易的国家产生了贸易</w:t>
      </w:r>
      <w:r w:rsidR="00593316" w:rsidRPr="008473E4">
        <w:rPr>
          <w:rFonts w:ascii="Times New Roman" w:hAnsi="Times New Roman" w:cs="Times New Roman"/>
          <w:sz w:val="24"/>
        </w:rPr>
        <w:t>关系</w:t>
      </w:r>
      <w:r w:rsidR="00F54E5E" w:rsidRPr="008473E4">
        <w:rPr>
          <w:rFonts w:ascii="Times New Roman" w:hAnsi="Times New Roman" w:cs="Times New Roman" w:hint="eastAsia"/>
          <w:sz w:val="24"/>
        </w:rPr>
        <w:t xml:space="preserve">(Chaney,2008; Konya,2011; </w:t>
      </w:r>
      <w:proofErr w:type="spellStart"/>
      <w:r w:rsidR="00F54E5E" w:rsidRPr="008473E4">
        <w:rPr>
          <w:rFonts w:ascii="Times New Roman" w:hAnsi="Times New Roman" w:cs="Times New Roman" w:hint="eastAsia"/>
          <w:sz w:val="24"/>
        </w:rPr>
        <w:t>Baier</w:t>
      </w:r>
      <w:proofErr w:type="spellEnd"/>
      <w:r w:rsidR="00F54E5E" w:rsidRPr="008473E4">
        <w:rPr>
          <w:rFonts w:ascii="Times New Roman" w:hAnsi="Times New Roman" w:cs="Times New Roman" w:hint="eastAsia"/>
          <w:sz w:val="24"/>
        </w:rPr>
        <w:t>, 2014)</w:t>
      </w:r>
      <w:r w:rsidR="00F54E5E" w:rsidRPr="008473E4">
        <w:rPr>
          <w:rFonts w:ascii="Times New Roman" w:hAnsi="Times New Roman" w:cs="Times New Roman" w:hint="eastAsia"/>
          <w:sz w:val="24"/>
        </w:rPr>
        <w:t>。</w:t>
      </w:r>
      <w:r w:rsidR="00AD36F9" w:rsidRPr="008473E4">
        <w:rPr>
          <w:rFonts w:ascii="Times New Roman" w:hAnsi="Times New Roman" w:cs="Times New Roman"/>
          <w:sz w:val="24"/>
        </w:rPr>
        <w:t>针对此问题，</w:t>
      </w:r>
      <w:proofErr w:type="spellStart"/>
      <w:r w:rsidR="00F54E5E" w:rsidRPr="008473E4">
        <w:rPr>
          <w:rFonts w:ascii="Times New Roman" w:hAnsi="Times New Roman" w:cs="Times New Roman"/>
          <w:sz w:val="24"/>
        </w:rPr>
        <w:t>Felbermayr</w:t>
      </w:r>
      <w:proofErr w:type="spellEnd"/>
      <w:r w:rsidR="00F54E5E" w:rsidRPr="008473E4">
        <w:rPr>
          <w:rFonts w:ascii="Times New Roman" w:hAnsi="Times New Roman" w:cs="Times New Roman"/>
          <w:sz w:val="24"/>
        </w:rPr>
        <w:t xml:space="preserve"> and Kohler</w:t>
      </w:r>
      <w:r w:rsidR="00AD36F9" w:rsidRPr="008473E4">
        <w:rPr>
          <w:rFonts w:ascii="Times New Roman" w:hAnsi="Times New Roman" w:cs="Times New Roman"/>
          <w:sz w:val="24"/>
        </w:rPr>
        <w:t>(2006</w:t>
      </w:r>
      <w:r w:rsidR="00214F00" w:rsidRPr="008473E4">
        <w:rPr>
          <w:rFonts w:ascii="Times New Roman" w:hAnsi="Times New Roman" w:cs="Times New Roman" w:hint="eastAsia"/>
          <w:sz w:val="24"/>
        </w:rPr>
        <w:t>,2010</w:t>
      </w:r>
      <w:r w:rsidR="00AD36F9" w:rsidRPr="008473E4">
        <w:rPr>
          <w:rFonts w:ascii="Times New Roman" w:hAnsi="Times New Roman" w:cs="Times New Roman"/>
          <w:sz w:val="24"/>
        </w:rPr>
        <w:t>)</w:t>
      </w:r>
      <w:r w:rsidR="00A90D4C" w:rsidRPr="008473E4">
        <w:rPr>
          <w:rFonts w:ascii="Times New Roman" w:hAnsi="Times New Roman" w:cs="Times New Roman"/>
          <w:sz w:val="24"/>
        </w:rPr>
        <w:t>区分了零贸易流并强调了扩展边际的重要性。</w:t>
      </w:r>
      <w:proofErr w:type="spellStart"/>
      <w:r w:rsidR="00AD36F9" w:rsidRPr="008473E4">
        <w:rPr>
          <w:rFonts w:ascii="Times New Roman" w:hAnsi="Times New Roman" w:cs="Times New Roman"/>
          <w:sz w:val="24"/>
        </w:rPr>
        <w:t>Helpman</w:t>
      </w:r>
      <w:proofErr w:type="spellEnd"/>
      <w:r w:rsidR="00AD36F9" w:rsidRPr="008473E4">
        <w:rPr>
          <w:rFonts w:ascii="Times New Roman" w:hAnsi="Times New Roman" w:cs="Times New Roman"/>
          <w:sz w:val="24"/>
        </w:rPr>
        <w:t xml:space="preserve"> et al (2008)</w:t>
      </w:r>
      <w:r w:rsidR="00A90D4C" w:rsidRPr="008473E4">
        <w:rPr>
          <w:rFonts w:ascii="Times New Roman" w:hAnsi="Times New Roman" w:cs="Times New Roman"/>
          <w:sz w:val="24"/>
        </w:rPr>
        <w:t>将集约边际与扩展边际分解，并采用了两阶段估计方法，认为传统的估计中忽略扩展边际是产生偏误的主要原因。</w:t>
      </w:r>
      <w:r w:rsidR="00D945E7" w:rsidRPr="008473E4">
        <w:rPr>
          <w:rFonts w:ascii="Times New Roman" w:hAnsi="Times New Roman" w:cs="Times New Roman"/>
          <w:sz w:val="24"/>
        </w:rPr>
        <w:t>Liu(2009)</w:t>
      </w:r>
      <w:r w:rsidR="00C44601" w:rsidRPr="008473E4">
        <w:rPr>
          <w:rFonts w:ascii="Times New Roman" w:hAnsi="Times New Roman" w:cs="Times New Roman"/>
          <w:sz w:val="24"/>
        </w:rPr>
        <w:t>利</w:t>
      </w:r>
      <w:r w:rsidR="00D945E7" w:rsidRPr="008473E4">
        <w:rPr>
          <w:rFonts w:ascii="Times New Roman" w:hAnsi="Times New Roman" w:cs="Times New Roman"/>
          <w:sz w:val="24"/>
        </w:rPr>
        <w:t>用包含零贸易流的数据，得出</w:t>
      </w:r>
      <w:r w:rsidR="00A001B3" w:rsidRPr="008473E4">
        <w:rPr>
          <w:rFonts w:ascii="Times New Roman" w:hAnsi="Times New Roman" w:cs="Times New Roman"/>
          <w:sz w:val="24"/>
        </w:rPr>
        <w:t>WTO/GATT</w:t>
      </w:r>
      <w:r w:rsidR="00D945E7" w:rsidRPr="008473E4">
        <w:rPr>
          <w:rFonts w:ascii="Times New Roman" w:hAnsi="Times New Roman" w:cs="Times New Roman"/>
          <w:sz w:val="24"/>
        </w:rPr>
        <w:t>在对贸易增加的集约边际和扩展边际上都有积极的影响。</w:t>
      </w:r>
    </w:p>
    <w:p w14:paraId="6F0405A5" w14:textId="2540BC6C" w:rsidR="00C44601" w:rsidRPr="008473E4" w:rsidRDefault="00593316" w:rsidP="00A14CDF">
      <w:pPr>
        <w:spacing w:line="360" w:lineRule="auto"/>
        <w:ind w:firstLine="420"/>
        <w:rPr>
          <w:rFonts w:ascii="Times New Roman" w:hAnsi="Times New Roman" w:cs="Times New Roman"/>
          <w:b/>
          <w:sz w:val="24"/>
        </w:rPr>
      </w:pPr>
      <w:r w:rsidRPr="008473E4">
        <w:rPr>
          <w:rFonts w:ascii="Times New Roman" w:hAnsi="Times New Roman" w:cs="Times New Roman"/>
          <w:b/>
          <w:sz w:val="24"/>
        </w:rPr>
        <w:t>3.</w:t>
      </w:r>
      <w:r w:rsidRPr="008473E4">
        <w:rPr>
          <w:rFonts w:ascii="Times New Roman" w:hAnsi="Times New Roman" w:cs="Times New Roman"/>
          <w:b/>
          <w:sz w:val="24"/>
        </w:rPr>
        <w:t>关于多边阻力</w:t>
      </w:r>
      <w:r w:rsidRPr="008473E4">
        <w:rPr>
          <w:rFonts w:ascii="Times New Roman" w:hAnsi="Times New Roman" w:cs="Times New Roman"/>
          <w:b/>
          <w:sz w:val="24"/>
        </w:rPr>
        <w:t>(</w:t>
      </w:r>
      <w:r w:rsidR="00BD4910">
        <w:rPr>
          <w:rFonts w:ascii="Times New Roman" w:hAnsi="Times New Roman" w:cs="Times New Roman"/>
          <w:b/>
          <w:sz w:val="24"/>
        </w:rPr>
        <w:t>Multilateral R</w:t>
      </w:r>
      <w:r w:rsidR="00C44601" w:rsidRPr="008473E4">
        <w:rPr>
          <w:rFonts w:ascii="Times New Roman" w:hAnsi="Times New Roman" w:cs="Times New Roman"/>
          <w:b/>
          <w:sz w:val="24"/>
        </w:rPr>
        <w:t>esistance</w:t>
      </w:r>
      <w:r w:rsidRPr="008473E4">
        <w:rPr>
          <w:rFonts w:ascii="Times New Roman" w:hAnsi="Times New Roman" w:cs="Times New Roman"/>
          <w:b/>
          <w:sz w:val="24"/>
        </w:rPr>
        <w:t>)</w:t>
      </w:r>
    </w:p>
    <w:p w14:paraId="08598561" w14:textId="297845B9" w:rsidR="00C44601" w:rsidRPr="008473E4" w:rsidRDefault="00C014C7" w:rsidP="00A14CDF">
      <w:pPr>
        <w:spacing w:line="360" w:lineRule="auto"/>
        <w:ind w:firstLine="420"/>
        <w:rPr>
          <w:rFonts w:ascii="Times New Roman" w:hAnsi="Times New Roman" w:cs="Times New Roman"/>
          <w:sz w:val="24"/>
        </w:rPr>
      </w:pPr>
      <w:r w:rsidRPr="008473E4">
        <w:rPr>
          <w:rFonts w:ascii="Times New Roman" w:hAnsi="Times New Roman" w:cs="Times New Roman"/>
          <w:sz w:val="24"/>
        </w:rPr>
        <w:t>在</w:t>
      </w:r>
      <w:r w:rsidR="001039AA">
        <w:rPr>
          <w:rFonts w:ascii="Times New Roman" w:hAnsi="Times New Roman" w:cs="Times New Roman"/>
          <w:sz w:val="24"/>
        </w:rPr>
        <w:t>WT</w:t>
      </w:r>
      <w:r w:rsidRPr="008473E4">
        <w:rPr>
          <w:rFonts w:ascii="Times New Roman" w:hAnsi="Times New Roman" w:cs="Times New Roman"/>
          <w:sz w:val="24"/>
        </w:rPr>
        <w:t>O/GATT</w:t>
      </w:r>
      <w:r w:rsidRPr="008473E4">
        <w:rPr>
          <w:rFonts w:ascii="Times New Roman" w:hAnsi="Times New Roman" w:cs="Times New Roman"/>
          <w:sz w:val="24"/>
        </w:rPr>
        <w:t>对双边国家贸易量影响的研究中，</w:t>
      </w:r>
      <w:r w:rsidR="00C44601" w:rsidRPr="008473E4">
        <w:rPr>
          <w:rFonts w:ascii="Times New Roman" w:hAnsi="Times New Roman" w:cs="Times New Roman"/>
          <w:sz w:val="24"/>
        </w:rPr>
        <w:t>Rose</w:t>
      </w:r>
      <w:r w:rsidR="00593316" w:rsidRPr="008473E4">
        <w:rPr>
          <w:rFonts w:ascii="Times New Roman" w:hAnsi="Times New Roman" w:cs="Times New Roman"/>
          <w:sz w:val="24"/>
        </w:rPr>
        <w:t>(</w:t>
      </w:r>
      <w:r w:rsidR="00C44601" w:rsidRPr="008473E4">
        <w:rPr>
          <w:rFonts w:ascii="Times New Roman" w:hAnsi="Times New Roman" w:cs="Times New Roman"/>
          <w:sz w:val="24"/>
        </w:rPr>
        <w:t>2004</w:t>
      </w:r>
      <w:r w:rsidR="00593316" w:rsidRPr="008473E4">
        <w:rPr>
          <w:rFonts w:ascii="Times New Roman" w:hAnsi="Times New Roman" w:cs="Times New Roman"/>
          <w:sz w:val="24"/>
        </w:rPr>
        <w:t>)</w:t>
      </w:r>
      <w:r w:rsidR="00BA308E" w:rsidRPr="008473E4">
        <w:rPr>
          <w:rFonts w:ascii="Times New Roman" w:hAnsi="Times New Roman" w:cs="Times New Roman"/>
          <w:sz w:val="24"/>
        </w:rPr>
        <w:t>采用了传统</w:t>
      </w:r>
      <w:r w:rsidR="00C44601" w:rsidRPr="008473E4">
        <w:rPr>
          <w:rFonts w:ascii="Times New Roman" w:hAnsi="Times New Roman" w:cs="Times New Roman"/>
          <w:sz w:val="24"/>
        </w:rPr>
        <w:t>引力模型进行估计，而传统的引</w:t>
      </w:r>
      <w:r w:rsidRPr="008473E4">
        <w:rPr>
          <w:rFonts w:ascii="Times New Roman" w:hAnsi="Times New Roman" w:cs="Times New Roman"/>
          <w:sz w:val="24"/>
        </w:rPr>
        <w:t>力方程中所有的变量都是关于两国本身贸易成本的衡量。不少学者</w:t>
      </w:r>
      <w:r w:rsidR="005F67F0" w:rsidRPr="008473E4">
        <w:rPr>
          <w:rFonts w:ascii="Times New Roman" w:hAnsi="Times New Roman" w:cs="Times New Roman"/>
          <w:sz w:val="24"/>
        </w:rPr>
        <w:t>提出，</w:t>
      </w:r>
      <w:r w:rsidR="00D42138" w:rsidRPr="008473E4">
        <w:rPr>
          <w:rFonts w:ascii="Times New Roman" w:hAnsi="Times New Roman" w:cs="Times New Roman"/>
          <w:sz w:val="24"/>
        </w:rPr>
        <w:t>忽略多边阻力</w:t>
      </w:r>
      <w:r w:rsidR="005F67F0" w:rsidRPr="008473E4">
        <w:rPr>
          <w:rFonts w:ascii="Times New Roman" w:hAnsi="Times New Roman" w:cs="Times New Roman"/>
          <w:sz w:val="24"/>
        </w:rPr>
        <w:t>项</w:t>
      </w:r>
      <w:r w:rsidR="00C44601" w:rsidRPr="008473E4">
        <w:rPr>
          <w:rFonts w:ascii="Times New Roman" w:hAnsi="Times New Roman" w:cs="Times New Roman"/>
          <w:sz w:val="24"/>
        </w:rPr>
        <w:t>会导致模型的错误估计</w:t>
      </w:r>
      <w:r w:rsidR="00593316" w:rsidRPr="008473E4">
        <w:rPr>
          <w:rFonts w:ascii="Times New Roman" w:hAnsi="Times New Roman" w:cs="Times New Roman"/>
          <w:sz w:val="24"/>
        </w:rPr>
        <w:t>(</w:t>
      </w:r>
      <w:proofErr w:type="spellStart"/>
      <w:r w:rsidR="00C44601" w:rsidRPr="008473E4">
        <w:rPr>
          <w:rFonts w:ascii="Times New Roman" w:hAnsi="Times New Roman" w:cs="Times New Roman"/>
          <w:sz w:val="24"/>
        </w:rPr>
        <w:t>Deardorff</w:t>
      </w:r>
      <w:proofErr w:type="spellEnd"/>
      <w:r w:rsidR="00C44601" w:rsidRPr="008473E4">
        <w:rPr>
          <w:rFonts w:ascii="Times New Roman" w:hAnsi="Times New Roman" w:cs="Times New Roman"/>
          <w:sz w:val="24"/>
        </w:rPr>
        <w:t>, 1998; Wei, 1996</w:t>
      </w:r>
      <w:r w:rsidR="00C44601" w:rsidRPr="008473E4">
        <w:rPr>
          <w:rFonts w:ascii="Times New Roman" w:hAnsi="Times New Roman" w:cs="Times New Roman"/>
          <w:sz w:val="24"/>
        </w:rPr>
        <w:t>；</w:t>
      </w:r>
      <w:r w:rsidR="00C44601" w:rsidRPr="008473E4">
        <w:rPr>
          <w:rFonts w:ascii="Times New Roman" w:hAnsi="Times New Roman" w:cs="Times New Roman"/>
          <w:sz w:val="24"/>
        </w:rPr>
        <w:t xml:space="preserve">Anderson and </w:t>
      </w:r>
      <w:proofErr w:type="spellStart"/>
      <w:r w:rsidR="00C44601" w:rsidRPr="008473E4">
        <w:rPr>
          <w:rFonts w:ascii="Times New Roman" w:hAnsi="Times New Roman" w:cs="Times New Roman"/>
          <w:sz w:val="24"/>
        </w:rPr>
        <w:t>Wincoop</w:t>
      </w:r>
      <w:proofErr w:type="spellEnd"/>
      <w:r w:rsidR="00C44601" w:rsidRPr="008473E4">
        <w:rPr>
          <w:rFonts w:ascii="Times New Roman" w:hAnsi="Times New Roman" w:cs="Times New Roman"/>
          <w:sz w:val="24"/>
        </w:rPr>
        <w:t>, 2003</w:t>
      </w:r>
      <w:r w:rsidR="00593316" w:rsidRPr="008473E4">
        <w:rPr>
          <w:rFonts w:ascii="Times New Roman" w:hAnsi="Times New Roman" w:cs="Times New Roman"/>
          <w:sz w:val="24"/>
        </w:rPr>
        <w:t>)</w:t>
      </w:r>
      <w:r w:rsidR="00C44601" w:rsidRPr="008473E4">
        <w:rPr>
          <w:rFonts w:ascii="Times New Roman" w:hAnsi="Times New Roman" w:cs="Times New Roman"/>
          <w:sz w:val="24"/>
        </w:rPr>
        <w:t>。</w:t>
      </w:r>
      <w:r w:rsidR="00C44601" w:rsidRPr="008473E4">
        <w:rPr>
          <w:rFonts w:ascii="Times New Roman" w:hAnsi="Times New Roman" w:cs="Times New Roman"/>
          <w:sz w:val="24"/>
        </w:rPr>
        <w:t xml:space="preserve">Anderson and </w:t>
      </w:r>
      <w:proofErr w:type="spellStart"/>
      <w:r w:rsidR="00C44601" w:rsidRPr="008473E4">
        <w:rPr>
          <w:rFonts w:ascii="Times New Roman" w:hAnsi="Times New Roman" w:cs="Times New Roman"/>
          <w:sz w:val="24"/>
        </w:rPr>
        <w:t>Wincoop</w:t>
      </w:r>
      <w:proofErr w:type="spellEnd"/>
      <w:r w:rsidR="00593316" w:rsidRPr="008473E4">
        <w:rPr>
          <w:rFonts w:ascii="Times New Roman" w:hAnsi="Times New Roman" w:cs="Times New Roman"/>
          <w:sz w:val="24"/>
        </w:rPr>
        <w:t>(</w:t>
      </w:r>
      <w:r w:rsidR="00C44601" w:rsidRPr="008473E4">
        <w:rPr>
          <w:rFonts w:ascii="Times New Roman" w:hAnsi="Times New Roman" w:cs="Times New Roman"/>
          <w:sz w:val="24"/>
        </w:rPr>
        <w:t>2003</w:t>
      </w:r>
      <w:r w:rsidR="00593316" w:rsidRPr="008473E4">
        <w:rPr>
          <w:rFonts w:ascii="Times New Roman" w:hAnsi="Times New Roman" w:cs="Times New Roman"/>
          <w:sz w:val="24"/>
        </w:rPr>
        <w:t>)</w:t>
      </w:r>
      <w:r w:rsidR="00C44601" w:rsidRPr="008473E4">
        <w:rPr>
          <w:rFonts w:ascii="Times New Roman" w:hAnsi="Times New Roman" w:cs="Times New Roman"/>
          <w:sz w:val="24"/>
        </w:rPr>
        <w:t>建立了理论上一致而有效的引力模型，并证明了多边阻力项的重要性。在实证运用中，</w:t>
      </w:r>
      <w:r w:rsidR="00C44601" w:rsidRPr="008473E4">
        <w:rPr>
          <w:rFonts w:ascii="Times New Roman" w:hAnsi="Times New Roman" w:cs="Times New Roman"/>
          <w:sz w:val="24"/>
        </w:rPr>
        <w:t>Subramanian and Wei</w:t>
      </w:r>
      <w:r w:rsidR="00593316" w:rsidRPr="008473E4">
        <w:rPr>
          <w:rFonts w:ascii="Times New Roman" w:hAnsi="Times New Roman" w:cs="Times New Roman"/>
          <w:sz w:val="24"/>
        </w:rPr>
        <w:t>(</w:t>
      </w:r>
      <w:r w:rsidR="00C44601" w:rsidRPr="008473E4">
        <w:rPr>
          <w:rFonts w:ascii="Times New Roman" w:hAnsi="Times New Roman" w:cs="Times New Roman"/>
          <w:sz w:val="24"/>
        </w:rPr>
        <w:t>2007</w:t>
      </w:r>
      <w:r w:rsidR="00593316" w:rsidRPr="008473E4">
        <w:rPr>
          <w:rFonts w:ascii="Times New Roman" w:hAnsi="Times New Roman" w:cs="Times New Roman"/>
          <w:sz w:val="24"/>
        </w:rPr>
        <w:t>)</w:t>
      </w:r>
      <w:r w:rsidR="00C44601" w:rsidRPr="008473E4">
        <w:rPr>
          <w:rFonts w:ascii="Times New Roman" w:hAnsi="Times New Roman" w:cs="Times New Roman"/>
          <w:sz w:val="24"/>
        </w:rPr>
        <w:t>添加了随时间变化的出口国与进口国的固定效应，以代表多变阻力项。</w:t>
      </w:r>
      <w:proofErr w:type="spellStart"/>
      <w:r w:rsidR="000B793C" w:rsidRPr="008473E4">
        <w:rPr>
          <w:rFonts w:ascii="Times New Roman" w:hAnsi="Times New Roman" w:cs="Times New Roman"/>
          <w:sz w:val="24"/>
        </w:rPr>
        <w:t>Helpman</w:t>
      </w:r>
      <w:proofErr w:type="spellEnd"/>
      <w:r w:rsidR="000B793C" w:rsidRPr="008473E4">
        <w:rPr>
          <w:rFonts w:ascii="Times New Roman" w:hAnsi="Times New Roman" w:cs="Times New Roman"/>
          <w:sz w:val="24"/>
        </w:rPr>
        <w:t xml:space="preserve"> et al (2008)</w:t>
      </w:r>
      <w:r w:rsidR="00A96703" w:rsidRPr="008473E4">
        <w:rPr>
          <w:rFonts w:ascii="Times New Roman" w:hAnsi="Times New Roman" w:cs="Times New Roman"/>
          <w:sz w:val="24"/>
        </w:rPr>
        <w:t>也认为添加</w:t>
      </w:r>
      <w:r w:rsidR="00DF68EF">
        <w:rPr>
          <w:rFonts w:ascii="Times New Roman" w:hAnsi="Times New Roman" w:cs="Times New Roman" w:hint="eastAsia"/>
          <w:sz w:val="24"/>
        </w:rPr>
        <w:t>国家</w:t>
      </w:r>
      <w:r w:rsidR="00A96703" w:rsidRPr="008473E4">
        <w:rPr>
          <w:rFonts w:ascii="Times New Roman" w:hAnsi="Times New Roman" w:cs="Times New Roman"/>
          <w:sz w:val="24"/>
        </w:rPr>
        <w:t>固定效应可以解决</w:t>
      </w:r>
      <w:r w:rsidR="00A96703" w:rsidRPr="008473E4">
        <w:rPr>
          <w:rFonts w:ascii="Times New Roman" w:hAnsi="Times New Roman" w:cs="Times New Roman"/>
          <w:sz w:val="24"/>
        </w:rPr>
        <w:lastRenderedPageBreak/>
        <w:t>Rose</w:t>
      </w:r>
      <w:r w:rsidR="00593316" w:rsidRPr="008473E4">
        <w:rPr>
          <w:rFonts w:ascii="Times New Roman" w:hAnsi="Times New Roman" w:cs="Times New Roman"/>
          <w:sz w:val="24"/>
        </w:rPr>
        <w:t>(</w:t>
      </w:r>
      <w:r w:rsidR="00A96703" w:rsidRPr="008473E4">
        <w:rPr>
          <w:rFonts w:ascii="Times New Roman" w:hAnsi="Times New Roman" w:cs="Times New Roman"/>
          <w:sz w:val="24"/>
        </w:rPr>
        <w:t>2004</w:t>
      </w:r>
      <w:r w:rsidR="00593316" w:rsidRPr="008473E4">
        <w:rPr>
          <w:rFonts w:ascii="Times New Roman" w:hAnsi="Times New Roman" w:cs="Times New Roman"/>
          <w:sz w:val="24"/>
        </w:rPr>
        <w:t>)</w:t>
      </w:r>
      <w:r w:rsidR="00A96703" w:rsidRPr="008473E4">
        <w:rPr>
          <w:rFonts w:ascii="Times New Roman" w:hAnsi="Times New Roman" w:cs="Times New Roman"/>
          <w:sz w:val="24"/>
        </w:rPr>
        <w:t>提出的问题，但</w:t>
      </w:r>
      <w:r w:rsidR="00C44601" w:rsidRPr="008473E4">
        <w:rPr>
          <w:rFonts w:ascii="Times New Roman" w:hAnsi="Times New Roman" w:cs="Times New Roman"/>
          <w:sz w:val="24"/>
        </w:rPr>
        <w:t>Roy(2011)</w:t>
      </w:r>
      <w:r w:rsidR="00C44601" w:rsidRPr="008473E4">
        <w:rPr>
          <w:rFonts w:ascii="Times New Roman" w:hAnsi="Times New Roman" w:cs="Times New Roman"/>
          <w:sz w:val="24"/>
        </w:rPr>
        <w:t>采用和</w:t>
      </w:r>
      <w:r w:rsidR="00C44601" w:rsidRPr="008473E4">
        <w:rPr>
          <w:rFonts w:ascii="Times New Roman" w:hAnsi="Times New Roman" w:cs="Times New Roman"/>
          <w:sz w:val="24"/>
        </w:rPr>
        <w:t>Subramanian and Wei</w:t>
      </w:r>
      <w:r w:rsidR="00593316" w:rsidRPr="008473E4">
        <w:rPr>
          <w:rFonts w:ascii="Times New Roman" w:hAnsi="Times New Roman" w:cs="Times New Roman"/>
          <w:sz w:val="24"/>
        </w:rPr>
        <w:t>(</w:t>
      </w:r>
      <w:r w:rsidR="00C44601" w:rsidRPr="008473E4">
        <w:rPr>
          <w:rFonts w:ascii="Times New Roman" w:hAnsi="Times New Roman" w:cs="Times New Roman"/>
          <w:sz w:val="24"/>
        </w:rPr>
        <w:t>2007</w:t>
      </w:r>
      <w:r w:rsidR="00593316" w:rsidRPr="008473E4">
        <w:rPr>
          <w:rFonts w:ascii="Times New Roman" w:hAnsi="Times New Roman" w:cs="Times New Roman"/>
          <w:sz w:val="24"/>
        </w:rPr>
        <w:t>)</w:t>
      </w:r>
      <w:r w:rsidR="005F67F0" w:rsidRPr="008473E4">
        <w:rPr>
          <w:rFonts w:ascii="Times New Roman" w:hAnsi="Times New Roman" w:cs="Times New Roman"/>
          <w:sz w:val="24"/>
        </w:rPr>
        <w:t>同样的办法估计多边阻力项</w:t>
      </w:r>
      <w:r w:rsidR="00C44601" w:rsidRPr="008473E4">
        <w:rPr>
          <w:rFonts w:ascii="Times New Roman" w:hAnsi="Times New Roman" w:cs="Times New Roman"/>
          <w:sz w:val="24"/>
        </w:rPr>
        <w:t>，最终没有得到</w:t>
      </w:r>
      <w:r w:rsidR="001039AA">
        <w:rPr>
          <w:rFonts w:ascii="Times New Roman" w:eastAsia="宋体" w:hAnsi="Times New Roman" w:cs="Times New Roman"/>
          <w:kern w:val="0"/>
          <w:sz w:val="24"/>
          <w:szCs w:val="24"/>
        </w:rPr>
        <w:t>WTO/</w:t>
      </w:r>
      <w:r w:rsidR="001039AA" w:rsidRPr="002D1C89">
        <w:rPr>
          <w:rFonts w:ascii="Times New Roman" w:eastAsia="宋体" w:hAnsi="Times New Roman" w:cs="Times New Roman"/>
          <w:kern w:val="0"/>
          <w:sz w:val="24"/>
          <w:szCs w:val="24"/>
        </w:rPr>
        <w:t>GATT</w:t>
      </w:r>
      <w:r w:rsidR="005F67F0" w:rsidRPr="008473E4">
        <w:rPr>
          <w:rFonts w:ascii="Times New Roman" w:hAnsi="Times New Roman" w:cs="Times New Roman"/>
          <w:sz w:val="24"/>
        </w:rPr>
        <w:t>的积极</w:t>
      </w:r>
      <w:r w:rsidR="00C44601" w:rsidRPr="008473E4">
        <w:rPr>
          <w:rFonts w:ascii="Times New Roman" w:hAnsi="Times New Roman" w:cs="Times New Roman"/>
          <w:sz w:val="24"/>
        </w:rPr>
        <w:t>影响。</w:t>
      </w:r>
      <w:proofErr w:type="spellStart"/>
      <w:r w:rsidR="00C44601" w:rsidRPr="008473E4">
        <w:rPr>
          <w:rFonts w:ascii="Times New Roman" w:hAnsi="Times New Roman" w:cs="Times New Roman"/>
          <w:sz w:val="24"/>
        </w:rPr>
        <w:t>Eicher</w:t>
      </w:r>
      <w:proofErr w:type="spellEnd"/>
      <w:r w:rsidR="00C44601" w:rsidRPr="008473E4">
        <w:rPr>
          <w:rFonts w:ascii="Times New Roman" w:hAnsi="Times New Roman" w:cs="Times New Roman"/>
          <w:sz w:val="24"/>
        </w:rPr>
        <w:t xml:space="preserve"> and </w:t>
      </w:r>
      <w:proofErr w:type="spellStart"/>
      <w:r w:rsidR="00C44601" w:rsidRPr="008473E4">
        <w:rPr>
          <w:rFonts w:ascii="Times New Roman" w:hAnsi="Times New Roman" w:cs="Times New Roman"/>
          <w:sz w:val="24"/>
        </w:rPr>
        <w:t>Henn</w:t>
      </w:r>
      <w:proofErr w:type="spellEnd"/>
      <w:r w:rsidR="00593316" w:rsidRPr="008473E4">
        <w:rPr>
          <w:rFonts w:ascii="Times New Roman" w:hAnsi="Times New Roman" w:cs="Times New Roman"/>
          <w:sz w:val="24"/>
        </w:rPr>
        <w:t>(</w:t>
      </w:r>
      <w:r w:rsidR="00C44601" w:rsidRPr="008473E4">
        <w:rPr>
          <w:rFonts w:ascii="Times New Roman" w:hAnsi="Times New Roman" w:cs="Times New Roman"/>
          <w:sz w:val="24"/>
        </w:rPr>
        <w:t>2011</w:t>
      </w:r>
      <w:r w:rsidR="00593316" w:rsidRPr="008473E4">
        <w:rPr>
          <w:rFonts w:ascii="Times New Roman" w:hAnsi="Times New Roman" w:cs="Times New Roman"/>
          <w:sz w:val="24"/>
        </w:rPr>
        <w:t>)</w:t>
      </w:r>
      <w:r w:rsidR="00C44601" w:rsidRPr="008473E4">
        <w:rPr>
          <w:rFonts w:ascii="Times New Roman" w:hAnsi="Times New Roman" w:cs="Times New Roman"/>
          <w:sz w:val="24"/>
        </w:rPr>
        <w:t>也强调了遗漏多边阻力造成的偏误，在综合考虑各种遗漏项后认为</w:t>
      </w:r>
      <w:r w:rsidR="001039AA" w:rsidRPr="008473E4">
        <w:rPr>
          <w:rFonts w:ascii="Times New Roman" w:hAnsi="Times New Roman" w:cs="Times New Roman"/>
          <w:sz w:val="24"/>
        </w:rPr>
        <w:t>WTO/GATT</w:t>
      </w:r>
      <w:r w:rsidR="00C44601" w:rsidRPr="008473E4">
        <w:rPr>
          <w:rFonts w:ascii="Times New Roman" w:hAnsi="Times New Roman" w:cs="Times New Roman"/>
          <w:sz w:val="24"/>
        </w:rPr>
        <w:t>没有造成显著的影响，而特惠贸易协定</w:t>
      </w:r>
      <w:r w:rsidR="00593316" w:rsidRPr="008473E4">
        <w:rPr>
          <w:rFonts w:ascii="Times New Roman" w:hAnsi="Times New Roman" w:cs="Times New Roman"/>
          <w:sz w:val="24"/>
        </w:rPr>
        <w:t>(</w:t>
      </w:r>
      <w:r w:rsidR="00BD4910">
        <w:rPr>
          <w:rFonts w:ascii="Times New Roman" w:hAnsi="Times New Roman" w:cs="Times New Roman"/>
          <w:sz w:val="24"/>
        </w:rPr>
        <w:t>Preferential Trade A</w:t>
      </w:r>
      <w:r w:rsidR="00C44601" w:rsidRPr="008473E4">
        <w:rPr>
          <w:rFonts w:ascii="Times New Roman" w:hAnsi="Times New Roman" w:cs="Times New Roman"/>
          <w:sz w:val="24"/>
        </w:rPr>
        <w:t>greements</w:t>
      </w:r>
      <w:r w:rsidR="00C44601" w:rsidRPr="008473E4">
        <w:rPr>
          <w:rFonts w:ascii="Times New Roman" w:hAnsi="Times New Roman" w:cs="Times New Roman"/>
          <w:sz w:val="24"/>
        </w:rPr>
        <w:t>，</w:t>
      </w:r>
      <w:r w:rsidR="00C44601" w:rsidRPr="008473E4">
        <w:rPr>
          <w:rFonts w:ascii="Times New Roman" w:hAnsi="Times New Roman" w:cs="Times New Roman"/>
          <w:sz w:val="24"/>
        </w:rPr>
        <w:t>PTA</w:t>
      </w:r>
      <w:r w:rsidR="00593316" w:rsidRPr="008473E4">
        <w:rPr>
          <w:rFonts w:ascii="Times New Roman" w:hAnsi="Times New Roman" w:cs="Times New Roman"/>
          <w:sz w:val="24"/>
        </w:rPr>
        <w:t>)</w:t>
      </w:r>
      <w:r w:rsidR="005F67F0" w:rsidRPr="008473E4">
        <w:rPr>
          <w:rFonts w:ascii="Times New Roman" w:hAnsi="Times New Roman" w:cs="Times New Roman"/>
          <w:sz w:val="24"/>
        </w:rPr>
        <w:t>对国家之间的贸易具有显著</w:t>
      </w:r>
      <w:r w:rsidR="00C44601" w:rsidRPr="008473E4">
        <w:rPr>
          <w:rFonts w:ascii="Times New Roman" w:hAnsi="Times New Roman" w:cs="Times New Roman"/>
          <w:sz w:val="24"/>
        </w:rPr>
        <w:t>影响。</w:t>
      </w:r>
      <w:r w:rsidR="004713E3" w:rsidRPr="008473E4">
        <w:rPr>
          <w:rFonts w:ascii="Times New Roman" w:hAnsi="Times New Roman" w:cs="Times New Roman" w:hint="eastAsia"/>
          <w:sz w:val="24"/>
        </w:rPr>
        <w:t>Cheong et al(2014)</w:t>
      </w:r>
      <w:r w:rsidR="00DF68EF">
        <w:rPr>
          <w:rFonts w:ascii="Times New Roman" w:hAnsi="Times New Roman" w:cs="Times New Roman" w:hint="eastAsia"/>
          <w:sz w:val="24"/>
        </w:rPr>
        <w:t>则认为多边阻力项在衡量</w:t>
      </w:r>
      <w:r w:rsidR="001039AA" w:rsidRPr="008473E4">
        <w:rPr>
          <w:rFonts w:ascii="Times New Roman" w:hAnsi="Times New Roman" w:cs="Times New Roman"/>
          <w:sz w:val="24"/>
        </w:rPr>
        <w:t>WTO</w:t>
      </w:r>
      <w:r w:rsidR="001039AA">
        <w:rPr>
          <w:rFonts w:ascii="Times New Roman" w:hAnsi="Times New Roman" w:cs="Times New Roman" w:hint="eastAsia"/>
          <w:sz w:val="24"/>
        </w:rPr>
        <w:t xml:space="preserve"> </w:t>
      </w:r>
      <w:r w:rsidR="00DF68EF">
        <w:rPr>
          <w:rFonts w:ascii="Times New Roman" w:hAnsi="Times New Roman" w:cs="Times New Roman" w:hint="eastAsia"/>
          <w:sz w:val="24"/>
        </w:rPr>
        <w:t>影响中十分重要</w:t>
      </w:r>
      <w:r w:rsidR="004713E3" w:rsidRPr="008473E4">
        <w:rPr>
          <w:rFonts w:ascii="Times New Roman" w:hAnsi="Times New Roman" w:cs="Times New Roman" w:hint="eastAsia"/>
          <w:sz w:val="24"/>
        </w:rPr>
        <w:t>，</w:t>
      </w:r>
      <w:r w:rsidR="00DF68EF">
        <w:rPr>
          <w:rFonts w:ascii="Times New Roman" w:hAnsi="Times New Roman" w:cs="Times New Roman" w:hint="eastAsia"/>
          <w:sz w:val="24"/>
        </w:rPr>
        <w:t>但</w:t>
      </w:r>
      <w:r w:rsidR="004713E3" w:rsidRPr="008473E4">
        <w:rPr>
          <w:rFonts w:ascii="Times New Roman" w:hAnsi="Times New Roman" w:cs="Times New Roman" w:hint="eastAsia"/>
          <w:sz w:val="24"/>
        </w:rPr>
        <w:t>传统方法会导致共线性等问题</w:t>
      </w:r>
      <w:r w:rsidR="00DF68EF">
        <w:rPr>
          <w:rFonts w:ascii="Times New Roman" w:hAnsi="Times New Roman" w:cs="Times New Roman" w:hint="eastAsia"/>
          <w:sz w:val="24"/>
        </w:rPr>
        <w:t>，造成结果的不确定</w:t>
      </w:r>
      <w:r w:rsidR="004713E3" w:rsidRPr="008473E4">
        <w:rPr>
          <w:rFonts w:ascii="Times New Roman" w:hAnsi="Times New Roman" w:cs="Times New Roman" w:hint="eastAsia"/>
          <w:sz w:val="24"/>
        </w:rPr>
        <w:t>。</w:t>
      </w:r>
    </w:p>
    <w:p w14:paraId="6D5E8638" w14:textId="77777777" w:rsidR="00004937" w:rsidRPr="008473E4" w:rsidRDefault="005F67F0" w:rsidP="00A14CDF">
      <w:pPr>
        <w:spacing w:line="360" w:lineRule="auto"/>
        <w:ind w:firstLine="420"/>
        <w:rPr>
          <w:rFonts w:ascii="Times New Roman" w:hAnsi="Times New Roman" w:cs="Times New Roman"/>
          <w:b/>
          <w:sz w:val="24"/>
        </w:rPr>
      </w:pPr>
      <w:r w:rsidRPr="008473E4">
        <w:rPr>
          <w:rFonts w:ascii="Times New Roman" w:hAnsi="Times New Roman" w:cs="Times New Roman"/>
          <w:b/>
          <w:sz w:val="24"/>
        </w:rPr>
        <w:t>4.</w:t>
      </w:r>
      <w:r w:rsidR="00004937" w:rsidRPr="008473E4">
        <w:rPr>
          <w:rFonts w:ascii="Times New Roman" w:hAnsi="Times New Roman" w:cs="Times New Roman"/>
          <w:b/>
          <w:sz w:val="24"/>
        </w:rPr>
        <w:t>关于计量方法</w:t>
      </w:r>
    </w:p>
    <w:p w14:paraId="5E500415" w14:textId="77777777" w:rsidR="00C44601" w:rsidRPr="008473E4" w:rsidRDefault="00C44601" w:rsidP="00A14CDF">
      <w:pPr>
        <w:spacing w:line="360" w:lineRule="auto"/>
        <w:ind w:firstLine="420"/>
        <w:rPr>
          <w:rFonts w:ascii="Times New Roman" w:hAnsi="Times New Roman" w:cs="Times New Roman"/>
          <w:sz w:val="24"/>
        </w:rPr>
      </w:pPr>
      <w:r w:rsidRPr="008473E4">
        <w:rPr>
          <w:rFonts w:ascii="Times New Roman" w:hAnsi="Times New Roman" w:cs="Times New Roman"/>
          <w:sz w:val="24"/>
        </w:rPr>
        <w:t xml:space="preserve">Silva and </w:t>
      </w:r>
      <w:proofErr w:type="spellStart"/>
      <w:r w:rsidRPr="008473E4">
        <w:rPr>
          <w:rFonts w:ascii="Times New Roman" w:hAnsi="Times New Roman" w:cs="Times New Roman"/>
          <w:sz w:val="24"/>
        </w:rPr>
        <w:t>Tenreyro</w:t>
      </w:r>
      <w:proofErr w:type="spellEnd"/>
      <w:r w:rsidRPr="008473E4">
        <w:rPr>
          <w:rFonts w:ascii="Times New Roman" w:hAnsi="Times New Roman" w:cs="Times New Roman"/>
          <w:sz w:val="24"/>
        </w:rPr>
        <w:t>(2006)</w:t>
      </w:r>
      <w:r w:rsidRPr="008473E4">
        <w:rPr>
          <w:rFonts w:ascii="Times New Roman" w:hAnsi="Times New Roman" w:cs="Times New Roman"/>
          <w:sz w:val="24"/>
        </w:rPr>
        <w:t>认为在</w:t>
      </w:r>
      <w:r w:rsidR="00D42138" w:rsidRPr="008473E4">
        <w:rPr>
          <w:rFonts w:ascii="Times New Roman" w:hAnsi="Times New Roman" w:cs="Times New Roman"/>
          <w:sz w:val="24"/>
        </w:rPr>
        <w:t>大多数</w:t>
      </w:r>
      <w:r w:rsidRPr="008473E4">
        <w:rPr>
          <w:rFonts w:ascii="Times New Roman" w:hAnsi="Times New Roman" w:cs="Times New Roman"/>
          <w:sz w:val="24"/>
        </w:rPr>
        <w:t>对数线性化</w:t>
      </w:r>
      <w:r w:rsidR="00D42138" w:rsidRPr="008473E4">
        <w:rPr>
          <w:rFonts w:ascii="Times New Roman" w:hAnsi="Times New Roman" w:cs="Times New Roman"/>
          <w:sz w:val="24"/>
        </w:rPr>
        <w:t>的模型中异方差的存在会导致</w:t>
      </w:r>
      <w:r w:rsidR="00D42138" w:rsidRPr="008473E4">
        <w:rPr>
          <w:rFonts w:ascii="Times New Roman" w:hAnsi="Times New Roman" w:cs="Times New Roman"/>
          <w:sz w:val="24"/>
        </w:rPr>
        <w:t>OLS</w:t>
      </w:r>
      <w:r w:rsidR="00D42138" w:rsidRPr="008473E4">
        <w:rPr>
          <w:rFonts w:ascii="Times New Roman" w:hAnsi="Times New Roman" w:cs="Times New Roman"/>
          <w:sz w:val="24"/>
        </w:rPr>
        <w:t>估计方法产生偏误，而采用泊松伪最大似然估计</w:t>
      </w:r>
      <w:r w:rsidR="00593316" w:rsidRPr="008473E4">
        <w:rPr>
          <w:rFonts w:ascii="Times New Roman" w:hAnsi="Times New Roman" w:cs="Times New Roman"/>
          <w:sz w:val="24"/>
        </w:rPr>
        <w:t>(</w:t>
      </w:r>
      <w:r w:rsidR="005F67F0" w:rsidRPr="008473E4">
        <w:rPr>
          <w:rFonts w:ascii="Times New Roman" w:hAnsi="Times New Roman" w:cs="Times New Roman"/>
          <w:sz w:val="24"/>
        </w:rPr>
        <w:t>Poisson Pseudo-Maximum-Likeliho</w:t>
      </w:r>
      <w:r w:rsidR="00D42138" w:rsidRPr="008473E4">
        <w:rPr>
          <w:rFonts w:ascii="Times New Roman" w:hAnsi="Times New Roman" w:cs="Times New Roman"/>
          <w:sz w:val="24"/>
        </w:rPr>
        <w:t>od</w:t>
      </w:r>
      <w:r w:rsidR="00D42138" w:rsidRPr="008473E4">
        <w:rPr>
          <w:rFonts w:ascii="Times New Roman" w:hAnsi="Times New Roman" w:cs="Times New Roman"/>
          <w:sz w:val="24"/>
        </w:rPr>
        <w:t>，</w:t>
      </w:r>
      <w:r w:rsidR="00D42138" w:rsidRPr="008473E4">
        <w:rPr>
          <w:rFonts w:ascii="Times New Roman" w:hAnsi="Times New Roman" w:cs="Times New Roman"/>
          <w:sz w:val="24"/>
        </w:rPr>
        <w:t>PPML</w:t>
      </w:r>
      <w:r w:rsidR="00593316" w:rsidRPr="008473E4">
        <w:rPr>
          <w:rFonts w:ascii="Times New Roman" w:hAnsi="Times New Roman" w:cs="Times New Roman"/>
          <w:sz w:val="24"/>
        </w:rPr>
        <w:t>)</w:t>
      </w:r>
      <w:r w:rsidR="005F67F0" w:rsidRPr="008473E4">
        <w:rPr>
          <w:rFonts w:ascii="Times New Roman" w:hAnsi="Times New Roman" w:cs="Times New Roman"/>
          <w:sz w:val="24"/>
        </w:rPr>
        <w:t>是更好的选择，并</w:t>
      </w:r>
      <w:r w:rsidR="00D42138" w:rsidRPr="008473E4">
        <w:rPr>
          <w:rFonts w:ascii="Times New Roman" w:hAnsi="Times New Roman" w:cs="Times New Roman"/>
          <w:sz w:val="24"/>
        </w:rPr>
        <w:t>利用引力模型</w:t>
      </w:r>
      <w:r w:rsidR="00C014C7" w:rsidRPr="008473E4">
        <w:rPr>
          <w:rFonts w:ascii="Times New Roman" w:hAnsi="Times New Roman" w:cs="Times New Roman"/>
          <w:sz w:val="24"/>
        </w:rPr>
        <w:t>和扩展的引力模型</w:t>
      </w:r>
      <w:r w:rsidR="005F67F0" w:rsidRPr="008473E4">
        <w:rPr>
          <w:rFonts w:ascii="Times New Roman" w:hAnsi="Times New Roman" w:cs="Times New Roman"/>
          <w:sz w:val="24"/>
        </w:rPr>
        <w:t>对许多估计方法的结果做出</w:t>
      </w:r>
      <w:r w:rsidR="00D42138" w:rsidRPr="008473E4">
        <w:rPr>
          <w:rFonts w:ascii="Times New Roman" w:hAnsi="Times New Roman" w:cs="Times New Roman"/>
          <w:sz w:val="24"/>
        </w:rPr>
        <w:t>比较。</w:t>
      </w:r>
      <w:proofErr w:type="spellStart"/>
      <w:r w:rsidR="008F63D4" w:rsidRPr="008473E4">
        <w:rPr>
          <w:rFonts w:ascii="Times New Roman" w:hAnsi="Times New Roman" w:cs="Times New Roman"/>
          <w:sz w:val="24"/>
        </w:rPr>
        <w:t>Baier</w:t>
      </w:r>
      <w:proofErr w:type="spellEnd"/>
      <w:r w:rsidR="008F63D4" w:rsidRPr="008473E4">
        <w:rPr>
          <w:rFonts w:ascii="Times New Roman" w:hAnsi="Times New Roman" w:cs="Times New Roman"/>
          <w:sz w:val="24"/>
        </w:rPr>
        <w:t xml:space="preserve"> and </w:t>
      </w:r>
      <w:proofErr w:type="spellStart"/>
      <w:r w:rsidR="008F63D4" w:rsidRPr="008473E4">
        <w:rPr>
          <w:rFonts w:ascii="Times New Roman" w:hAnsi="Times New Roman" w:cs="Times New Roman"/>
          <w:sz w:val="24"/>
        </w:rPr>
        <w:t>Bergstrand</w:t>
      </w:r>
      <w:proofErr w:type="spellEnd"/>
      <w:r w:rsidR="008F63D4" w:rsidRPr="008473E4">
        <w:rPr>
          <w:rFonts w:ascii="Times New Roman" w:hAnsi="Times New Roman" w:cs="Times New Roman"/>
          <w:sz w:val="24"/>
        </w:rPr>
        <w:t>(</w:t>
      </w:r>
      <w:r w:rsidR="002A3A2C" w:rsidRPr="008473E4">
        <w:rPr>
          <w:rFonts w:ascii="Times New Roman" w:hAnsi="Times New Roman" w:cs="Times New Roman" w:hint="eastAsia"/>
          <w:sz w:val="24"/>
        </w:rPr>
        <w:t>2007,</w:t>
      </w:r>
      <w:r w:rsidR="008F63D4" w:rsidRPr="008473E4">
        <w:rPr>
          <w:rFonts w:ascii="Times New Roman" w:hAnsi="Times New Roman" w:cs="Times New Roman"/>
          <w:sz w:val="24"/>
        </w:rPr>
        <w:t>2008)</w:t>
      </w:r>
      <w:r w:rsidR="008F63D4" w:rsidRPr="008473E4">
        <w:rPr>
          <w:rFonts w:ascii="Times New Roman" w:hAnsi="Times New Roman" w:cs="Times New Roman"/>
          <w:sz w:val="24"/>
        </w:rPr>
        <w:t>认为</w:t>
      </w:r>
      <w:r w:rsidR="002A3A2C" w:rsidRPr="008473E4">
        <w:rPr>
          <w:rFonts w:ascii="Times New Roman" w:hAnsi="Times New Roman" w:cs="Times New Roman"/>
          <w:sz w:val="24"/>
        </w:rPr>
        <w:t>由于</w:t>
      </w:r>
      <w:r w:rsidR="002A3A2C" w:rsidRPr="008473E4">
        <w:rPr>
          <w:rFonts w:ascii="Times New Roman" w:hAnsi="Times New Roman" w:cs="Times New Roman" w:hint="eastAsia"/>
          <w:sz w:val="24"/>
        </w:rPr>
        <w:t>各种</w:t>
      </w:r>
      <w:r w:rsidR="005F67F0" w:rsidRPr="008473E4">
        <w:rPr>
          <w:rFonts w:ascii="Times New Roman" w:hAnsi="Times New Roman" w:cs="Times New Roman"/>
          <w:sz w:val="24"/>
        </w:rPr>
        <w:t>原因的存在，</w:t>
      </w:r>
      <w:r w:rsidR="008F63D4" w:rsidRPr="008473E4">
        <w:rPr>
          <w:rFonts w:ascii="Times New Roman" w:hAnsi="Times New Roman" w:cs="Times New Roman"/>
          <w:sz w:val="24"/>
        </w:rPr>
        <w:t>线性参数估计方法会导致偏差，因此</w:t>
      </w:r>
      <w:r w:rsidR="00C014C7" w:rsidRPr="008473E4">
        <w:rPr>
          <w:rFonts w:ascii="Times New Roman" w:hAnsi="Times New Roman" w:cs="Times New Roman"/>
          <w:sz w:val="24"/>
        </w:rPr>
        <w:t>在双边贸易量的问题上</w:t>
      </w:r>
      <w:r w:rsidR="008F63D4" w:rsidRPr="008473E4">
        <w:rPr>
          <w:rFonts w:ascii="Times New Roman" w:hAnsi="Times New Roman" w:cs="Times New Roman"/>
          <w:sz w:val="24"/>
        </w:rPr>
        <w:t>采取匹配的计量方法</w:t>
      </w:r>
      <w:r w:rsidR="00C014C7" w:rsidRPr="008473E4">
        <w:rPr>
          <w:rFonts w:ascii="Times New Roman" w:hAnsi="Times New Roman" w:cs="Times New Roman"/>
          <w:sz w:val="24"/>
        </w:rPr>
        <w:t>，并</w:t>
      </w:r>
      <w:r w:rsidR="008F63D4" w:rsidRPr="008473E4">
        <w:rPr>
          <w:rFonts w:ascii="Times New Roman" w:hAnsi="Times New Roman" w:cs="Times New Roman"/>
          <w:sz w:val="24"/>
        </w:rPr>
        <w:t>对</w:t>
      </w:r>
      <w:r w:rsidR="008F63D4" w:rsidRPr="008473E4">
        <w:rPr>
          <w:rFonts w:ascii="Times New Roman" w:hAnsi="Times New Roman" w:cs="Times New Roman"/>
          <w:sz w:val="24"/>
        </w:rPr>
        <w:t>FTA</w:t>
      </w:r>
      <w:r w:rsidR="008F63D4" w:rsidRPr="008473E4">
        <w:rPr>
          <w:rFonts w:ascii="Times New Roman" w:hAnsi="Times New Roman" w:cs="Times New Roman"/>
          <w:sz w:val="24"/>
        </w:rPr>
        <w:t>的贸易影响进行研究。</w:t>
      </w:r>
      <w:proofErr w:type="spellStart"/>
      <w:r w:rsidR="004713E3" w:rsidRPr="008473E4">
        <w:rPr>
          <w:rFonts w:ascii="Times New Roman" w:hAnsi="Times New Roman" w:cs="Times New Roman"/>
          <w:sz w:val="24"/>
        </w:rPr>
        <w:t>Zarzoso</w:t>
      </w:r>
      <w:proofErr w:type="spellEnd"/>
      <w:r w:rsidR="004713E3" w:rsidRPr="008473E4">
        <w:rPr>
          <w:rFonts w:ascii="Times New Roman" w:hAnsi="Times New Roman" w:cs="Times New Roman" w:hint="eastAsia"/>
          <w:sz w:val="24"/>
        </w:rPr>
        <w:t xml:space="preserve"> et al(2008)</w:t>
      </w:r>
      <w:r w:rsidR="004713E3" w:rsidRPr="008473E4">
        <w:rPr>
          <w:rFonts w:ascii="Times New Roman" w:hAnsi="Times New Roman" w:cs="Times New Roman" w:hint="eastAsia"/>
          <w:sz w:val="24"/>
        </w:rPr>
        <w:t>则强调了在对贸易协定的作用衡量中使用动态面板方法的重要性。</w:t>
      </w:r>
      <w:r w:rsidRPr="008473E4">
        <w:rPr>
          <w:rFonts w:ascii="Times New Roman" w:hAnsi="Times New Roman" w:cs="Times New Roman"/>
          <w:sz w:val="24"/>
        </w:rPr>
        <w:t>Chang and Lee(2011)</w:t>
      </w:r>
      <w:r w:rsidRPr="008473E4">
        <w:rPr>
          <w:rFonts w:ascii="Times New Roman" w:hAnsi="Times New Roman" w:cs="Times New Roman"/>
          <w:sz w:val="24"/>
        </w:rPr>
        <w:t>运用了</w:t>
      </w:r>
      <w:r w:rsidR="008F63D4" w:rsidRPr="008473E4">
        <w:rPr>
          <w:rFonts w:ascii="Times New Roman" w:hAnsi="Times New Roman" w:cs="Times New Roman"/>
          <w:sz w:val="24"/>
        </w:rPr>
        <w:t>一系列</w:t>
      </w:r>
      <w:r w:rsidRPr="008473E4">
        <w:rPr>
          <w:rFonts w:ascii="Times New Roman" w:hAnsi="Times New Roman" w:cs="Times New Roman"/>
          <w:sz w:val="24"/>
        </w:rPr>
        <w:t>非参数方法对</w:t>
      </w:r>
      <w:r w:rsidR="00A001B3" w:rsidRPr="008473E4">
        <w:rPr>
          <w:rFonts w:ascii="Times New Roman" w:hAnsi="Times New Roman" w:cs="Times New Roman"/>
          <w:sz w:val="24"/>
        </w:rPr>
        <w:t>WTO/GATT</w:t>
      </w:r>
      <w:r w:rsidRPr="008473E4">
        <w:rPr>
          <w:rFonts w:ascii="Times New Roman" w:hAnsi="Times New Roman" w:cs="Times New Roman"/>
          <w:sz w:val="24"/>
        </w:rPr>
        <w:t>在贸易上的影响进行估计，在综合考虑设定偏差、异质性成员、选择性样本偏差的情况下得出</w:t>
      </w:r>
      <w:r w:rsidR="00A001B3" w:rsidRPr="008473E4">
        <w:rPr>
          <w:rFonts w:ascii="Times New Roman" w:hAnsi="Times New Roman" w:cs="Times New Roman"/>
          <w:sz w:val="24"/>
        </w:rPr>
        <w:t>WTO/GATT</w:t>
      </w:r>
      <w:r w:rsidRPr="008473E4">
        <w:rPr>
          <w:rFonts w:ascii="Times New Roman" w:hAnsi="Times New Roman" w:cs="Times New Roman"/>
          <w:sz w:val="24"/>
        </w:rPr>
        <w:t>对贸易的促进作用。</w:t>
      </w:r>
    </w:p>
    <w:p w14:paraId="3EB98FA4" w14:textId="49297E61" w:rsidR="005F67F0"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5F67F0" w:rsidRPr="0055279F">
        <w:rPr>
          <w:rFonts w:ascii="Times New Roman" w:hAnsi="Times New Roman" w:cs="Times New Roman"/>
          <w:b/>
          <w:sz w:val="28"/>
        </w:rPr>
        <w:t>（三）现有文献不足与本文创新之处</w:t>
      </w:r>
    </w:p>
    <w:p w14:paraId="6FC863A3" w14:textId="048561F8" w:rsidR="007C547F" w:rsidRPr="009938E6" w:rsidRDefault="000B793C" w:rsidP="00A14CDF">
      <w:pPr>
        <w:spacing w:line="360" w:lineRule="auto"/>
        <w:ind w:firstLine="420"/>
        <w:rPr>
          <w:rFonts w:ascii="宋体" w:eastAsia="宋体" w:hAnsi="Times New Roman" w:cs="Times New Roman"/>
          <w:sz w:val="24"/>
        </w:rPr>
      </w:pPr>
      <w:r w:rsidRPr="008473E4">
        <w:rPr>
          <w:rFonts w:ascii="Times New Roman" w:hAnsi="Times New Roman" w:cs="Times New Roman"/>
          <w:sz w:val="24"/>
        </w:rPr>
        <w:t>现有文献从许多方面丰富和发展了引力模型和对</w:t>
      </w:r>
      <w:r w:rsidRPr="008473E4">
        <w:rPr>
          <w:rFonts w:ascii="Times New Roman" w:hAnsi="Times New Roman" w:cs="Times New Roman"/>
          <w:sz w:val="24"/>
        </w:rPr>
        <w:t>WTO</w:t>
      </w:r>
      <w:r w:rsidR="005F67F0" w:rsidRPr="008473E4">
        <w:rPr>
          <w:rFonts w:ascii="Times New Roman" w:hAnsi="Times New Roman" w:cs="Times New Roman"/>
          <w:sz w:val="24"/>
        </w:rPr>
        <w:t>/GATT</w:t>
      </w:r>
      <w:r w:rsidR="005F67F0" w:rsidRPr="008473E4">
        <w:rPr>
          <w:rFonts w:ascii="Times New Roman" w:hAnsi="Times New Roman" w:cs="Times New Roman"/>
          <w:sz w:val="24"/>
        </w:rPr>
        <w:t>影响估计的方法，</w:t>
      </w:r>
      <w:r w:rsidRPr="008473E4">
        <w:rPr>
          <w:rFonts w:ascii="Times New Roman" w:hAnsi="Times New Roman" w:cs="Times New Roman"/>
          <w:sz w:val="24"/>
        </w:rPr>
        <w:t>本文主要集中于对多边阻力</w:t>
      </w:r>
      <w:r w:rsidR="00BD4910">
        <w:rPr>
          <w:rFonts w:ascii="Times New Roman" w:hAnsi="Times New Roman" w:cs="Times New Roman"/>
          <w:sz w:val="24"/>
        </w:rPr>
        <w:t>(Multilateral R</w:t>
      </w:r>
      <w:r w:rsidRPr="008473E4">
        <w:rPr>
          <w:rFonts w:ascii="Times New Roman" w:hAnsi="Times New Roman" w:cs="Times New Roman"/>
          <w:sz w:val="24"/>
        </w:rPr>
        <w:t>esistance)</w:t>
      </w:r>
      <w:r w:rsidRPr="008473E4">
        <w:rPr>
          <w:rFonts w:ascii="Times New Roman" w:hAnsi="Times New Roman" w:cs="Times New Roman"/>
          <w:sz w:val="24"/>
        </w:rPr>
        <w:t>的探究上。在现有文献中，</w:t>
      </w:r>
      <w:r w:rsidR="007C547F" w:rsidRPr="008473E4">
        <w:rPr>
          <w:rFonts w:ascii="Times New Roman" w:hAnsi="Times New Roman" w:cs="Times New Roman"/>
          <w:sz w:val="24"/>
        </w:rPr>
        <w:t>大多数没有考虑多边阻力</w:t>
      </w:r>
      <w:r w:rsidR="00C014C7" w:rsidRPr="008473E4">
        <w:rPr>
          <w:rFonts w:ascii="Times New Roman" w:hAnsi="Times New Roman" w:cs="Times New Roman"/>
          <w:sz w:val="24"/>
        </w:rPr>
        <w:t>项</w:t>
      </w:r>
      <w:r w:rsidR="007C547F" w:rsidRPr="008473E4">
        <w:rPr>
          <w:rFonts w:ascii="Times New Roman" w:hAnsi="Times New Roman" w:cs="Times New Roman"/>
          <w:sz w:val="24"/>
        </w:rPr>
        <w:t>，即使</w:t>
      </w:r>
      <w:r w:rsidR="000F0A90" w:rsidRPr="008473E4">
        <w:rPr>
          <w:rFonts w:ascii="Times New Roman" w:hAnsi="Times New Roman" w:cs="Times New Roman"/>
          <w:sz w:val="24"/>
        </w:rPr>
        <w:t>少数研究</w:t>
      </w:r>
      <w:r w:rsidR="007C547F" w:rsidRPr="008473E4">
        <w:rPr>
          <w:rFonts w:ascii="Times New Roman" w:hAnsi="Times New Roman" w:cs="Times New Roman"/>
          <w:sz w:val="24"/>
        </w:rPr>
        <w:t>考虑了多变阻力，</w:t>
      </w:r>
      <w:r w:rsidR="00A96703" w:rsidRPr="008473E4">
        <w:rPr>
          <w:rFonts w:ascii="Times New Roman" w:hAnsi="Times New Roman" w:cs="Times New Roman"/>
          <w:sz w:val="24"/>
        </w:rPr>
        <w:t>解决途径绝大部分都</w:t>
      </w:r>
      <w:r w:rsidRPr="008473E4">
        <w:rPr>
          <w:rFonts w:ascii="Times New Roman" w:hAnsi="Times New Roman" w:cs="Times New Roman"/>
          <w:sz w:val="24"/>
        </w:rPr>
        <w:t>只是</w:t>
      </w:r>
      <w:r w:rsidR="000F0A90" w:rsidRPr="008473E4">
        <w:rPr>
          <w:rFonts w:ascii="Times New Roman" w:hAnsi="Times New Roman" w:cs="Times New Roman"/>
          <w:sz w:val="24"/>
        </w:rPr>
        <w:t>模糊地</w:t>
      </w:r>
      <w:r w:rsidRPr="008473E4">
        <w:rPr>
          <w:rFonts w:ascii="Times New Roman" w:hAnsi="Times New Roman" w:cs="Times New Roman"/>
          <w:sz w:val="24"/>
        </w:rPr>
        <w:t>加入固定效应</w:t>
      </w:r>
      <w:r w:rsidR="000F0A90" w:rsidRPr="008473E4">
        <w:rPr>
          <w:rFonts w:ascii="Times New Roman" w:hAnsi="Times New Roman" w:cs="Times New Roman"/>
          <w:sz w:val="24"/>
        </w:rPr>
        <w:t>，如</w:t>
      </w:r>
      <w:r w:rsidR="00313CC2">
        <w:rPr>
          <w:rFonts w:ascii="Times New Roman" w:hAnsi="Times New Roman" w:cs="Times New Roman"/>
          <w:sz w:val="24"/>
        </w:rPr>
        <w:t>Subramanian and Wei</w:t>
      </w:r>
      <w:r w:rsidR="000F0A90" w:rsidRPr="008473E4">
        <w:rPr>
          <w:rFonts w:ascii="Times New Roman" w:hAnsi="Times New Roman" w:cs="Times New Roman"/>
          <w:sz w:val="24"/>
        </w:rPr>
        <w:t>(2007)</w:t>
      </w:r>
      <w:r w:rsidR="000F0A90" w:rsidRPr="008473E4">
        <w:rPr>
          <w:rFonts w:ascii="Times New Roman" w:hAnsi="Times New Roman" w:cs="Times New Roman"/>
          <w:sz w:val="24"/>
        </w:rPr>
        <w:t>，</w:t>
      </w:r>
      <w:r w:rsidR="000F0A90" w:rsidRPr="008473E4">
        <w:rPr>
          <w:rFonts w:ascii="Times New Roman" w:hAnsi="Times New Roman" w:cs="Times New Roman"/>
          <w:sz w:val="24"/>
        </w:rPr>
        <w:t xml:space="preserve"> Roy(2011)</w:t>
      </w:r>
      <w:r w:rsidR="00E96932" w:rsidRPr="008473E4">
        <w:rPr>
          <w:rFonts w:ascii="Times New Roman" w:hAnsi="Times New Roman" w:cs="Times New Roman" w:hint="eastAsia"/>
          <w:sz w:val="24"/>
        </w:rPr>
        <w:t>等</w:t>
      </w:r>
      <w:r w:rsidR="0077278D" w:rsidRPr="008473E4">
        <w:rPr>
          <w:rFonts w:ascii="Times New Roman" w:hAnsi="Times New Roman" w:cs="Times New Roman"/>
          <w:sz w:val="24"/>
        </w:rPr>
        <w:t>，且所得结论并不一致</w:t>
      </w:r>
      <w:r w:rsidR="0077278D" w:rsidRPr="008473E4">
        <w:rPr>
          <w:rFonts w:ascii="Times New Roman" w:hAnsi="Times New Roman" w:cs="Times New Roman" w:hint="eastAsia"/>
          <w:sz w:val="24"/>
        </w:rPr>
        <w:t>。现有研究</w:t>
      </w:r>
      <w:r w:rsidR="00E54F2B" w:rsidRPr="008473E4">
        <w:rPr>
          <w:rFonts w:ascii="Times New Roman" w:hAnsi="Times New Roman" w:cs="Times New Roman"/>
          <w:sz w:val="24"/>
        </w:rPr>
        <w:t>没有考虑理论上存在的多边阻力到底</w:t>
      </w:r>
      <w:r w:rsidR="0077278D" w:rsidRPr="008473E4">
        <w:rPr>
          <w:rFonts w:ascii="Times New Roman" w:hAnsi="Times New Roman" w:cs="Times New Roman" w:hint="eastAsia"/>
          <w:sz w:val="24"/>
        </w:rPr>
        <w:t>有什么经济学含义</w:t>
      </w:r>
      <w:r w:rsidR="001C126F" w:rsidRPr="008473E4">
        <w:rPr>
          <w:rFonts w:ascii="Times New Roman" w:hAnsi="Times New Roman" w:cs="Times New Roman" w:hint="eastAsia"/>
          <w:sz w:val="24"/>
        </w:rPr>
        <w:t>，</w:t>
      </w:r>
      <w:r w:rsidR="0077278D" w:rsidRPr="008473E4">
        <w:rPr>
          <w:rFonts w:ascii="Times New Roman" w:hAnsi="Times New Roman" w:cs="Times New Roman" w:hint="eastAsia"/>
          <w:sz w:val="24"/>
        </w:rPr>
        <w:t>没有明确属于第三方国家对双边贸易的作用机制，以及在实证中</w:t>
      </w:r>
      <w:r w:rsidR="00E54F2B" w:rsidRPr="008473E4">
        <w:rPr>
          <w:rFonts w:ascii="Times New Roman" w:hAnsi="Times New Roman" w:cs="Times New Roman"/>
          <w:sz w:val="24"/>
        </w:rPr>
        <w:t>可以通过什么指标表示</w:t>
      </w:r>
      <w:r w:rsidR="000F0A90" w:rsidRPr="008473E4">
        <w:rPr>
          <w:rFonts w:ascii="Times New Roman" w:hAnsi="Times New Roman" w:cs="Times New Roman"/>
          <w:sz w:val="24"/>
        </w:rPr>
        <w:t>。</w:t>
      </w:r>
      <w:r w:rsidR="007C547F" w:rsidRPr="008473E4">
        <w:rPr>
          <w:rFonts w:ascii="Times New Roman" w:hAnsi="Times New Roman" w:cs="Times New Roman"/>
          <w:sz w:val="24"/>
        </w:rPr>
        <w:t>本文则</w:t>
      </w:r>
      <w:r w:rsidR="00C014C7" w:rsidRPr="008473E4">
        <w:rPr>
          <w:rFonts w:ascii="Times New Roman" w:hAnsi="Times New Roman" w:cs="Times New Roman"/>
          <w:sz w:val="24"/>
        </w:rPr>
        <w:t>从</w:t>
      </w:r>
      <w:r w:rsidR="00E54F2B" w:rsidRPr="008473E4">
        <w:rPr>
          <w:rFonts w:ascii="Times New Roman" w:hAnsi="Times New Roman" w:cs="Times New Roman"/>
          <w:sz w:val="24"/>
        </w:rPr>
        <w:t>市场相似性</w:t>
      </w:r>
      <w:r w:rsidR="00C014C7" w:rsidRPr="008473E4">
        <w:rPr>
          <w:rFonts w:ascii="Times New Roman" w:hAnsi="Times New Roman" w:cs="Times New Roman"/>
          <w:sz w:val="24"/>
        </w:rPr>
        <w:t>的角度出发，来明确多边阻力项的</w:t>
      </w:r>
      <w:r w:rsidR="00277006" w:rsidRPr="008473E4">
        <w:rPr>
          <w:rFonts w:ascii="Times New Roman" w:hAnsi="Times New Roman" w:cs="Times New Roman"/>
          <w:sz w:val="24"/>
        </w:rPr>
        <w:t>经济意义</w:t>
      </w:r>
      <w:r w:rsidR="00C014C7" w:rsidRPr="008473E4">
        <w:rPr>
          <w:rFonts w:ascii="Times New Roman" w:hAnsi="Times New Roman" w:cs="Times New Roman"/>
          <w:sz w:val="24"/>
        </w:rPr>
        <w:t>，并在</w:t>
      </w:r>
      <w:r w:rsidR="007C547F" w:rsidRPr="008473E4">
        <w:rPr>
          <w:rFonts w:ascii="Times New Roman" w:hAnsi="Times New Roman" w:cs="Times New Roman"/>
          <w:sz w:val="24"/>
        </w:rPr>
        <w:t>计量方法</w:t>
      </w:r>
      <w:r w:rsidR="00C014C7" w:rsidRPr="008473E4">
        <w:rPr>
          <w:rFonts w:ascii="Times New Roman" w:hAnsi="Times New Roman" w:cs="Times New Roman"/>
          <w:sz w:val="24"/>
        </w:rPr>
        <w:t>上进行改进</w:t>
      </w:r>
      <w:r w:rsidR="007C547F" w:rsidRPr="008473E4">
        <w:rPr>
          <w:rFonts w:ascii="Times New Roman" w:hAnsi="Times New Roman" w:cs="Times New Roman"/>
          <w:sz w:val="24"/>
        </w:rPr>
        <w:t>。</w:t>
      </w:r>
      <w:r w:rsidR="00313CC2">
        <w:rPr>
          <w:rFonts w:ascii="Times New Roman" w:hAnsi="Times New Roman" w:cs="Times New Roman" w:hint="eastAsia"/>
          <w:sz w:val="24"/>
        </w:rPr>
        <w:t>此外，</w:t>
      </w:r>
      <w:r w:rsidR="00313CC2">
        <w:rPr>
          <w:rFonts w:ascii="宋体" w:eastAsia="宋体" w:hAnsi="Times New Roman" w:cs="Times New Roman" w:hint="eastAsia"/>
          <w:sz w:val="24"/>
        </w:rPr>
        <w:t>现有文献大多采用</w:t>
      </w:r>
      <w:r w:rsidR="00313CC2" w:rsidRPr="00745E5E">
        <w:rPr>
          <w:rFonts w:ascii="宋体" w:eastAsia="宋体" w:hAnsi="Times New Roman" w:cs="Times New Roman" w:hint="eastAsia"/>
          <w:sz w:val="24"/>
        </w:rPr>
        <w:t>贸易的汇总数据，</w:t>
      </w:r>
      <w:r w:rsidR="00313CC2">
        <w:rPr>
          <w:rFonts w:ascii="宋体" w:eastAsia="宋体" w:hAnsi="Times New Roman" w:cs="Times New Roman" w:hint="eastAsia"/>
          <w:sz w:val="24"/>
        </w:rPr>
        <w:t>利用扩展边际和集约边际概念大多是在国家层面，从探究零贸易量出发，说明</w:t>
      </w:r>
      <w:r w:rsidR="00313CC2" w:rsidRPr="001F07CC">
        <w:rPr>
          <w:rFonts w:ascii="Times New Roman" w:eastAsia="宋体" w:hAnsi="Times New Roman" w:cs="Times New Roman"/>
          <w:sz w:val="24"/>
        </w:rPr>
        <w:t>WTO/GATT</w:t>
      </w:r>
      <w:r w:rsidR="009938E6">
        <w:rPr>
          <w:rFonts w:ascii="宋体" w:eastAsia="宋体" w:hAnsi="Times New Roman" w:cs="Times New Roman" w:hint="eastAsia"/>
          <w:sz w:val="24"/>
        </w:rPr>
        <w:t>在促进新的贸易关系产生</w:t>
      </w:r>
      <w:r w:rsidR="00313CC2">
        <w:rPr>
          <w:rFonts w:ascii="宋体" w:eastAsia="宋体" w:hAnsi="Times New Roman" w:cs="Times New Roman" w:hint="eastAsia"/>
          <w:sz w:val="24"/>
        </w:rPr>
        <w:t>上的作用</w:t>
      </w:r>
      <w:r w:rsidR="009938E6">
        <w:rPr>
          <w:rFonts w:ascii="宋体" w:eastAsia="宋体" w:hAnsi="Times New Roman" w:cs="Times New Roman" w:hint="eastAsia"/>
          <w:sz w:val="24"/>
        </w:rPr>
        <w:t>，如</w:t>
      </w:r>
      <w:proofErr w:type="spellStart"/>
      <w:r w:rsidR="009938E6" w:rsidRPr="008473E4">
        <w:rPr>
          <w:rFonts w:ascii="Times New Roman" w:hAnsi="Times New Roman" w:cs="Times New Roman"/>
          <w:sz w:val="24"/>
        </w:rPr>
        <w:t>Felbermayr</w:t>
      </w:r>
      <w:proofErr w:type="spellEnd"/>
      <w:r w:rsidR="009938E6" w:rsidRPr="008473E4">
        <w:rPr>
          <w:rFonts w:ascii="Times New Roman" w:hAnsi="Times New Roman" w:cs="Times New Roman"/>
          <w:sz w:val="24"/>
        </w:rPr>
        <w:t xml:space="preserve"> and Kohler(2006</w:t>
      </w:r>
      <w:r w:rsidR="009938E6" w:rsidRPr="008473E4">
        <w:rPr>
          <w:rFonts w:ascii="Times New Roman" w:hAnsi="Times New Roman" w:cs="Times New Roman" w:hint="eastAsia"/>
          <w:sz w:val="24"/>
        </w:rPr>
        <w:t>,2010</w:t>
      </w:r>
      <w:r w:rsidR="009938E6" w:rsidRPr="008473E4">
        <w:rPr>
          <w:rFonts w:ascii="Times New Roman" w:hAnsi="Times New Roman" w:cs="Times New Roman"/>
          <w:sz w:val="24"/>
        </w:rPr>
        <w:t>)</w:t>
      </w:r>
      <w:r w:rsidR="009938E6">
        <w:rPr>
          <w:rFonts w:ascii="Times New Roman" w:hAnsi="Times New Roman" w:cs="Times New Roman" w:hint="eastAsia"/>
          <w:sz w:val="24"/>
        </w:rPr>
        <w:t>和</w:t>
      </w:r>
      <w:proofErr w:type="spellStart"/>
      <w:r w:rsidR="009938E6" w:rsidRPr="008473E4">
        <w:rPr>
          <w:rFonts w:ascii="Times New Roman" w:hAnsi="Times New Roman" w:cs="Times New Roman"/>
          <w:sz w:val="24"/>
        </w:rPr>
        <w:t>Helpman</w:t>
      </w:r>
      <w:proofErr w:type="spellEnd"/>
      <w:r w:rsidR="009938E6" w:rsidRPr="008473E4">
        <w:rPr>
          <w:rFonts w:ascii="Times New Roman" w:hAnsi="Times New Roman" w:cs="Times New Roman"/>
          <w:sz w:val="24"/>
        </w:rPr>
        <w:t xml:space="preserve"> et al (2008)</w:t>
      </w:r>
      <w:r w:rsidR="009938E6" w:rsidRPr="00745E5E">
        <w:rPr>
          <w:rFonts w:ascii="宋体" w:eastAsia="宋体" w:hAnsi="Times New Roman" w:cs="Times New Roman" w:hint="eastAsia"/>
          <w:sz w:val="24"/>
        </w:rPr>
        <w:t xml:space="preserve"> </w:t>
      </w:r>
      <w:r w:rsidR="009938E6">
        <w:rPr>
          <w:rFonts w:ascii="宋体" w:eastAsia="宋体" w:hAnsi="Times New Roman" w:cs="Times New Roman" w:hint="eastAsia"/>
          <w:sz w:val="24"/>
        </w:rPr>
        <w:t>,而利用企业或者产品层面的细分数据研究</w:t>
      </w:r>
      <w:r w:rsidR="009938E6" w:rsidRPr="001F07CC">
        <w:rPr>
          <w:rFonts w:ascii="Times New Roman" w:eastAsia="宋体" w:hAnsi="Times New Roman" w:cs="Times New Roman"/>
          <w:sz w:val="24"/>
        </w:rPr>
        <w:t>WTO</w:t>
      </w:r>
      <w:r w:rsidR="009938E6">
        <w:rPr>
          <w:rFonts w:ascii="宋体" w:eastAsia="宋体" w:hAnsi="Times New Roman" w:cs="Times New Roman" w:hint="eastAsia"/>
          <w:sz w:val="24"/>
        </w:rPr>
        <w:t>作用的较</w:t>
      </w:r>
      <w:r w:rsidR="009938E6">
        <w:rPr>
          <w:rFonts w:ascii="宋体" w:eastAsia="宋体" w:hAnsi="Times New Roman" w:cs="Times New Roman" w:hint="eastAsia"/>
          <w:sz w:val="24"/>
        </w:rPr>
        <w:lastRenderedPageBreak/>
        <w:t>少。在本文中，我们</w:t>
      </w:r>
      <w:r w:rsidR="009938E6" w:rsidRPr="00745E5E">
        <w:rPr>
          <w:rFonts w:ascii="宋体" w:eastAsia="宋体" w:hAnsi="Times New Roman" w:cs="Times New Roman" w:hint="eastAsia"/>
          <w:sz w:val="24"/>
        </w:rPr>
        <w:t>利用HS-6</w:t>
      </w:r>
      <w:r w:rsidR="009938E6">
        <w:rPr>
          <w:rFonts w:ascii="宋体" w:eastAsia="宋体" w:hAnsi="Times New Roman" w:cs="Times New Roman" w:hint="eastAsia"/>
          <w:sz w:val="24"/>
        </w:rPr>
        <w:t>位产品水平上的非汇总数据将总体贸易数据分解为</w:t>
      </w:r>
      <w:r w:rsidR="009938E6" w:rsidRPr="00745E5E">
        <w:rPr>
          <w:rFonts w:ascii="宋体" w:eastAsia="宋体" w:hAnsi="Times New Roman" w:cs="Times New Roman" w:hint="eastAsia"/>
          <w:sz w:val="24"/>
        </w:rPr>
        <w:t>集约边际</w:t>
      </w:r>
      <w:r w:rsidR="009938E6">
        <w:rPr>
          <w:rFonts w:ascii="宋体" w:eastAsia="宋体" w:hAnsi="Times New Roman" w:cs="Times New Roman" w:hint="eastAsia"/>
          <w:sz w:val="24"/>
        </w:rPr>
        <w:t>和</w:t>
      </w:r>
      <w:r w:rsidR="009938E6" w:rsidRPr="00745E5E">
        <w:rPr>
          <w:rFonts w:ascii="宋体" w:eastAsia="宋体" w:hAnsi="Times New Roman" w:cs="Times New Roman" w:hint="eastAsia"/>
          <w:sz w:val="24"/>
        </w:rPr>
        <w:t xml:space="preserve">扩展边际, </w:t>
      </w:r>
      <w:r w:rsidR="009938E6">
        <w:rPr>
          <w:rFonts w:ascii="宋体" w:eastAsia="宋体" w:hAnsi="Times New Roman" w:cs="Times New Roman" w:hint="eastAsia"/>
          <w:sz w:val="24"/>
        </w:rPr>
        <w:t>与</w:t>
      </w:r>
      <w:proofErr w:type="spellStart"/>
      <w:r w:rsidR="009938E6" w:rsidRPr="00BD4910">
        <w:rPr>
          <w:rFonts w:ascii="Times New Roman" w:eastAsia="宋体" w:hAnsi="Times New Roman" w:cs="Times New Roman"/>
          <w:sz w:val="24"/>
        </w:rPr>
        <w:t>Dutt</w:t>
      </w:r>
      <w:proofErr w:type="spellEnd"/>
      <w:r w:rsidR="009938E6" w:rsidRPr="00BD4910">
        <w:rPr>
          <w:rFonts w:ascii="Times New Roman" w:eastAsia="宋体" w:hAnsi="Times New Roman" w:cs="Times New Roman"/>
          <w:sz w:val="24"/>
        </w:rPr>
        <w:t xml:space="preserve"> et al</w:t>
      </w:r>
      <w:r w:rsidR="009938E6" w:rsidRPr="00BD4910">
        <w:rPr>
          <w:rFonts w:ascii="Times New Roman" w:eastAsia="宋体" w:hAnsi="Times New Roman" w:cs="Times New Roman"/>
          <w:sz w:val="24"/>
        </w:rPr>
        <w:t>（</w:t>
      </w:r>
      <w:r w:rsidR="009938E6" w:rsidRPr="00BD4910">
        <w:rPr>
          <w:rFonts w:ascii="Times New Roman" w:eastAsia="宋体" w:hAnsi="Times New Roman" w:cs="Times New Roman"/>
          <w:sz w:val="24"/>
        </w:rPr>
        <w:t>2013</w:t>
      </w:r>
      <w:r w:rsidR="009938E6" w:rsidRPr="00BD4910">
        <w:rPr>
          <w:rFonts w:ascii="Times New Roman" w:eastAsia="宋体" w:hAnsi="Times New Roman" w:cs="Times New Roman"/>
          <w:sz w:val="24"/>
        </w:rPr>
        <w:t>）</w:t>
      </w:r>
      <w:r w:rsidR="009938E6">
        <w:rPr>
          <w:rFonts w:ascii="宋体" w:eastAsia="宋体" w:hAnsi="Times New Roman" w:cs="Times New Roman" w:hint="eastAsia"/>
          <w:sz w:val="24"/>
        </w:rPr>
        <w:t>和</w:t>
      </w:r>
      <w:proofErr w:type="spellStart"/>
      <w:r w:rsidR="009938E6" w:rsidRPr="00BD4910">
        <w:rPr>
          <w:rFonts w:ascii="Times New Roman" w:eastAsia="宋体" w:hAnsi="Times New Roman" w:cs="Times New Roman"/>
          <w:sz w:val="24"/>
        </w:rPr>
        <w:t>Baier</w:t>
      </w:r>
      <w:proofErr w:type="spellEnd"/>
      <w:r w:rsidR="009938E6" w:rsidRPr="00BD4910">
        <w:rPr>
          <w:rFonts w:ascii="Times New Roman" w:eastAsia="宋体" w:hAnsi="Times New Roman" w:cs="Times New Roman"/>
          <w:sz w:val="24"/>
        </w:rPr>
        <w:t xml:space="preserve"> et al</w:t>
      </w:r>
      <w:r w:rsidR="009938E6" w:rsidRPr="00BD4910">
        <w:rPr>
          <w:rFonts w:ascii="Times New Roman" w:eastAsia="宋体" w:hAnsi="Times New Roman" w:cs="Times New Roman"/>
          <w:sz w:val="24"/>
        </w:rPr>
        <w:t>（</w:t>
      </w:r>
      <w:r w:rsidR="00313CC2" w:rsidRPr="00BD4910">
        <w:rPr>
          <w:rFonts w:ascii="Times New Roman" w:eastAsia="宋体" w:hAnsi="Times New Roman" w:cs="Times New Roman"/>
          <w:sz w:val="24"/>
        </w:rPr>
        <w:t>2014)</w:t>
      </w:r>
      <w:r w:rsidR="009938E6">
        <w:rPr>
          <w:rFonts w:ascii="宋体" w:eastAsia="宋体" w:hAnsi="Times New Roman" w:cs="Times New Roman" w:hint="eastAsia"/>
          <w:sz w:val="24"/>
        </w:rPr>
        <w:t>较为相像</w:t>
      </w:r>
      <w:r w:rsidR="00313CC2" w:rsidRPr="00745E5E">
        <w:rPr>
          <w:rFonts w:ascii="宋体" w:eastAsia="宋体" w:hAnsi="Times New Roman" w:cs="Times New Roman" w:hint="eastAsia"/>
          <w:sz w:val="24"/>
        </w:rPr>
        <w:t>。</w:t>
      </w:r>
      <w:r w:rsidR="009938E6">
        <w:rPr>
          <w:rFonts w:ascii="宋体" w:eastAsia="宋体" w:hAnsi="Times New Roman" w:cs="Times New Roman" w:hint="eastAsia"/>
          <w:sz w:val="24"/>
        </w:rPr>
        <w:t>但我们</w:t>
      </w:r>
      <w:r w:rsidR="00313CC2">
        <w:rPr>
          <w:rFonts w:ascii="宋体" w:eastAsia="宋体" w:hAnsi="Times New Roman" w:cs="Times New Roman" w:hint="eastAsia"/>
          <w:sz w:val="24"/>
        </w:rPr>
        <w:t>引入</w:t>
      </w:r>
      <w:r w:rsidR="009938E6">
        <w:rPr>
          <w:rFonts w:ascii="宋体" w:eastAsia="宋体" w:hAnsi="Times New Roman" w:cs="Times New Roman" w:hint="eastAsia"/>
          <w:sz w:val="24"/>
        </w:rPr>
        <w:t>了</w:t>
      </w:r>
      <w:r w:rsidR="00313CC2">
        <w:rPr>
          <w:rFonts w:ascii="宋体" w:eastAsia="宋体" w:hAnsi="Times New Roman" w:cs="Times New Roman" w:hint="eastAsia"/>
          <w:sz w:val="24"/>
        </w:rPr>
        <w:t>相似性市场的作用,</w:t>
      </w:r>
      <w:r w:rsidR="00313CC2" w:rsidRPr="00745E5E">
        <w:rPr>
          <w:rFonts w:ascii="宋体" w:eastAsia="宋体" w:hAnsi="Times New Roman" w:cs="Times New Roman" w:hint="eastAsia"/>
          <w:sz w:val="24"/>
        </w:rPr>
        <w:t>更加精确衡量</w:t>
      </w:r>
      <w:r w:rsidR="00313CC2" w:rsidRPr="00BD4910">
        <w:rPr>
          <w:rFonts w:ascii="Times New Roman" w:eastAsia="宋体" w:hAnsi="Times New Roman" w:cs="Times New Roman"/>
          <w:sz w:val="24"/>
        </w:rPr>
        <w:t>WTO</w:t>
      </w:r>
      <w:r w:rsidR="00313CC2" w:rsidRPr="00745E5E">
        <w:rPr>
          <w:rFonts w:ascii="宋体" w:eastAsia="宋体" w:hAnsi="Times New Roman" w:cs="Times New Roman" w:hint="eastAsia"/>
          <w:sz w:val="24"/>
        </w:rPr>
        <w:t xml:space="preserve">对贸易的作用。 </w:t>
      </w:r>
    </w:p>
    <w:p w14:paraId="75A354FB" w14:textId="1A921451" w:rsidR="0013642D" w:rsidRPr="008473E4" w:rsidRDefault="00C014C7" w:rsidP="00A14CDF">
      <w:pPr>
        <w:spacing w:line="360" w:lineRule="auto"/>
        <w:ind w:firstLineChars="200" w:firstLine="480"/>
        <w:rPr>
          <w:rFonts w:ascii="Times New Roman" w:hAnsi="Times New Roman" w:cs="Times New Roman"/>
          <w:sz w:val="24"/>
        </w:rPr>
      </w:pPr>
      <w:r w:rsidRPr="008473E4">
        <w:rPr>
          <w:rFonts w:ascii="Times New Roman" w:hAnsi="Times New Roman" w:cs="Times New Roman"/>
          <w:sz w:val="24"/>
        </w:rPr>
        <w:t>本文的创新之处主要有以下几点。第一，</w:t>
      </w:r>
      <w:r w:rsidR="004F7E3C" w:rsidRPr="008473E4">
        <w:rPr>
          <w:rFonts w:ascii="Times New Roman" w:hAnsi="Times New Roman" w:cs="Times New Roman"/>
          <w:sz w:val="24"/>
        </w:rPr>
        <w:t>在</w:t>
      </w:r>
      <w:r w:rsidRPr="008473E4">
        <w:rPr>
          <w:rFonts w:ascii="Times New Roman" w:hAnsi="Times New Roman" w:cs="Times New Roman"/>
          <w:sz w:val="24"/>
        </w:rPr>
        <w:t xml:space="preserve">Anderson and </w:t>
      </w:r>
      <w:proofErr w:type="spellStart"/>
      <w:r w:rsidRPr="008473E4">
        <w:rPr>
          <w:rFonts w:ascii="Times New Roman" w:hAnsi="Times New Roman" w:cs="Times New Roman"/>
          <w:sz w:val="24"/>
        </w:rPr>
        <w:t>Wincoop</w:t>
      </w:r>
      <w:proofErr w:type="spellEnd"/>
      <w:r w:rsidRPr="008473E4">
        <w:rPr>
          <w:rFonts w:ascii="Times New Roman" w:hAnsi="Times New Roman" w:cs="Times New Roman"/>
          <w:sz w:val="24"/>
        </w:rPr>
        <w:t>(2003)</w:t>
      </w:r>
      <w:r w:rsidR="009938E6">
        <w:rPr>
          <w:rFonts w:ascii="Times New Roman" w:hAnsi="Times New Roman" w:cs="Times New Roman" w:hint="eastAsia"/>
          <w:sz w:val="24"/>
        </w:rPr>
        <w:t>加入多变阻力改进的</w:t>
      </w:r>
      <w:r w:rsidR="000F0A90" w:rsidRPr="008473E4">
        <w:rPr>
          <w:rFonts w:ascii="Times New Roman" w:hAnsi="Times New Roman" w:cs="Times New Roman"/>
          <w:sz w:val="24"/>
        </w:rPr>
        <w:t>引力方程</w:t>
      </w:r>
      <w:r w:rsidR="009938E6">
        <w:rPr>
          <w:rFonts w:ascii="Times New Roman" w:hAnsi="Times New Roman" w:cs="Times New Roman" w:hint="eastAsia"/>
          <w:sz w:val="24"/>
        </w:rPr>
        <w:t>基础上</w:t>
      </w:r>
      <w:r w:rsidR="000F0A90" w:rsidRPr="008473E4">
        <w:rPr>
          <w:rFonts w:ascii="Times New Roman" w:hAnsi="Times New Roman" w:cs="Times New Roman"/>
          <w:sz w:val="24"/>
        </w:rPr>
        <w:t>，结合现实情况和贸易理论，</w:t>
      </w:r>
      <w:r w:rsidRPr="008473E4">
        <w:rPr>
          <w:rFonts w:ascii="Times New Roman" w:hAnsi="Times New Roman" w:cs="Times New Roman"/>
          <w:sz w:val="24"/>
        </w:rPr>
        <w:t>提出</w:t>
      </w:r>
      <w:r w:rsidR="000F0A90" w:rsidRPr="008473E4">
        <w:rPr>
          <w:rFonts w:ascii="Times New Roman" w:hAnsi="Times New Roman" w:cs="Times New Roman"/>
          <w:sz w:val="24"/>
        </w:rPr>
        <w:t>具有市场相似性的第三方国家影响，并采取合理指标</w:t>
      </w:r>
      <w:r w:rsidRPr="008473E4">
        <w:rPr>
          <w:rFonts w:ascii="Times New Roman" w:hAnsi="Times New Roman" w:cs="Times New Roman"/>
          <w:sz w:val="24"/>
        </w:rPr>
        <w:t>进行实证估计和检验。考虑到国家对外贸易的成本，就</w:t>
      </w:r>
      <w:r w:rsidR="001F07CC" w:rsidRPr="008473E4">
        <w:rPr>
          <w:rFonts w:ascii="Times New Roman" w:hAnsi="Times New Roman" w:cs="Times New Roman"/>
          <w:sz w:val="24"/>
        </w:rPr>
        <w:t xml:space="preserve"> </w:t>
      </w:r>
      <w:r w:rsidR="0077278D" w:rsidRPr="008473E4">
        <w:rPr>
          <w:rFonts w:ascii="Times New Roman" w:hAnsi="Times New Roman" w:cs="Times New Roman"/>
          <w:sz w:val="24"/>
        </w:rPr>
        <w:t>两国的双边贸易而言，和其中某一国家存在文化、语言或者</w:t>
      </w:r>
      <w:r w:rsidR="0077278D" w:rsidRPr="008473E4">
        <w:rPr>
          <w:rFonts w:ascii="Times New Roman" w:hAnsi="Times New Roman" w:cs="Times New Roman" w:hint="eastAsia"/>
          <w:sz w:val="24"/>
        </w:rPr>
        <w:t>市场制度等</w:t>
      </w:r>
      <w:r w:rsidRPr="008473E4">
        <w:rPr>
          <w:rFonts w:ascii="Times New Roman" w:hAnsi="Times New Roman" w:cs="Times New Roman"/>
          <w:sz w:val="24"/>
        </w:rPr>
        <w:t>相似性的第三方国家是否是</w:t>
      </w:r>
      <w:r w:rsidRPr="008473E4">
        <w:rPr>
          <w:rFonts w:ascii="Times New Roman" w:hAnsi="Times New Roman" w:cs="Times New Roman"/>
          <w:sz w:val="24"/>
        </w:rPr>
        <w:t>WTO</w:t>
      </w:r>
      <w:r w:rsidRPr="008473E4">
        <w:rPr>
          <w:rFonts w:ascii="Times New Roman" w:hAnsi="Times New Roman" w:cs="Times New Roman"/>
          <w:sz w:val="24"/>
        </w:rPr>
        <w:t>的成员会对两国的</w:t>
      </w:r>
      <w:r w:rsidR="000F0A90" w:rsidRPr="008473E4">
        <w:rPr>
          <w:rFonts w:ascii="Times New Roman" w:hAnsi="Times New Roman" w:cs="Times New Roman"/>
          <w:sz w:val="24"/>
        </w:rPr>
        <w:t>双边贸易产生</w:t>
      </w:r>
      <w:r w:rsidR="00E54F2B" w:rsidRPr="008473E4">
        <w:rPr>
          <w:rFonts w:ascii="Times New Roman" w:hAnsi="Times New Roman" w:cs="Times New Roman"/>
          <w:sz w:val="24"/>
        </w:rPr>
        <w:t>转移和溢出两方面效应。相似性第三方国家的影响明确化了模糊的</w:t>
      </w:r>
      <w:r w:rsidR="0077278D" w:rsidRPr="008473E4">
        <w:rPr>
          <w:rFonts w:ascii="Times New Roman" w:hAnsi="Times New Roman" w:cs="Times New Roman" w:hint="eastAsia"/>
          <w:sz w:val="24"/>
        </w:rPr>
        <w:t>“</w:t>
      </w:r>
      <w:r w:rsidR="00E54F2B" w:rsidRPr="008473E4">
        <w:rPr>
          <w:rFonts w:ascii="Times New Roman" w:hAnsi="Times New Roman" w:cs="Times New Roman"/>
          <w:sz w:val="24"/>
        </w:rPr>
        <w:t>多边阻力</w:t>
      </w:r>
      <w:r w:rsidR="0077278D" w:rsidRPr="008473E4">
        <w:rPr>
          <w:rFonts w:ascii="Times New Roman" w:hAnsi="Times New Roman" w:cs="Times New Roman" w:hint="eastAsia"/>
          <w:sz w:val="24"/>
        </w:rPr>
        <w:t>”的作用机制，</w:t>
      </w:r>
      <w:r w:rsidR="00E54F2B" w:rsidRPr="008473E4">
        <w:rPr>
          <w:rFonts w:ascii="Times New Roman" w:hAnsi="Times New Roman" w:cs="Times New Roman"/>
          <w:sz w:val="24"/>
        </w:rPr>
        <w:t>在贸易理论和经济学逻辑上为实证研究提供了新的方法和思路</w:t>
      </w:r>
      <w:r w:rsidR="009938E6">
        <w:rPr>
          <w:rFonts w:ascii="Times New Roman" w:hAnsi="Times New Roman" w:cs="Times New Roman"/>
          <w:sz w:val="24"/>
        </w:rPr>
        <w:t>。第</w:t>
      </w:r>
      <w:r w:rsidR="009938E6">
        <w:rPr>
          <w:rFonts w:ascii="Times New Roman" w:hAnsi="Times New Roman" w:cs="Times New Roman" w:hint="eastAsia"/>
          <w:sz w:val="24"/>
        </w:rPr>
        <w:t>二</w:t>
      </w:r>
      <w:r w:rsidRPr="008473E4">
        <w:rPr>
          <w:rFonts w:ascii="Times New Roman" w:hAnsi="Times New Roman" w:cs="Times New Roman"/>
          <w:sz w:val="24"/>
        </w:rPr>
        <w:t>，由于具有相似性的第三方国家加入</w:t>
      </w:r>
      <w:r w:rsidRPr="008473E4">
        <w:rPr>
          <w:rFonts w:ascii="Times New Roman" w:hAnsi="Times New Roman" w:cs="Times New Roman"/>
          <w:sz w:val="24"/>
        </w:rPr>
        <w:t>WTO</w:t>
      </w:r>
      <w:r w:rsidR="00E54F2B" w:rsidRPr="008473E4">
        <w:rPr>
          <w:rFonts w:ascii="Times New Roman" w:hAnsi="Times New Roman" w:cs="Times New Roman"/>
          <w:sz w:val="24"/>
        </w:rPr>
        <w:t>会产生贸易上的转移效应和溢出效应，作用于</w:t>
      </w:r>
      <w:r w:rsidRPr="008473E4">
        <w:rPr>
          <w:rFonts w:ascii="Times New Roman" w:hAnsi="Times New Roman" w:cs="Times New Roman"/>
          <w:sz w:val="24"/>
        </w:rPr>
        <w:t>双边国家的贸易量，因此在实证检验的基础上对此两方面效应进行探究，可以从更丰富而全面的角度认识和理解</w:t>
      </w:r>
      <w:r w:rsidRPr="008473E4">
        <w:rPr>
          <w:rFonts w:ascii="Times New Roman" w:hAnsi="Times New Roman" w:cs="Times New Roman"/>
          <w:sz w:val="24"/>
        </w:rPr>
        <w:t>WTO</w:t>
      </w:r>
      <w:r w:rsidRPr="008473E4">
        <w:rPr>
          <w:rFonts w:ascii="Times New Roman" w:hAnsi="Times New Roman" w:cs="Times New Roman"/>
          <w:sz w:val="24"/>
        </w:rPr>
        <w:t>对成员国贸易产生的影响。</w:t>
      </w:r>
      <w:r w:rsidR="009938E6">
        <w:rPr>
          <w:rFonts w:ascii="Times New Roman" w:hAnsi="Times New Roman" w:cs="Times New Roman" w:hint="eastAsia"/>
          <w:sz w:val="24"/>
        </w:rPr>
        <w:t>第三，</w:t>
      </w:r>
      <w:r w:rsidR="009A1424">
        <w:rPr>
          <w:rFonts w:ascii="Times New Roman" w:hAnsi="Times New Roman" w:cs="Times New Roman" w:hint="eastAsia"/>
          <w:sz w:val="24"/>
        </w:rPr>
        <w:t>在</w:t>
      </w:r>
      <w:r w:rsidR="009938E6">
        <w:rPr>
          <w:rFonts w:ascii="宋体" w:eastAsia="宋体" w:hAnsi="Times New Roman" w:cs="Times New Roman" w:hint="eastAsia"/>
          <w:sz w:val="24"/>
        </w:rPr>
        <w:t>区分贸易的</w:t>
      </w:r>
      <w:r w:rsidR="009938E6" w:rsidRPr="00745E5E">
        <w:rPr>
          <w:rFonts w:ascii="宋体" w:eastAsia="宋体" w:hAnsi="Times New Roman" w:cs="Times New Roman" w:hint="eastAsia"/>
          <w:sz w:val="24"/>
        </w:rPr>
        <w:t>集约边际</w:t>
      </w:r>
      <w:r w:rsidR="009938E6">
        <w:rPr>
          <w:rFonts w:ascii="宋体" w:eastAsia="宋体" w:hAnsi="Times New Roman" w:cs="Times New Roman" w:hint="eastAsia"/>
          <w:sz w:val="24"/>
        </w:rPr>
        <w:t>和</w:t>
      </w:r>
      <w:r w:rsidR="009938E6" w:rsidRPr="00745E5E">
        <w:rPr>
          <w:rFonts w:ascii="宋体" w:eastAsia="宋体" w:hAnsi="Times New Roman" w:cs="Times New Roman" w:hint="eastAsia"/>
          <w:sz w:val="24"/>
        </w:rPr>
        <w:t>扩展边际</w:t>
      </w:r>
      <w:r w:rsidR="009A1424">
        <w:rPr>
          <w:rFonts w:ascii="宋体" w:eastAsia="宋体" w:hAnsi="Times New Roman" w:cs="Times New Roman" w:hint="eastAsia"/>
          <w:sz w:val="24"/>
        </w:rPr>
        <w:t>的基础上进行估计</w:t>
      </w:r>
      <w:r w:rsidR="009938E6" w:rsidRPr="00745E5E">
        <w:rPr>
          <w:rFonts w:ascii="宋体" w:eastAsia="宋体" w:hAnsi="Times New Roman" w:cs="Times New Roman" w:hint="eastAsia"/>
          <w:sz w:val="24"/>
        </w:rPr>
        <w:t>,</w:t>
      </w:r>
      <w:r w:rsidR="001F07CC">
        <w:rPr>
          <w:rFonts w:ascii="宋体" w:eastAsia="宋体" w:hAnsi="Times New Roman" w:cs="Times New Roman" w:hint="eastAsia"/>
          <w:sz w:val="24"/>
        </w:rPr>
        <w:t>可以</w:t>
      </w:r>
      <w:r w:rsidR="009A1424">
        <w:rPr>
          <w:rFonts w:ascii="宋体" w:eastAsia="宋体" w:hAnsi="Times New Roman" w:cs="Times New Roman" w:hint="eastAsia"/>
          <w:sz w:val="24"/>
        </w:rPr>
        <w:t>明确WTO/GATT在贸易中的角色，</w:t>
      </w:r>
      <w:r w:rsidR="001F07CC">
        <w:rPr>
          <w:rFonts w:eastAsia="宋体" w:hint="eastAsia"/>
          <w:sz w:val="24"/>
          <w:szCs w:val="24"/>
        </w:rPr>
        <w:t>加入市场相似性国家影响后在扩展边际上和集约边际上影响的区别，</w:t>
      </w:r>
      <w:r w:rsidR="009A1424">
        <w:rPr>
          <w:rFonts w:eastAsia="宋体" w:hint="eastAsia"/>
          <w:sz w:val="24"/>
          <w:szCs w:val="24"/>
        </w:rPr>
        <w:t>更加精确地衡量</w:t>
      </w:r>
      <w:r w:rsidR="009A1424" w:rsidRPr="00BD4910">
        <w:rPr>
          <w:rFonts w:ascii="Times New Roman" w:eastAsia="宋体" w:hAnsi="Times New Roman"/>
          <w:sz w:val="24"/>
          <w:szCs w:val="24"/>
        </w:rPr>
        <w:t>WTO/GATT</w:t>
      </w:r>
      <w:r w:rsidR="009A1424">
        <w:rPr>
          <w:rFonts w:eastAsia="宋体" w:hint="eastAsia"/>
          <w:sz w:val="24"/>
          <w:szCs w:val="24"/>
        </w:rPr>
        <w:t>对于贸易影响的机制。</w:t>
      </w:r>
    </w:p>
    <w:p w14:paraId="16000943" w14:textId="77777777" w:rsidR="0013642D" w:rsidRPr="0055279F" w:rsidRDefault="0021145B" w:rsidP="00A14CDF">
      <w:pPr>
        <w:spacing w:line="360" w:lineRule="auto"/>
        <w:jc w:val="center"/>
        <w:rPr>
          <w:rFonts w:ascii="Times New Roman" w:hAnsi="Times New Roman" w:cs="Times New Roman"/>
          <w:b/>
          <w:sz w:val="32"/>
        </w:rPr>
      </w:pPr>
      <w:r w:rsidRPr="0055279F">
        <w:rPr>
          <w:rFonts w:ascii="Times New Roman" w:hAnsi="Times New Roman" w:cs="Times New Roman"/>
          <w:b/>
          <w:sz w:val="32"/>
        </w:rPr>
        <w:t>三、模型与数据</w:t>
      </w:r>
    </w:p>
    <w:p w14:paraId="1A700E5B" w14:textId="1D81F115" w:rsidR="00004054"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E06CB7" w:rsidRPr="0055279F">
        <w:rPr>
          <w:rFonts w:ascii="Times New Roman" w:hAnsi="Times New Roman" w:cs="Times New Roman"/>
          <w:b/>
          <w:sz w:val="28"/>
        </w:rPr>
        <w:t>（一）</w:t>
      </w:r>
      <w:r w:rsidR="000078E0" w:rsidRPr="0055279F">
        <w:rPr>
          <w:rFonts w:ascii="Times New Roman" w:hAnsi="Times New Roman" w:cs="Times New Roman"/>
          <w:b/>
          <w:sz w:val="28"/>
        </w:rPr>
        <w:t>理论基础</w:t>
      </w:r>
    </w:p>
    <w:p w14:paraId="57E389AE" w14:textId="4F5F0701" w:rsidR="00004054" w:rsidRPr="008473E4" w:rsidRDefault="00654DD8" w:rsidP="00A14CDF">
      <w:pPr>
        <w:spacing w:line="360" w:lineRule="auto"/>
        <w:ind w:firstLine="420"/>
        <w:rPr>
          <w:rFonts w:ascii="Times New Roman" w:hAnsi="Times New Roman" w:cs="Times New Roman"/>
          <w:sz w:val="24"/>
        </w:rPr>
      </w:pPr>
      <w:r w:rsidRPr="008473E4">
        <w:rPr>
          <w:rFonts w:ascii="Times New Roman" w:hAnsi="Times New Roman" w:cs="Times New Roman"/>
          <w:sz w:val="24"/>
        </w:rPr>
        <w:t>经典</w:t>
      </w:r>
      <w:r w:rsidR="00004054" w:rsidRPr="008473E4">
        <w:rPr>
          <w:rFonts w:ascii="Times New Roman" w:hAnsi="Times New Roman" w:cs="Times New Roman"/>
          <w:sz w:val="24"/>
        </w:rPr>
        <w:t>引力模型</w:t>
      </w:r>
      <w:r w:rsidRPr="008473E4">
        <w:rPr>
          <w:rFonts w:ascii="Times New Roman" w:hAnsi="Times New Roman" w:cs="Times New Roman"/>
          <w:sz w:val="24"/>
        </w:rPr>
        <w:t>是指两国</w:t>
      </w:r>
      <w:r w:rsidR="00B83F39" w:rsidRPr="008473E4">
        <w:rPr>
          <w:rFonts w:ascii="Times New Roman" w:hAnsi="Times New Roman" w:cs="Times New Roman"/>
          <w:sz w:val="24"/>
        </w:rPr>
        <w:t>之间的贸易流量与各自</w:t>
      </w:r>
      <w:r w:rsidR="00214839">
        <w:rPr>
          <w:rFonts w:ascii="Times New Roman" w:hAnsi="Times New Roman" w:cs="Times New Roman"/>
          <w:sz w:val="24"/>
        </w:rPr>
        <w:t>的经济</w:t>
      </w:r>
      <w:r w:rsidR="00214839">
        <w:rPr>
          <w:rFonts w:ascii="Times New Roman" w:hAnsi="Times New Roman" w:cs="Times New Roman" w:hint="eastAsia"/>
          <w:sz w:val="24"/>
        </w:rPr>
        <w:t>规模</w:t>
      </w:r>
      <w:r w:rsidR="00B83F39" w:rsidRPr="008473E4">
        <w:rPr>
          <w:rFonts w:ascii="Times New Roman" w:hAnsi="Times New Roman" w:cs="Times New Roman"/>
          <w:sz w:val="24"/>
        </w:rPr>
        <w:t>成正比，而与它们之间的距离成反比，</w:t>
      </w:r>
      <w:r w:rsidRPr="008473E4">
        <w:rPr>
          <w:rFonts w:ascii="Times New Roman" w:hAnsi="Times New Roman" w:cs="Times New Roman"/>
          <w:sz w:val="24"/>
        </w:rPr>
        <w:t>正如物理学中的万有引力定律一样。最基本形式可表示为：</w:t>
      </w:r>
    </w:p>
    <w:p w14:paraId="4F25C322" w14:textId="77777777" w:rsidR="00654DD8" w:rsidRPr="008473E4" w:rsidRDefault="00A76DCE" w:rsidP="00A14CDF">
      <w:pPr>
        <w:spacing w:line="360" w:lineRule="auto"/>
        <w:ind w:firstLine="4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ij</m:t>
              </m:r>
            </m:sub>
          </m:sSub>
          <m:r>
            <w:rPr>
              <w:rFonts w:ascii="Cambria Math" w:hAnsi="Cambria Math" w:cs="Times New Roman"/>
              <w:sz w:val="24"/>
              <w:szCs w:val="24"/>
            </w:rPr>
            <m:t>=</m:t>
          </m:r>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ij</m:t>
                  </m:r>
                </m:sub>
              </m:sSub>
            </m:den>
          </m:f>
        </m:oMath>
      </m:oMathPara>
    </w:p>
    <w:p w14:paraId="76BBD0E8" w14:textId="77777777" w:rsidR="00950164" w:rsidRPr="008473E4" w:rsidRDefault="000078E0" w:rsidP="00A14CDF">
      <w:pPr>
        <w:spacing w:line="360" w:lineRule="auto"/>
        <w:ind w:firstLineChars="200" w:firstLine="480"/>
        <w:rPr>
          <w:rFonts w:ascii="Times New Roman" w:hAnsi="Times New Roman" w:cs="Times New Roman"/>
          <w:sz w:val="24"/>
          <w:szCs w:val="24"/>
        </w:rPr>
      </w:pPr>
      <w:r w:rsidRPr="008473E4">
        <w:rPr>
          <w:rFonts w:ascii="Times New Roman" w:hAnsi="Times New Roman" w:cs="Times New Roman"/>
          <w:sz w:val="24"/>
          <w:szCs w:val="24"/>
        </w:rPr>
        <w:t>其中</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ij</m:t>
            </m:r>
          </m:sub>
        </m:sSub>
      </m:oMath>
      <w:r w:rsidRPr="008473E4">
        <w:rPr>
          <w:rFonts w:ascii="Times New Roman" w:hAnsi="Times New Roman" w:cs="Times New Roman"/>
          <w:sz w:val="24"/>
          <w:szCs w:val="24"/>
        </w:rPr>
        <w:t>表示两国之间的贸易流，经济规模</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Pr="008473E4">
        <w:rPr>
          <w:rFonts w:ascii="Times New Roman" w:hAnsi="Times New Roman" w:cs="Times New Roman"/>
          <w:sz w:val="24"/>
          <w:szCs w:val="24"/>
        </w:rPr>
        <w:t>通常由各自的</w:t>
      </w:r>
      <w:r w:rsidRPr="008473E4">
        <w:rPr>
          <w:rFonts w:ascii="Times New Roman" w:hAnsi="Times New Roman" w:cs="Times New Roman"/>
          <w:sz w:val="24"/>
          <w:szCs w:val="24"/>
        </w:rPr>
        <w:t>GDP</w:t>
      </w:r>
      <w:r w:rsidRPr="008473E4">
        <w:rPr>
          <w:rFonts w:ascii="Times New Roman" w:hAnsi="Times New Roman" w:cs="Times New Roman"/>
          <w:sz w:val="24"/>
          <w:szCs w:val="24"/>
        </w:rPr>
        <w:t>表示，</w:t>
      </w:r>
      <m:oMath>
        <m:sSub>
          <m:sSubPr>
            <m:ctrlPr>
              <w:rPr>
                <w:rFonts w:ascii="Cambria Math" w:hAnsi="Cambria Math" w:cs="Times New Roman"/>
                <w:i/>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ij</m:t>
            </m:r>
          </m:sub>
        </m:sSub>
      </m:oMath>
      <w:r w:rsidR="00440733" w:rsidRPr="008473E4">
        <w:rPr>
          <w:rFonts w:ascii="Times New Roman" w:hAnsi="Times New Roman" w:cs="Times New Roman"/>
          <w:sz w:val="24"/>
          <w:szCs w:val="24"/>
        </w:rPr>
        <w:t>为两国之间的距离</w:t>
      </w:r>
      <w:r w:rsidR="00950164" w:rsidRPr="008473E4">
        <w:rPr>
          <w:rFonts w:ascii="Times New Roman" w:hAnsi="Times New Roman" w:cs="Times New Roman"/>
          <w:sz w:val="24"/>
          <w:szCs w:val="24"/>
        </w:rPr>
        <w:t>，</w:t>
      </w:r>
      <w:r w:rsidR="00950164" w:rsidRPr="008473E4">
        <w:rPr>
          <w:rFonts w:ascii="Times New Roman" w:hAnsi="Times New Roman" w:cs="Times New Roman"/>
          <w:sz w:val="24"/>
          <w:szCs w:val="24"/>
        </w:rPr>
        <w:t>A</w:t>
      </w:r>
      <w:r w:rsidR="00950164" w:rsidRPr="008473E4">
        <w:rPr>
          <w:rFonts w:ascii="Times New Roman" w:hAnsi="Times New Roman" w:cs="Times New Roman"/>
          <w:sz w:val="24"/>
          <w:szCs w:val="24"/>
        </w:rPr>
        <w:t>为常数。引力模型在国际贸易、跨国投资、区域经济组织等领域的研究中扮演了重要的角色，现实拟合程度高，是用于研究双边贸易流量最常用的模型之一。</w:t>
      </w:r>
    </w:p>
    <w:p w14:paraId="5926FF84" w14:textId="77777777" w:rsidR="00214839" w:rsidRDefault="00150727" w:rsidP="00A14CDF">
      <w:pPr>
        <w:spacing w:line="360" w:lineRule="auto"/>
        <w:ind w:firstLineChars="200" w:firstLine="480"/>
        <w:rPr>
          <w:rFonts w:ascii="Times New Roman" w:hAnsi="Times New Roman" w:cs="Times New Roman"/>
          <w:sz w:val="24"/>
          <w:szCs w:val="24"/>
        </w:rPr>
      </w:pPr>
      <w:r w:rsidRPr="008473E4">
        <w:rPr>
          <w:rFonts w:ascii="Times New Roman" w:hAnsi="Times New Roman" w:cs="Times New Roman"/>
          <w:sz w:val="24"/>
          <w:szCs w:val="24"/>
        </w:rPr>
        <w:t xml:space="preserve">Anderson and </w:t>
      </w:r>
      <w:proofErr w:type="spellStart"/>
      <w:r w:rsidRPr="008473E4">
        <w:rPr>
          <w:rFonts w:ascii="Times New Roman" w:hAnsi="Times New Roman" w:cs="Times New Roman"/>
          <w:sz w:val="24"/>
          <w:szCs w:val="24"/>
        </w:rPr>
        <w:t>Wincoop</w:t>
      </w:r>
      <w:proofErr w:type="spellEnd"/>
      <w:r w:rsidR="00593316" w:rsidRPr="008473E4">
        <w:rPr>
          <w:rFonts w:ascii="Times New Roman" w:hAnsi="Times New Roman" w:cs="Times New Roman"/>
          <w:sz w:val="24"/>
          <w:szCs w:val="24"/>
        </w:rPr>
        <w:t>(</w:t>
      </w:r>
      <w:r w:rsidRPr="008473E4">
        <w:rPr>
          <w:rFonts w:ascii="Times New Roman" w:hAnsi="Times New Roman" w:cs="Times New Roman"/>
          <w:sz w:val="24"/>
          <w:szCs w:val="24"/>
        </w:rPr>
        <w:t>2003</w:t>
      </w:r>
      <w:r w:rsidR="00593316" w:rsidRPr="008473E4">
        <w:rPr>
          <w:rFonts w:ascii="Times New Roman" w:hAnsi="Times New Roman" w:cs="Times New Roman"/>
          <w:sz w:val="24"/>
          <w:szCs w:val="24"/>
        </w:rPr>
        <w:t>)</w:t>
      </w:r>
      <w:r w:rsidRPr="008473E4">
        <w:rPr>
          <w:rFonts w:ascii="Times New Roman" w:hAnsi="Times New Roman" w:cs="Times New Roman"/>
          <w:sz w:val="24"/>
          <w:szCs w:val="24"/>
        </w:rPr>
        <w:t>在</w:t>
      </w:r>
      <w:r w:rsidRPr="008473E4">
        <w:rPr>
          <w:rFonts w:ascii="Times New Roman" w:hAnsi="Times New Roman" w:cs="Times New Roman"/>
          <w:sz w:val="24"/>
          <w:szCs w:val="24"/>
        </w:rPr>
        <w:t>CES</w:t>
      </w:r>
      <w:r w:rsidRPr="008473E4">
        <w:rPr>
          <w:rFonts w:ascii="Times New Roman" w:hAnsi="Times New Roman" w:cs="Times New Roman"/>
          <w:sz w:val="24"/>
          <w:szCs w:val="24"/>
        </w:rPr>
        <w:t>效用函数和地区分工生产异质性商品的基础上构造了一般均衡模型，</w:t>
      </w:r>
      <w:r w:rsidR="00E933CB" w:rsidRPr="008473E4">
        <w:rPr>
          <w:rFonts w:ascii="Times New Roman" w:hAnsi="Times New Roman" w:cs="Times New Roman"/>
          <w:sz w:val="24"/>
          <w:szCs w:val="24"/>
        </w:rPr>
        <w:t>并将贸易阻力分解为三部分：</w:t>
      </w:r>
      <w:r w:rsidR="00593316" w:rsidRPr="008473E4">
        <w:rPr>
          <w:rFonts w:ascii="Times New Roman" w:hAnsi="Times New Roman" w:cs="Times New Roman"/>
          <w:sz w:val="24"/>
          <w:szCs w:val="24"/>
        </w:rPr>
        <w:t>(</w:t>
      </w:r>
      <w:r w:rsidR="00E933CB" w:rsidRPr="008473E4">
        <w:rPr>
          <w:rFonts w:ascii="Times New Roman" w:hAnsi="Times New Roman" w:cs="Times New Roman"/>
          <w:sz w:val="24"/>
          <w:szCs w:val="24"/>
        </w:rPr>
        <w:t>1</w:t>
      </w:r>
      <w:r w:rsidR="00593316" w:rsidRPr="008473E4">
        <w:rPr>
          <w:rFonts w:ascii="Times New Roman" w:hAnsi="Times New Roman" w:cs="Times New Roman"/>
          <w:sz w:val="24"/>
          <w:szCs w:val="24"/>
        </w:rPr>
        <w:t>)</w:t>
      </w:r>
      <w:r w:rsidR="00F74226" w:rsidRPr="008473E4">
        <w:rPr>
          <w:rFonts w:ascii="Times New Roman" w:hAnsi="Times New Roman" w:cs="Times New Roman"/>
          <w:sz w:val="24"/>
          <w:szCs w:val="24"/>
        </w:rPr>
        <w:t>国家</w:t>
      </w:r>
      <w:proofErr w:type="spellStart"/>
      <w:r w:rsidR="00E933CB" w:rsidRPr="008473E4">
        <w:rPr>
          <w:rFonts w:ascii="Times New Roman" w:hAnsi="Times New Roman" w:cs="Times New Roman"/>
          <w:sz w:val="24"/>
          <w:szCs w:val="24"/>
        </w:rPr>
        <w:t>i</w:t>
      </w:r>
      <w:proofErr w:type="spellEnd"/>
      <w:r w:rsidR="00E933CB" w:rsidRPr="008473E4">
        <w:rPr>
          <w:rFonts w:ascii="Times New Roman" w:hAnsi="Times New Roman" w:cs="Times New Roman"/>
          <w:sz w:val="24"/>
          <w:szCs w:val="24"/>
        </w:rPr>
        <w:t>与</w:t>
      </w:r>
      <w:r w:rsidR="00F74226" w:rsidRPr="008473E4">
        <w:rPr>
          <w:rFonts w:ascii="Times New Roman" w:hAnsi="Times New Roman" w:cs="Times New Roman"/>
          <w:sz w:val="24"/>
          <w:szCs w:val="24"/>
        </w:rPr>
        <w:t>国家</w:t>
      </w:r>
      <w:r w:rsidR="00E933CB" w:rsidRPr="008473E4">
        <w:rPr>
          <w:rFonts w:ascii="Times New Roman" w:hAnsi="Times New Roman" w:cs="Times New Roman"/>
          <w:sz w:val="24"/>
          <w:szCs w:val="24"/>
        </w:rPr>
        <w:t>j</w:t>
      </w:r>
      <w:r w:rsidR="00E933CB" w:rsidRPr="008473E4">
        <w:rPr>
          <w:rFonts w:ascii="Times New Roman" w:hAnsi="Times New Roman" w:cs="Times New Roman"/>
          <w:sz w:val="24"/>
          <w:szCs w:val="24"/>
        </w:rPr>
        <w:t>的</w:t>
      </w:r>
      <w:r w:rsidR="00E933CB" w:rsidRPr="008473E4">
        <w:rPr>
          <w:rFonts w:ascii="Times New Roman" w:hAnsi="Times New Roman" w:cs="Times New Roman"/>
          <w:sz w:val="24"/>
          <w:szCs w:val="24"/>
        </w:rPr>
        <w:lastRenderedPageBreak/>
        <w:t>双边贸易阻力；</w:t>
      </w:r>
      <w:r w:rsidR="00593316" w:rsidRPr="008473E4">
        <w:rPr>
          <w:rFonts w:ascii="Times New Roman" w:hAnsi="Times New Roman" w:cs="Times New Roman"/>
          <w:sz w:val="24"/>
          <w:szCs w:val="24"/>
        </w:rPr>
        <w:t>(</w:t>
      </w:r>
      <w:r w:rsidR="00E933CB" w:rsidRPr="008473E4">
        <w:rPr>
          <w:rFonts w:ascii="Times New Roman" w:hAnsi="Times New Roman" w:cs="Times New Roman"/>
          <w:sz w:val="24"/>
          <w:szCs w:val="24"/>
        </w:rPr>
        <w:t>2</w:t>
      </w:r>
      <w:r w:rsidR="00593316" w:rsidRPr="008473E4">
        <w:rPr>
          <w:rFonts w:ascii="Times New Roman" w:hAnsi="Times New Roman" w:cs="Times New Roman"/>
          <w:sz w:val="24"/>
          <w:szCs w:val="24"/>
        </w:rPr>
        <w:t>)</w:t>
      </w:r>
      <w:r w:rsidR="00F74226" w:rsidRPr="008473E4">
        <w:rPr>
          <w:rFonts w:ascii="Times New Roman" w:hAnsi="Times New Roman" w:cs="Times New Roman"/>
          <w:sz w:val="24"/>
          <w:szCs w:val="24"/>
        </w:rPr>
        <w:t>国家</w:t>
      </w:r>
      <w:proofErr w:type="spellStart"/>
      <w:r w:rsidR="00E933CB" w:rsidRPr="008473E4">
        <w:rPr>
          <w:rFonts w:ascii="Times New Roman" w:hAnsi="Times New Roman" w:cs="Times New Roman"/>
          <w:sz w:val="24"/>
          <w:szCs w:val="24"/>
        </w:rPr>
        <w:t>i</w:t>
      </w:r>
      <w:proofErr w:type="spellEnd"/>
      <w:r w:rsidR="00E933CB" w:rsidRPr="008473E4">
        <w:rPr>
          <w:rFonts w:ascii="Times New Roman" w:hAnsi="Times New Roman" w:cs="Times New Roman"/>
          <w:sz w:val="24"/>
          <w:szCs w:val="24"/>
        </w:rPr>
        <w:t>与其他所有地区的贸易阻力；</w:t>
      </w:r>
      <w:r w:rsidR="00593316" w:rsidRPr="008473E4">
        <w:rPr>
          <w:rFonts w:ascii="Times New Roman" w:hAnsi="Times New Roman" w:cs="Times New Roman"/>
          <w:sz w:val="24"/>
          <w:szCs w:val="24"/>
        </w:rPr>
        <w:t>(</w:t>
      </w:r>
      <w:r w:rsidR="00E933CB" w:rsidRPr="008473E4">
        <w:rPr>
          <w:rFonts w:ascii="Times New Roman" w:hAnsi="Times New Roman" w:cs="Times New Roman"/>
          <w:sz w:val="24"/>
          <w:szCs w:val="24"/>
        </w:rPr>
        <w:t>3</w:t>
      </w:r>
      <w:r w:rsidR="00593316" w:rsidRPr="008473E4">
        <w:rPr>
          <w:rFonts w:ascii="Times New Roman" w:hAnsi="Times New Roman" w:cs="Times New Roman"/>
          <w:sz w:val="24"/>
          <w:szCs w:val="24"/>
        </w:rPr>
        <w:t>)</w:t>
      </w:r>
      <w:r w:rsidR="00F74226" w:rsidRPr="008473E4">
        <w:rPr>
          <w:rFonts w:ascii="Times New Roman" w:hAnsi="Times New Roman" w:cs="Times New Roman"/>
          <w:sz w:val="24"/>
          <w:szCs w:val="24"/>
        </w:rPr>
        <w:t>国家</w:t>
      </w:r>
      <w:r w:rsidR="00E933CB" w:rsidRPr="008473E4">
        <w:rPr>
          <w:rFonts w:ascii="Times New Roman" w:hAnsi="Times New Roman" w:cs="Times New Roman"/>
          <w:sz w:val="24"/>
          <w:szCs w:val="24"/>
        </w:rPr>
        <w:t>j</w:t>
      </w:r>
      <w:r w:rsidR="00E933CB" w:rsidRPr="008473E4">
        <w:rPr>
          <w:rFonts w:ascii="Times New Roman" w:hAnsi="Times New Roman" w:cs="Times New Roman"/>
          <w:sz w:val="24"/>
          <w:szCs w:val="24"/>
        </w:rPr>
        <w:t>与其他所有地区的贸易阻力。最终表达式为：</w:t>
      </w:r>
    </w:p>
    <w:p w14:paraId="4F897A2B" w14:textId="0B9C9D1D" w:rsidR="00214839" w:rsidRDefault="00A76DCE" w:rsidP="00A14CDF">
      <w:pPr>
        <w:spacing w:line="360" w:lineRule="auto"/>
        <w:ind w:firstLineChars="200" w:firstLine="48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w</m:t>
                  </m:r>
                </m:sup>
              </m:sSup>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ij</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i</m:t>
                          </m:r>
                        </m:sub>
                      </m:sSub>
                    </m:den>
                  </m:f>
                </m:e>
              </m:d>
            </m:e>
            <m:sup>
              <m:r>
                <w:rPr>
                  <w:rFonts w:ascii="Cambria Math" w:hAnsi="Cambria Math" w:cs="Times New Roman"/>
                  <w:sz w:val="24"/>
                  <w:szCs w:val="24"/>
                </w:rPr>
                <m:t>1-σ</m:t>
              </m:r>
            </m:sup>
          </m:sSup>
        </m:oMath>
      </m:oMathPara>
    </w:p>
    <w:p w14:paraId="2179E962" w14:textId="27CCF158" w:rsidR="00214839" w:rsidRDefault="00214839" w:rsidP="00A14CDF">
      <w:pPr>
        <w:spacing w:line="360" w:lineRule="auto"/>
        <w:ind w:firstLineChars="200" w:firstLine="480"/>
        <w:rPr>
          <w:rFonts w:ascii="Times New Roman" w:hAnsi="Times New Roman" w:cs="Times New Roman"/>
          <w:sz w:val="24"/>
          <w:szCs w:val="24"/>
        </w:rPr>
      </w:pPr>
      <w:r w:rsidRPr="008473E4">
        <w:rPr>
          <w:rFonts w:ascii="Times New Roman" w:hAnsi="Times New Roman" w:cs="Times New Roman"/>
          <w:sz w:val="24"/>
          <w:szCs w:val="24"/>
        </w:rPr>
        <w:t>其中</w:t>
      </w:r>
      <m:oMath>
        <m:r>
          <w:rPr>
            <w:rFonts w:ascii="Cambria Math" w:hAnsi="Cambria Math" w:cs="Times New Roman"/>
            <w:sz w:val="24"/>
            <w:szCs w:val="24"/>
          </w:rPr>
          <m:t>σ</m:t>
        </m:r>
      </m:oMath>
      <w:r w:rsidRPr="008473E4">
        <w:rPr>
          <w:rFonts w:ascii="Times New Roman" w:hAnsi="Times New Roman" w:cs="Times New Roman"/>
          <w:sz w:val="24"/>
          <w:szCs w:val="24"/>
        </w:rPr>
        <w:t>为</w:t>
      </w:r>
      <w:r w:rsidRPr="008473E4">
        <w:rPr>
          <w:rFonts w:ascii="Times New Roman" w:hAnsi="Times New Roman" w:cs="Times New Roman"/>
          <w:sz w:val="24"/>
          <w:szCs w:val="24"/>
        </w:rPr>
        <w:t>CES</w:t>
      </w:r>
      <w:r w:rsidRPr="008473E4">
        <w:rPr>
          <w:rFonts w:ascii="Times New Roman" w:hAnsi="Times New Roman" w:cs="Times New Roman"/>
          <w:sz w:val="24"/>
          <w:szCs w:val="24"/>
        </w:rPr>
        <w:t>效用函数的替代弹性，</w:t>
      </w:r>
      <m:oMath>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ij</m:t>
            </m:r>
          </m:sub>
        </m:sSub>
      </m:oMath>
      <w:r w:rsidRPr="008473E4">
        <w:rPr>
          <w:rFonts w:ascii="Times New Roman" w:hAnsi="Times New Roman" w:cs="Times New Roman"/>
          <w:sz w:val="24"/>
          <w:szCs w:val="24"/>
        </w:rPr>
        <w:t>是两地区之间贸易成本，</w:t>
      </w:r>
      <m:oMath>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i</m:t>
            </m:r>
          </m:sub>
        </m:sSub>
      </m:oMath>
      <w:r w:rsidRPr="008473E4">
        <w:rPr>
          <w:rFonts w:ascii="Times New Roman" w:hAnsi="Times New Roman" w:cs="Times New Roman"/>
          <w:sz w:val="24"/>
          <w:szCs w:val="24"/>
        </w:rPr>
        <w:t>为</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w:t>
      </w:r>
      <w:r>
        <w:rPr>
          <w:rFonts w:ascii="Times New Roman" w:hAnsi="Times New Roman" w:cs="Times New Roman" w:hint="eastAsia"/>
          <w:sz w:val="24"/>
          <w:szCs w:val="24"/>
        </w:rPr>
        <w:t>的</w:t>
      </w:r>
      <w:r w:rsidRPr="008473E4">
        <w:rPr>
          <w:rFonts w:ascii="Times New Roman" w:hAnsi="Times New Roman" w:cs="Times New Roman"/>
          <w:sz w:val="24"/>
          <w:szCs w:val="24"/>
        </w:rPr>
        <w:t>市场价格指数，</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Pr="008473E4">
        <w:rPr>
          <w:rFonts w:ascii="Times New Roman" w:hAnsi="Times New Roman" w:cs="Times New Roman"/>
          <w:sz w:val="24"/>
          <w:szCs w:val="24"/>
        </w:rPr>
        <w:t>为</w:t>
      </w:r>
      <w:r w:rsidRPr="008473E4">
        <w:rPr>
          <w:rFonts w:ascii="Times New Roman" w:hAnsi="Times New Roman" w:cs="Times New Roman"/>
          <w:sz w:val="24"/>
          <w:szCs w:val="24"/>
        </w:rPr>
        <w:t>j</w:t>
      </w:r>
      <w:r w:rsidRPr="008473E4">
        <w:rPr>
          <w:rFonts w:ascii="Times New Roman" w:hAnsi="Times New Roman" w:cs="Times New Roman"/>
          <w:sz w:val="24"/>
          <w:szCs w:val="24"/>
        </w:rPr>
        <w:t>国的市场价格指数，分别为：</w:t>
      </w:r>
    </w:p>
    <w:p w14:paraId="0D33579A" w14:textId="55EC9B68" w:rsidR="00E933CB" w:rsidRPr="008473E4" w:rsidRDefault="00A76DCE" w:rsidP="00A14CDF">
      <w:pPr>
        <w:spacing w:line="360" w:lineRule="auto"/>
        <w:ind w:firstLineChars="200" w:firstLine="480"/>
        <w:rPr>
          <w:rFonts w:ascii="Times New Roman" w:hAnsi="Times New Roman" w:cs="Times New Roman"/>
          <w:sz w:val="24"/>
          <w:szCs w:val="24"/>
        </w:rPr>
      </w:pPr>
      <m:oMathPara>
        <m:oMath>
          <m:sSup>
            <m:sSupPr>
              <m:ctrlPr>
                <w:rPr>
                  <w:rFonts w:ascii="Cambria Math" w:hAnsi="Cambria Math" w:cs="Times New Roman"/>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i</m:t>
                  </m:r>
                </m:sub>
              </m:sSub>
            </m:e>
            <m:sup>
              <m:r>
                <w:rPr>
                  <w:rFonts w:ascii="Cambria Math" w:hAnsi="Cambria Math" w:cs="Times New Roman"/>
                  <w:sz w:val="24"/>
                  <w:szCs w:val="24"/>
                </w:rPr>
                <m:t>1-</m:t>
              </m:r>
              <m:r>
                <m:rPr>
                  <m:sty m:val="p"/>
                </m:rPr>
                <w:rPr>
                  <w:rFonts w:ascii="Cambria Math" w:hAnsi="Cambria Math" w:cs="Times New Roman"/>
                  <w:sz w:val="24"/>
                  <w:szCs w:val="24"/>
                </w:rPr>
                <m:t>σ</m:t>
              </m:r>
            </m:sup>
          </m:sSup>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ij</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en>
                      </m:f>
                    </m:e>
                  </m:d>
                </m:e>
                <m:sup>
                  <m:r>
                    <w:rPr>
                      <w:rFonts w:ascii="Cambria Math" w:hAnsi="Cambria Math" w:cs="Times New Roman"/>
                      <w:sz w:val="24"/>
                      <w:szCs w:val="24"/>
                    </w:rPr>
                    <m:t>1-σ</m:t>
                  </m:r>
                </m:sup>
              </m:sSup>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w</m:t>
                      </m:r>
                    </m:sup>
                  </m:sSup>
                </m:den>
              </m:f>
            </m:e>
          </m:nary>
        </m:oMath>
      </m:oMathPara>
    </w:p>
    <w:p w14:paraId="05B46EF0" w14:textId="77777777" w:rsidR="005D4A33" w:rsidRPr="008473E4" w:rsidRDefault="00A76DCE" w:rsidP="00A14CDF">
      <w:pPr>
        <w:spacing w:line="360" w:lineRule="auto"/>
        <w:ind w:firstLineChars="200" w:firstLine="480"/>
        <w:rPr>
          <w:rFonts w:ascii="Times New Roman" w:hAnsi="Times New Roman" w:cs="Times New Roman"/>
          <w:sz w:val="24"/>
          <w:szCs w:val="24"/>
        </w:rPr>
      </w:pPr>
      <m:oMathPara>
        <m:oMath>
          <m:sSup>
            <m:sSupPr>
              <m:ctrlPr>
                <w:rPr>
                  <w:rFonts w:ascii="Cambria Math" w:hAnsi="Cambria Math" w:cs="Times New Roman"/>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e>
            <m:sup>
              <m:r>
                <w:rPr>
                  <w:rFonts w:ascii="Cambria Math" w:hAnsi="Cambria Math" w:cs="Times New Roman"/>
                  <w:sz w:val="24"/>
                  <w:szCs w:val="24"/>
                </w:rPr>
                <m:t>1-</m:t>
              </m:r>
              <m:r>
                <m:rPr>
                  <m:sty m:val="p"/>
                </m:rPr>
                <w:rPr>
                  <w:rFonts w:ascii="Cambria Math" w:hAnsi="Cambria Math" w:cs="Times New Roman"/>
                  <w:sz w:val="24"/>
                  <w:szCs w:val="24"/>
                </w:rPr>
                <m:t>σ</m:t>
              </m:r>
            </m:sup>
          </m:sSup>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ij</m:t>
                              </m:r>
                            </m:sub>
                          </m:sSub>
                        </m:num>
                        <m:den>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i</m:t>
                              </m:r>
                            </m:sub>
                          </m:sSub>
                        </m:den>
                      </m:f>
                    </m:e>
                  </m:d>
                </m:e>
                <m:sup>
                  <m:r>
                    <w:rPr>
                      <w:rFonts w:ascii="Cambria Math" w:hAnsi="Cambria Math" w:cs="Times New Roman"/>
                      <w:sz w:val="24"/>
                      <w:szCs w:val="24"/>
                    </w:rPr>
                    <m:t>1-σ</m:t>
                  </m:r>
                </m:sup>
              </m:sSup>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w</m:t>
                      </m:r>
                    </m:sup>
                  </m:sSup>
                </m:den>
              </m:f>
            </m:e>
          </m:nary>
        </m:oMath>
      </m:oMathPara>
    </w:p>
    <w:p w14:paraId="6C0E8B5B" w14:textId="3A1150D7" w:rsidR="00D963CC" w:rsidRPr="00214839" w:rsidRDefault="00A76DCE" w:rsidP="00A14CDF">
      <w:pPr>
        <w:spacing w:line="360" w:lineRule="auto"/>
        <w:ind w:leftChars="50" w:left="105" w:firstLineChars="150" w:firstLine="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i</m:t>
            </m:r>
          </m:sub>
        </m:sSub>
      </m:oMath>
      <w:r w:rsidR="00056B70" w:rsidRPr="008473E4">
        <w:rPr>
          <w:rFonts w:ascii="Times New Roman" w:hAnsi="Times New Roman" w:cs="Times New Roman"/>
          <w:sz w:val="24"/>
          <w:szCs w:val="24"/>
        </w:rPr>
        <w:t>和</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00056B70" w:rsidRPr="008473E4">
        <w:rPr>
          <w:rFonts w:ascii="Times New Roman" w:hAnsi="Times New Roman" w:cs="Times New Roman"/>
          <w:sz w:val="24"/>
          <w:szCs w:val="24"/>
        </w:rPr>
        <w:t>衡量了</w:t>
      </w:r>
      <w:proofErr w:type="spellStart"/>
      <w:r w:rsidR="00056B70" w:rsidRPr="008473E4">
        <w:rPr>
          <w:rFonts w:ascii="Times New Roman" w:hAnsi="Times New Roman" w:cs="Times New Roman"/>
          <w:sz w:val="24"/>
          <w:szCs w:val="24"/>
        </w:rPr>
        <w:t>i</w:t>
      </w:r>
      <w:proofErr w:type="spellEnd"/>
      <w:r w:rsidR="00056B70" w:rsidRPr="008473E4">
        <w:rPr>
          <w:rFonts w:ascii="Times New Roman" w:hAnsi="Times New Roman" w:cs="Times New Roman"/>
          <w:sz w:val="24"/>
          <w:szCs w:val="24"/>
        </w:rPr>
        <w:t>国和</w:t>
      </w:r>
      <w:r w:rsidR="00056B70" w:rsidRPr="008473E4">
        <w:rPr>
          <w:rFonts w:ascii="Times New Roman" w:hAnsi="Times New Roman" w:cs="Times New Roman"/>
          <w:sz w:val="24"/>
          <w:szCs w:val="24"/>
        </w:rPr>
        <w:t>j</w:t>
      </w:r>
      <w:r w:rsidR="00056B70" w:rsidRPr="008473E4">
        <w:rPr>
          <w:rFonts w:ascii="Times New Roman" w:hAnsi="Times New Roman" w:cs="Times New Roman"/>
          <w:sz w:val="24"/>
          <w:szCs w:val="24"/>
        </w:rPr>
        <w:t>国分别与其他国家的贸易成本，即所谓的多边阻力项</w:t>
      </w:r>
      <w:r w:rsidR="00593316" w:rsidRPr="008473E4">
        <w:rPr>
          <w:rFonts w:ascii="Times New Roman" w:hAnsi="Times New Roman" w:cs="Times New Roman"/>
          <w:sz w:val="24"/>
          <w:szCs w:val="24"/>
        </w:rPr>
        <w:t>(</w:t>
      </w:r>
      <w:r w:rsidR="00B83F39" w:rsidRPr="008473E4">
        <w:rPr>
          <w:rFonts w:ascii="Times New Roman" w:hAnsi="Times New Roman" w:cs="Times New Roman"/>
          <w:sz w:val="24"/>
          <w:szCs w:val="24"/>
        </w:rPr>
        <w:t xml:space="preserve">multilateral </w:t>
      </w:r>
      <w:r w:rsidR="00056B70" w:rsidRPr="008473E4">
        <w:rPr>
          <w:rFonts w:ascii="Times New Roman" w:hAnsi="Times New Roman" w:cs="Times New Roman"/>
          <w:sz w:val="24"/>
          <w:szCs w:val="24"/>
        </w:rPr>
        <w:t>resistance term</w:t>
      </w:r>
      <w:r w:rsidR="00056B70" w:rsidRPr="008473E4">
        <w:rPr>
          <w:rFonts w:ascii="Times New Roman" w:hAnsi="Times New Roman" w:cs="Times New Roman"/>
          <w:sz w:val="24"/>
          <w:szCs w:val="24"/>
        </w:rPr>
        <w:t>，</w:t>
      </w:r>
      <w:r w:rsidR="00056B70" w:rsidRPr="008473E4">
        <w:rPr>
          <w:rFonts w:ascii="Times New Roman" w:hAnsi="Times New Roman" w:cs="Times New Roman"/>
          <w:sz w:val="24"/>
          <w:szCs w:val="24"/>
        </w:rPr>
        <w:t>MRT</w:t>
      </w:r>
      <w:r w:rsidR="00593316" w:rsidRPr="008473E4">
        <w:rPr>
          <w:rFonts w:ascii="Times New Roman" w:hAnsi="Times New Roman" w:cs="Times New Roman"/>
          <w:sz w:val="24"/>
          <w:szCs w:val="24"/>
        </w:rPr>
        <w:t>)</w:t>
      </w:r>
      <w:r w:rsidR="00056B70" w:rsidRPr="008473E4">
        <w:rPr>
          <w:rFonts w:ascii="Times New Roman" w:hAnsi="Times New Roman" w:cs="Times New Roman"/>
          <w:sz w:val="24"/>
          <w:szCs w:val="24"/>
        </w:rPr>
        <w:t>。多变阻</w:t>
      </w:r>
      <w:r w:rsidR="00BA308E" w:rsidRPr="008473E4">
        <w:rPr>
          <w:rFonts w:ascii="Times New Roman" w:hAnsi="Times New Roman" w:cs="Times New Roman"/>
          <w:sz w:val="24"/>
          <w:szCs w:val="24"/>
        </w:rPr>
        <w:t>力项表示两国之间的贸易不仅受</w:t>
      </w:r>
      <w:r w:rsidR="00B83F39" w:rsidRPr="008473E4">
        <w:rPr>
          <w:rFonts w:ascii="Times New Roman" w:hAnsi="Times New Roman" w:cs="Times New Roman"/>
          <w:sz w:val="24"/>
          <w:szCs w:val="24"/>
        </w:rPr>
        <w:t>到</w:t>
      </w:r>
      <w:r w:rsidR="00BA308E" w:rsidRPr="008473E4">
        <w:rPr>
          <w:rFonts w:ascii="Times New Roman" w:hAnsi="Times New Roman" w:cs="Times New Roman"/>
          <w:sz w:val="24"/>
          <w:szCs w:val="24"/>
        </w:rPr>
        <w:t>两国之间的贸易成本影响，还与第三方等</w:t>
      </w:r>
      <w:r w:rsidR="00056B70" w:rsidRPr="008473E4">
        <w:rPr>
          <w:rFonts w:ascii="Times New Roman" w:hAnsi="Times New Roman" w:cs="Times New Roman"/>
          <w:sz w:val="24"/>
          <w:szCs w:val="24"/>
        </w:rPr>
        <w:t>其他国家有关。在实际应用中，很难对多边阻力项进行直接表达</w:t>
      </w:r>
      <w:r w:rsidR="00575EC8" w:rsidRPr="008473E4">
        <w:rPr>
          <w:rFonts w:ascii="Times New Roman" w:hAnsi="Times New Roman" w:cs="Times New Roman"/>
          <w:sz w:val="24"/>
          <w:szCs w:val="24"/>
        </w:rPr>
        <w:t>和估计，于是更为简单的方法是使用固定效应对不同地区加以区分，这也是大部分现有文献采取的方法。</w:t>
      </w:r>
      <w:r w:rsidR="00440733" w:rsidRPr="008473E4">
        <w:rPr>
          <w:rFonts w:ascii="Times New Roman" w:hAnsi="Times New Roman" w:cs="Times New Roman"/>
          <w:sz w:val="24"/>
          <w:szCs w:val="24"/>
        </w:rPr>
        <w:t>本文则在此模型基础上，添加作为多边阻力的市场相似性变量，对相似性第三方国家效应做出明确估计和解释。</w:t>
      </w:r>
    </w:p>
    <w:p w14:paraId="77A2A369" w14:textId="3520F2C8" w:rsidR="00B83F39"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E06CB7" w:rsidRPr="0055279F">
        <w:rPr>
          <w:rFonts w:ascii="Times New Roman" w:hAnsi="Times New Roman" w:cs="Times New Roman"/>
          <w:b/>
          <w:sz w:val="28"/>
        </w:rPr>
        <w:t>（二）</w:t>
      </w:r>
      <w:r w:rsidR="00B83F39" w:rsidRPr="0055279F">
        <w:rPr>
          <w:rFonts w:ascii="Times New Roman" w:hAnsi="Times New Roman" w:cs="Times New Roman"/>
          <w:b/>
          <w:sz w:val="28"/>
        </w:rPr>
        <w:t>计量模型</w:t>
      </w:r>
    </w:p>
    <w:p w14:paraId="1F4142A0" w14:textId="3B002F9D" w:rsidR="00464E34" w:rsidRPr="008473E4" w:rsidRDefault="00E45370" w:rsidP="00A14CDF">
      <w:pPr>
        <w:spacing w:line="360" w:lineRule="auto"/>
        <w:ind w:firstLine="420"/>
        <w:rPr>
          <w:rFonts w:ascii="Times New Roman" w:hAnsi="Times New Roman" w:cs="Times New Roman"/>
          <w:sz w:val="24"/>
          <w:szCs w:val="24"/>
        </w:rPr>
      </w:pPr>
      <w:r w:rsidRPr="008473E4">
        <w:rPr>
          <w:rFonts w:ascii="Times New Roman" w:hAnsi="Times New Roman" w:cs="Times New Roman"/>
          <w:sz w:val="24"/>
          <w:szCs w:val="24"/>
        </w:rPr>
        <w:t>本文在</w:t>
      </w:r>
      <w:r w:rsidR="0053683C" w:rsidRPr="008473E4">
        <w:rPr>
          <w:rFonts w:ascii="Times New Roman" w:hAnsi="Times New Roman" w:cs="Times New Roman"/>
          <w:sz w:val="24"/>
          <w:szCs w:val="24"/>
        </w:rPr>
        <w:t>Rose</w:t>
      </w:r>
      <w:r w:rsidR="0053683C" w:rsidRPr="008473E4">
        <w:rPr>
          <w:rFonts w:ascii="Times New Roman" w:hAnsi="Times New Roman" w:cs="Times New Roman"/>
          <w:sz w:val="24"/>
          <w:szCs w:val="24"/>
        </w:rPr>
        <w:t>基本模型基础上，结合</w:t>
      </w:r>
      <w:r w:rsidRPr="008473E4">
        <w:rPr>
          <w:rFonts w:ascii="Times New Roman" w:hAnsi="Times New Roman" w:cs="Times New Roman"/>
          <w:sz w:val="24"/>
          <w:szCs w:val="24"/>
        </w:rPr>
        <w:t xml:space="preserve">Anderson and </w:t>
      </w:r>
      <w:proofErr w:type="spellStart"/>
      <w:r w:rsidRPr="008473E4">
        <w:rPr>
          <w:rFonts w:ascii="Times New Roman" w:hAnsi="Times New Roman" w:cs="Times New Roman"/>
          <w:sz w:val="24"/>
          <w:szCs w:val="24"/>
        </w:rPr>
        <w:t>Wincoop</w:t>
      </w:r>
      <w:proofErr w:type="spellEnd"/>
      <w:r w:rsidR="00593316" w:rsidRPr="008473E4">
        <w:rPr>
          <w:rFonts w:ascii="Times New Roman" w:hAnsi="Times New Roman" w:cs="Times New Roman"/>
          <w:sz w:val="24"/>
          <w:szCs w:val="24"/>
        </w:rPr>
        <w:t>(</w:t>
      </w:r>
      <w:r w:rsidRPr="008473E4">
        <w:rPr>
          <w:rFonts w:ascii="Times New Roman" w:hAnsi="Times New Roman" w:cs="Times New Roman"/>
          <w:sz w:val="24"/>
          <w:szCs w:val="24"/>
        </w:rPr>
        <w:t>2003</w:t>
      </w:r>
      <w:r w:rsidR="00593316" w:rsidRPr="008473E4">
        <w:rPr>
          <w:rFonts w:ascii="Times New Roman" w:hAnsi="Times New Roman" w:cs="Times New Roman"/>
          <w:sz w:val="24"/>
          <w:szCs w:val="24"/>
        </w:rPr>
        <w:t>)</w:t>
      </w:r>
      <w:r w:rsidR="0053683C" w:rsidRPr="008473E4">
        <w:rPr>
          <w:rFonts w:ascii="Times New Roman" w:hAnsi="Times New Roman" w:cs="Times New Roman"/>
          <w:sz w:val="24"/>
          <w:szCs w:val="24"/>
        </w:rPr>
        <w:t>提出的</w:t>
      </w:r>
      <w:r w:rsidRPr="008473E4">
        <w:rPr>
          <w:rFonts w:ascii="Times New Roman" w:hAnsi="Times New Roman" w:cs="Times New Roman"/>
          <w:sz w:val="24"/>
          <w:szCs w:val="24"/>
        </w:rPr>
        <w:t>多边阻力</w:t>
      </w:r>
      <w:r w:rsidR="0053683C" w:rsidRPr="008473E4">
        <w:rPr>
          <w:rFonts w:ascii="Times New Roman" w:hAnsi="Times New Roman" w:cs="Times New Roman"/>
          <w:sz w:val="24"/>
          <w:szCs w:val="24"/>
        </w:rPr>
        <w:t>项，</w:t>
      </w:r>
      <w:r w:rsidR="005542D1">
        <w:rPr>
          <w:rFonts w:ascii="Times New Roman" w:hAnsi="Times New Roman" w:cs="Times New Roman" w:hint="eastAsia"/>
          <w:sz w:val="24"/>
          <w:szCs w:val="24"/>
        </w:rPr>
        <w:t>加入相似性市场影响</w:t>
      </w:r>
      <w:r w:rsidR="00214839">
        <w:rPr>
          <w:rFonts w:ascii="Times New Roman" w:hAnsi="Times New Roman" w:cs="Times New Roman" w:hint="eastAsia"/>
          <w:sz w:val="24"/>
          <w:szCs w:val="24"/>
        </w:rPr>
        <w:t>，</w:t>
      </w:r>
      <w:r w:rsidR="005542D1">
        <w:rPr>
          <w:rFonts w:ascii="Times New Roman" w:hAnsi="Times New Roman" w:cs="Times New Roman"/>
          <w:sz w:val="24"/>
          <w:szCs w:val="24"/>
        </w:rPr>
        <w:t>建立</w:t>
      </w:r>
      <w:r w:rsidR="0053683C" w:rsidRPr="008473E4">
        <w:rPr>
          <w:rFonts w:ascii="Times New Roman" w:hAnsi="Times New Roman" w:cs="Times New Roman"/>
          <w:sz w:val="24"/>
          <w:szCs w:val="24"/>
        </w:rPr>
        <w:t>模型</w:t>
      </w:r>
      <w:r w:rsidR="005542D1">
        <w:rPr>
          <w:rFonts w:ascii="Times New Roman" w:hAnsi="Times New Roman" w:cs="Times New Roman" w:hint="eastAsia"/>
          <w:sz w:val="24"/>
          <w:szCs w:val="24"/>
        </w:rPr>
        <w:t>如下</w:t>
      </w:r>
      <w:r w:rsidR="0053683C" w:rsidRPr="008473E4">
        <w:rPr>
          <w:rFonts w:ascii="Times New Roman" w:hAnsi="Times New Roman" w:cs="Times New Roman"/>
          <w:sz w:val="24"/>
          <w:szCs w:val="24"/>
        </w:rPr>
        <w:t>：</w:t>
      </w:r>
    </w:p>
    <w:p w14:paraId="3554287A" w14:textId="6842BC96" w:rsidR="007067A4" w:rsidRPr="008473E4" w:rsidRDefault="00A76DCE" w:rsidP="00A14CDF">
      <w:pPr>
        <w:spacing w:line="360" w:lineRule="auto"/>
        <w:ind w:firstLine="420"/>
        <w:rPr>
          <w:rFonts w:ascii="Times New Roman" w:hAnsi="Times New Roman" w:cs="Times New Roman"/>
          <w:sz w:val="24"/>
          <w:szCs w:val="24"/>
        </w:rPr>
      </w:pPr>
      <m:oMathPara>
        <m:oMathParaPr>
          <m:jc m:val="center"/>
        </m:oMathParaPr>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ijt</m:t>
                  </m:r>
                </m:sub>
              </m:sSub>
            </m:e>
          </m:func>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ij</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e>
                  </m:d>
                </m:e>
                <m:sub>
                  <m:r>
                    <w:rPr>
                      <w:rFonts w:ascii="Cambria Math" w:hAnsi="Cambria Math" w:cs="Times New Roman"/>
                      <w:sz w:val="24"/>
                      <w:szCs w:val="24"/>
                    </w:rPr>
                    <m:t>t</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ijt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4</m:t>
              </m:r>
            </m:sub>
          </m:sSub>
          <m:sSub>
            <m:sSubPr>
              <m:ctrlPr>
                <w:rPr>
                  <w:rFonts w:ascii="Cambria Math" w:hAnsi="Cambria Math" w:cs="Times New Roman"/>
                  <w:sz w:val="24"/>
                  <w:szCs w:val="24"/>
                </w:rPr>
              </m:ctrlPr>
            </m:sSubPr>
            <m:e>
              <m:r>
                <w:rPr>
                  <w:rFonts w:ascii="Cambria Math" w:hAnsi="Cambria Math" w:cs="Times New Roman"/>
                  <w:sz w:val="24"/>
                  <w:szCs w:val="24"/>
                </w:rPr>
                <m:t>B</m:t>
              </m:r>
              <m:r>
                <m:rPr>
                  <m:sty m:val="p"/>
                </m:rPr>
                <w:rPr>
                  <w:rFonts w:ascii="Cambria Math" w:hAnsi="Cambria Math" w:cs="Times New Roman"/>
                  <w:sz w:val="24"/>
                  <w:szCs w:val="24"/>
                </w:rPr>
                <m:t>othin</m:t>
              </m:r>
            </m:e>
            <m:sub>
              <m:r>
                <m:rPr>
                  <m:sty m:val="p"/>
                </m:rPr>
                <w:rPr>
                  <w:rFonts w:ascii="Cambria Math" w:hAnsi="Cambria Math" w:cs="Times New Roman"/>
                  <w:sz w:val="24"/>
                  <w:szCs w:val="24"/>
                </w:rPr>
                <m:t>ijt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O</m:t>
              </m:r>
              <m:r>
                <m:rPr>
                  <m:sty m:val="p"/>
                </m:rPr>
                <w:rPr>
                  <w:rFonts w:ascii="Cambria Math" w:hAnsi="Cambria Math" w:cs="Times New Roman"/>
                  <w:sz w:val="24"/>
                  <w:szCs w:val="24"/>
                </w:rPr>
                <m:t>nein</m:t>
              </m:r>
            </m:e>
            <m:sub>
              <m:r>
                <m:rPr>
                  <m:sty m:val="p"/>
                </m:rPr>
                <w:rPr>
                  <w:rFonts w:ascii="Cambria Math" w:hAnsi="Cambria Math" w:cs="Times New Roman"/>
                  <w:sz w:val="24"/>
                  <w:szCs w:val="24"/>
                </w:rPr>
                <m:t>ijt</m:t>
              </m:r>
            </m:sub>
          </m:sSub>
        </m:oMath>
      </m:oMathPara>
    </w:p>
    <w:p w14:paraId="78A1B2A0" w14:textId="1DDD62E6" w:rsidR="0053683C" w:rsidRPr="0095371A" w:rsidRDefault="007E01B3" w:rsidP="00A14CD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Sim</m:t>
              </m:r>
            </m:e>
            <m:sub>
              <m:r>
                <m:rPr>
                  <m:sty m:val="p"/>
                </m:rPr>
                <w:rPr>
                  <w:rFonts w:ascii="Cambria Math" w:hAnsi="Cambria Math" w:cs="Times New Roman"/>
                  <w:sz w:val="24"/>
                  <w:szCs w:val="24"/>
                </w:rPr>
                <m:t>jt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ijt</m:t>
              </m:r>
            </m:sub>
          </m:sSub>
        </m:oMath>
      </m:oMathPara>
    </w:p>
    <w:p w14:paraId="6B9C9BF9" w14:textId="141C4784" w:rsidR="00214839" w:rsidRDefault="00E568A3" w:rsidP="00A14CDF">
      <w:pPr>
        <w:pStyle w:val="ae"/>
        <w:spacing w:line="360" w:lineRule="auto"/>
        <w:ind w:firstLine="600"/>
        <w:jc w:val="both"/>
        <w:rPr>
          <w:rFonts w:ascii="宋体" w:eastAsia="宋体"/>
          <w:sz w:val="24"/>
          <w:szCs w:val="24"/>
        </w:rPr>
      </w:pPr>
      <w:r w:rsidRPr="00E568A3">
        <w:rPr>
          <w:rFonts w:ascii="宋体" w:eastAsia="宋体" w:hAnsi="Times New Roman" w:cs="Times New Roman" w:hint="eastAsia"/>
          <w:sz w:val="24"/>
          <w:szCs w:val="24"/>
        </w:rPr>
        <w:t>其中</w:t>
      </w:r>
      <m:oMath>
        <m:sSub>
          <m:sSubPr>
            <m:ctrlPr>
              <w:rPr>
                <w:rFonts w:ascii="Cambria Math" w:eastAsia="宋体" w:hAnsi="Cambria Math" w:cs="Times New Roman" w:hint="eastAsia"/>
                <w:sz w:val="24"/>
                <w:szCs w:val="24"/>
              </w:rPr>
            </m:ctrlPr>
          </m:sSubPr>
          <m:e>
            <m:r>
              <w:rPr>
                <w:rFonts w:ascii="Cambria Math" w:eastAsia="宋体" w:hAnsi="Cambria Math" w:cs="Times New Roman" w:hint="eastAsia"/>
                <w:sz w:val="24"/>
                <w:szCs w:val="24"/>
              </w:rPr>
              <m:t>X</m:t>
            </m:r>
          </m:e>
          <m:sub>
            <m:r>
              <m:rPr>
                <m:sty m:val="p"/>
              </m:rPr>
              <w:rPr>
                <w:rFonts w:ascii="Cambria Math" w:eastAsia="宋体" w:hAnsi="Cambria Math" w:cs="Times New Roman" w:hint="eastAsia"/>
                <w:sz w:val="24"/>
                <w:szCs w:val="24"/>
              </w:rPr>
              <m:t>ijt</m:t>
            </m:r>
          </m:sub>
        </m:sSub>
      </m:oMath>
      <w:r w:rsidRPr="00E568A3">
        <w:rPr>
          <w:rFonts w:ascii="宋体" w:eastAsia="宋体" w:hAnsi="Times New Roman" w:cs="Times New Roman" w:hint="eastAsia"/>
          <w:sz w:val="24"/>
          <w:szCs w:val="24"/>
        </w:rPr>
        <w:t>表示t年i</w:t>
      </w:r>
      <w:r w:rsidR="003975B3">
        <w:rPr>
          <w:rFonts w:ascii="宋体" w:eastAsia="宋体" w:hAnsi="Times New Roman" w:cs="Times New Roman" w:hint="eastAsia"/>
          <w:sz w:val="24"/>
          <w:szCs w:val="24"/>
        </w:rPr>
        <w:t>国对</w:t>
      </w:r>
      <w:r w:rsidRPr="00E568A3">
        <w:rPr>
          <w:rFonts w:ascii="宋体" w:eastAsia="宋体" w:hAnsi="Times New Roman" w:cs="Times New Roman" w:hint="eastAsia"/>
          <w:sz w:val="24"/>
          <w:szCs w:val="24"/>
        </w:rPr>
        <w:t>j</w:t>
      </w:r>
      <w:r w:rsidR="003975B3">
        <w:rPr>
          <w:rFonts w:ascii="宋体" w:eastAsia="宋体" w:hAnsi="Times New Roman" w:cs="Times New Roman" w:hint="eastAsia"/>
          <w:sz w:val="24"/>
          <w:szCs w:val="24"/>
        </w:rPr>
        <w:t>国的出</w:t>
      </w:r>
      <w:r w:rsidRPr="00E568A3">
        <w:rPr>
          <w:rFonts w:ascii="宋体" w:eastAsia="宋体" w:hAnsi="Times New Roman" w:cs="Times New Roman" w:hint="eastAsia"/>
          <w:sz w:val="24"/>
          <w:szCs w:val="24"/>
        </w:rPr>
        <w:t>口量</w:t>
      </w:r>
      <w:r w:rsidR="003975B3">
        <w:rPr>
          <w:rFonts w:ascii="宋体" w:eastAsia="宋体" w:hint="eastAsia"/>
          <w:sz w:val="24"/>
          <w:szCs w:val="24"/>
        </w:rPr>
        <w:t>。我们希望考察贸易边际上的影响，因此对出口</w:t>
      </w:r>
      <w:r>
        <w:rPr>
          <w:rFonts w:ascii="宋体" w:eastAsia="宋体" w:hint="eastAsia"/>
          <w:sz w:val="24"/>
          <w:szCs w:val="24"/>
        </w:rPr>
        <w:t>量</w:t>
      </w:r>
      <m:oMath>
        <m:sSub>
          <m:sSubPr>
            <m:ctrlPr>
              <w:rPr>
                <w:rFonts w:ascii="Cambria Math" w:eastAsia="宋体" w:hAnsi="Cambria Math" w:cs="Times New Roman" w:hint="eastAsia"/>
                <w:sz w:val="24"/>
                <w:szCs w:val="24"/>
              </w:rPr>
            </m:ctrlPr>
          </m:sSubPr>
          <m:e>
            <m:r>
              <w:rPr>
                <w:rFonts w:ascii="Cambria Math" w:eastAsia="宋体" w:hAnsi="Cambria Math" w:cs="Times New Roman" w:hint="eastAsia"/>
                <w:sz w:val="24"/>
                <w:szCs w:val="24"/>
              </w:rPr>
              <m:t>X</m:t>
            </m:r>
          </m:e>
          <m:sub>
            <m:r>
              <m:rPr>
                <m:sty m:val="p"/>
              </m:rPr>
              <w:rPr>
                <w:rFonts w:ascii="Cambria Math" w:eastAsia="宋体" w:hAnsi="Cambria Math" w:cs="Times New Roman" w:hint="eastAsia"/>
                <w:sz w:val="24"/>
                <w:szCs w:val="24"/>
              </w:rPr>
              <m:t>ijt</m:t>
            </m:r>
          </m:sub>
        </m:sSub>
      </m:oMath>
      <w:r w:rsidR="003975B3">
        <w:rPr>
          <w:rFonts w:ascii="宋体" w:eastAsia="宋体" w:hint="eastAsia"/>
          <w:sz w:val="24"/>
          <w:szCs w:val="24"/>
        </w:rPr>
        <w:t>利用非加权方法进行分解</w:t>
      </w:r>
      <w:r w:rsidR="003975B3" w:rsidRPr="00BD4910">
        <w:rPr>
          <w:rFonts w:ascii="Times New Roman" w:eastAsia="宋体" w:hAnsi="Times New Roman" w:cs="Times New Roman"/>
          <w:sz w:val="24"/>
        </w:rPr>
        <w:t>(Lawless ,2010; Dutt et al, 2013</w:t>
      </w:r>
      <w:r w:rsidR="003975B3" w:rsidRPr="00BD4910">
        <w:rPr>
          <w:rFonts w:ascii="Times New Roman" w:eastAsia="宋体" w:hAnsi="Times New Roman"/>
          <w:sz w:val="24"/>
          <w:szCs w:val="24"/>
        </w:rPr>
        <w:t>)</w:t>
      </w:r>
      <w:r w:rsidR="003975B3">
        <w:rPr>
          <w:rFonts w:ascii="宋体" w:eastAsia="宋体" w:hint="eastAsia"/>
          <w:sz w:val="24"/>
          <w:szCs w:val="24"/>
        </w:rPr>
        <w:t>。</w:t>
      </w:r>
      <w:r w:rsidR="00214839">
        <w:rPr>
          <w:rFonts w:ascii="宋体" w:eastAsia="宋体" w:hint="eastAsia"/>
          <w:sz w:val="24"/>
          <w:szCs w:val="24"/>
        </w:rPr>
        <w:t>首先，我们用t年从i国出口到j国的产品种类的个数</w:t>
      </w:r>
      <m:oMath>
        <m:sSub>
          <m:sSubPr>
            <m:ctrlPr>
              <w:rPr>
                <w:rFonts w:ascii="Cambria Math" w:eastAsia="宋体" w:hAnsi="Cambria Math"/>
                <w:i/>
                <w:sz w:val="24"/>
                <w:szCs w:val="24"/>
              </w:rPr>
            </m:ctrlPr>
          </m:sSubPr>
          <m:e>
            <m:r>
              <m:rPr>
                <m:sty m:val="p"/>
              </m:rPr>
              <w:rPr>
                <w:rFonts w:ascii="Cambria Math" w:eastAsia="宋体" w:hAnsi="Cambria Math"/>
                <w:sz w:val="24"/>
                <w:szCs w:val="24"/>
              </w:rPr>
              <m:t>N</m:t>
            </m:r>
          </m:e>
          <m:sub>
            <m:r>
              <w:rPr>
                <w:rFonts w:ascii="Cambria Math" w:eastAsia="宋体" w:hAnsi="Cambria Math"/>
                <w:sz w:val="24"/>
                <w:szCs w:val="24"/>
              </w:rPr>
              <m:t>ijt</m:t>
            </m:r>
          </m:sub>
        </m:sSub>
      </m:oMath>
      <w:r w:rsidR="00214839">
        <w:rPr>
          <w:rFonts w:ascii="宋体" w:eastAsia="宋体" w:hint="eastAsia"/>
          <w:sz w:val="24"/>
          <w:szCs w:val="24"/>
        </w:rPr>
        <w:t>来表示扩展边际。从直观意义上而言，产品种类增加说明产生了新的产品贸易。集约边际则为每一种类产品</w:t>
      </w:r>
      <w:r w:rsidR="00214839">
        <w:rPr>
          <w:rFonts w:ascii="宋体" w:eastAsia="宋体" w:hint="eastAsia"/>
          <w:sz w:val="24"/>
          <w:szCs w:val="24"/>
        </w:rPr>
        <w:lastRenderedPageBreak/>
        <w:t>平均贸易量，即</w:t>
      </w:r>
      <m:oMath>
        <m:sSub>
          <m:sSubPr>
            <m:ctrlPr>
              <w:rPr>
                <w:rFonts w:ascii="Cambria Math" w:eastAsia="宋体" w:hAnsi="Cambria Math"/>
                <w:i/>
                <w:sz w:val="24"/>
                <w:szCs w:val="24"/>
              </w:rPr>
            </m:ctrlPr>
          </m:sSubPr>
          <m:e>
            <m:acc>
              <m:accPr>
                <m:chr m:val="̅"/>
                <m:ctrlPr>
                  <w:rPr>
                    <w:rFonts w:ascii="Cambria Math" w:eastAsia="宋体" w:hAnsi="Cambria Math"/>
                    <w:i/>
                    <w:sz w:val="24"/>
                    <w:szCs w:val="24"/>
                  </w:rPr>
                </m:ctrlPr>
              </m:accPr>
              <m:e>
                <m:r>
                  <w:rPr>
                    <w:rFonts w:ascii="Cambria Math" w:eastAsia="宋体" w:hAnsi="Cambria Math"/>
                    <w:sz w:val="24"/>
                    <w:szCs w:val="24"/>
                  </w:rPr>
                  <m:t>x</m:t>
                </m:r>
              </m:e>
            </m:acc>
          </m:e>
          <m:sub>
            <m:r>
              <m:rPr>
                <m:sty m:val="p"/>
              </m:rPr>
              <w:rPr>
                <w:rFonts w:ascii="Cambria Math" w:eastAsia="宋体" w:hAnsi="Cambria Math"/>
                <w:sz w:val="24"/>
                <w:szCs w:val="24"/>
              </w:rPr>
              <m:t>ijt</m:t>
            </m:r>
          </m:sub>
        </m:sSub>
        <m:r>
          <w:rPr>
            <w:rFonts w:ascii="Cambria Math" w:eastAsia="宋体" w:hAnsi="Cambria Math"/>
            <w:sz w:val="24"/>
            <w:szCs w:val="24"/>
          </w:rPr>
          <m:t>=</m:t>
        </m:r>
        <m:sSub>
          <m:sSubPr>
            <m:ctrlPr>
              <w:rPr>
                <w:rFonts w:ascii="Cambria Math" w:eastAsia="宋体" w:hAnsi="Cambria Math"/>
                <w:i/>
                <w:sz w:val="24"/>
                <w:szCs w:val="24"/>
              </w:rPr>
            </m:ctrlPr>
          </m:sSubPr>
          <m:e>
            <m:r>
              <m:rPr>
                <m:sty m:val="p"/>
              </m:rPr>
              <w:rPr>
                <w:rFonts w:ascii="Cambria Math" w:eastAsia="宋体" w:hAnsi="Cambria Math"/>
                <w:sz w:val="24"/>
                <w:szCs w:val="24"/>
              </w:rPr>
              <m:t>X</m:t>
            </m:r>
          </m:e>
          <m:sub>
            <m:r>
              <m:rPr>
                <m:sty m:val="p"/>
              </m:rPr>
              <w:rPr>
                <w:rFonts w:ascii="Cambria Math" w:eastAsia="宋体" w:hAnsi="Cambria Math"/>
                <w:sz w:val="24"/>
                <w:szCs w:val="24"/>
              </w:rPr>
              <m:t>itj</m:t>
            </m:r>
          </m:sub>
        </m:sSub>
        <m:r>
          <w:rPr>
            <w:rFonts w:ascii="Cambria Math" w:eastAsia="宋体" w:hAnsi="Cambria Math"/>
            <w:sz w:val="24"/>
            <w:szCs w:val="24"/>
          </w:rPr>
          <m:t>/</m:t>
        </m:r>
        <m:sSub>
          <m:sSubPr>
            <m:ctrlPr>
              <w:rPr>
                <w:rFonts w:ascii="Cambria Math" w:eastAsia="宋体" w:hAnsi="Cambria Math"/>
                <w:i/>
                <w:sz w:val="24"/>
                <w:szCs w:val="24"/>
              </w:rPr>
            </m:ctrlPr>
          </m:sSubPr>
          <m:e>
            <m:r>
              <m:rPr>
                <m:sty m:val="p"/>
              </m:rPr>
              <w:rPr>
                <w:rFonts w:ascii="Cambria Math" w:eastAsia="宋体" w:hAnsi="Cambria Math"/>
                <w:sz w:val="24"/>
                <w:szCs w:val="24"/>
              </w:rPr>
              <m:t>N</m:t>
            </m:r>
          </m:e>
          <m:sub>
            <m:r>
              <m:rPr>
                <m:sty m:val="p"/>
              </m:rPr>
              <w:rPr>
                <w:rFonts w:ascii="Cambria Math" w:eastAsia="宋体" w:hAnsi="Cambria Math"/>
                <w:sz w:val="24"/>
                <w:szCs w:val="24"/>
              </w:rPr>
              <m:t>ijt</m:t>
            </m:r>
          </m:sub>
        </m:sSub>
      </m:oMath>
      <w:r w:rsidR="00214839">
        <w:rPr>
          <w:rFonts w:ascii="宋体" w:eastAsia="宋体" w:hint="eastAsia"/>
          <w:sz w:val="24"/>
          <w:szCs w:val="24"/>
        </w:rPr>
        <w:t>。因此，t年里i国向j国的总出口为扩展边际与集约边际的乘积：</w:t>
      </w:r>
    </w:p>
    <w:p w14:paraId="72188176" w14:textId="77777777" w:rsidR="00214839" w:rsidRDefault="00A76DCE" w:rsidP="00A14CDF">
      <w:pPr>
        <w:pStyle w:val="ae"/>
        <w:spacing w:line="360" w:lineRule="auto"/>
        <w:ind w:firstLine="600"/>
        <w:jc w:val="both"/>
        <w:rPr>
          <w:rFonts w:ascii="宋体" w:eastAsia="宋体"/>
          <w:sz w:val="24"/>
          <w:szCs w:val="24"/>
        </w:rPr>
      </w:pPr>
      <m:oMathPara>
        <m:oMath>
          <m:sSub>
            <m:sSubPr>
              <m:ctrlPr>
                <w:rPr>
                  <w:rFonts w:ascii="Cambria Math" w:eastAsia="宋体" w:hAnsi="Cambria Math"/>
                  <w:sz w:val="24"/>
                  <w:szCs w:val="24"/>
                </w:rPr>
              </m:ctrlPr>
            </m:sSubPr>
            <m:e>
              <m:r>
                <m:rPr>
                  <m:sty m:val="p"/>
                </m:rPr>
                <w:rPr>
                  <w:rFonts w:ascii="Cambria Math" w:eastAsia="宋体" w:hAnsi="Cambria Math"/>
                  <w:sz w:val="24"/>
                  <w:szCs w:val="24"/>
                </w:rPr>
                <m:t>X</m:t>
              </m:r>
            </m:e>
            <m:sub>
              <m:r>
                <m:rPr>
                  <m:sty m:val="p"/>
                </m:rPr>
                <w:rPr>
                  <w:rFonts w:ascii="Cambria Math" w:eastAsia="宋体" w:hAnsi="Cambria Math"/>
                  <w:sz w:val="24"/>
                  <w:szCs w:val="24"/>
                </w:rPr>
                <m:t>ijt</m:t>
              </m:r>
            </m:sub>
          </m:sSub>
          <m: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N</m:t>
              </m:r>
            </m:e>
            <m:sub>
              <m:r>
                <m:rPr>
                  <m:sty m:val="p"/>
                </m:rPr>
                <w:rPr>
                  <w:rFonts w:ascii="Cambria Math" w:eastAsia="宋体" w:hAnsi="Cambria Math"/>
                  <w:sz w:val="24"/>
                  <w:szCs w:val="24"/>
                </w:rPr>
                <m:t>ijt</m:t>
              </m:r>
            </m:sub>
          </m:sSub>
          <m:r>
            <w:rPr>
              <w:rFonts w:ascii="Cambria Math" w:eastAsia="宋体" w:hAnsi="Cambria Math"/>
              <w:sz w:val="24"/>
              <w:szCs w:val="24"/>
            </w:rPr>
            <m:t xml:space="preserve">* </m:t>
          </m:r>
          <m:sSub>
            <m:sSubPr>
              <m:ctrlPr>
                <w:rPr>
                  <w:rFonts w:ascii="Cambria Math" w:eastAsia="宋体" w:hAnsi="Cambria Math"/>
                  <w:sz w:val="24"/>
                  <w:szCs w:val="24"/>
                </w:rPr>
              </m:ctrlPr>
            </m:sSubPr>
            <m:e>
              <m:acc>
                <m:accPr>
                  <m:chr m:val="̅"/>
                  <m:ctrlPr>
                    <w:rPr>
                      <w:rFonts w:ascii="Cambria Math" w:eastAsia="宋体" w:hAnsi="Cambria Math"/>
                      <w:sz w:val="24"/>
                      <w:szCs w:val="24"/>
                    </w:rPr>
                  </m:ctrlPr>
                </m:accPr>
                <m:e>
                  <m:r>
                    <m:rPr>
                      <m:sty m:val="p"/>
                    </m:rPr>
                    <w:rPr>
                      <w:rFonts w:ascii="Cambria Math" w:eastAsia="宋体" w:hAnsi="Cambria Math"/>
                      <w:sz w:val="24"/>
                      <w:szCs w:val="24"/>
                    </w:rPr>
                    <m:t>x</m:t>
                  </m:r>
                </m:e>
              </m:acc>
            </m:e>
            <m:sub>
              <m:r>
                <m:rPr>
                  <m:sty m:val="p"/>
                </m:rPr>
                <w:rPr>
                  <w:rFonts w:ascii="Cambria Math" w:eastAsia="宋体" w:hAnsi="Cambria Math"/>
                  <w:sz w:val="24"/>
                  <w:szCs w:val="24"/>
                </w:rPr>
                <m:t>ijt</m:t>
              </m:r>
            </m:sub>
          </m:sSub>
        </m:oMath>
      </m:oMathPara>
    </w:p>
    <w:p w14:paraId="47C2C68E" w14:textId="52055CF1" w:rsidR="003975B3" w:rsidRDefault="00214839" w:rsidP="00A14CDF">
      <w:pPr>
        <w:spacing w:line="360" w:lineRule="auto"/>
        <w:ind w:firstLine="480"/>
        <w:rPr>
          <w:rFonts w:ascii="宋体" w:eastAsia="宋体"/>
          <w:sz w:val="24"/>
          <w:szCs w:val="24"/>
        </w:rPr>
      </w:pPr>
      <w:r>
        <w:rPr>
          <w:rFonts w:ascii="宋体" w:eastAsia="宋体" w:hint="eastAsia"/>
          <w:sz w:val="24"/>
          <w:szCs w:val="24"/>
        </w:rPr>
        <w:t>在实证检</w:t>
      </w:r>
      <w:r w:rsidR="003975B3">
        <w:rPr>
          <w:rFonts w:ascii="宋体" w:eastAsia="宋体" w:hint="eastAsia"/>
          <w:sz w:val="24"/>
          <w:szCs w:val="24"/>
        </w:rPr>
        <w:t>验中，我们分别用两种边际作为因变量来估计</w:t>
      </w:r>
      <w:r>
        <w:rPr>
          <w:rFonts w:ascii="宋体" w:eastAsia="宋体" w:hint="eastAsia"/>
          <w:sz w:val="24"/>
          <w:szCs w:val="24"/>
        </w:rPr>
        <w:t>。</w:t>
      </w:r>
      <w:r w:rsidR="003975B3">
        <w:rPr>
          <w:rFonts w:ascii="宋体" w:eastAsia="宋体" w:hint="eastAsia"/>
          <w:sz w:val="24"/>
          <w:szCs w:val="24"/>
        </w:rPr>
        <w:t>因此有：</w:t>
      </w:r>
    </w:p>
    <w:p w14:paraId="559C3414" w14:textId="77777777" w:rsidR="003975B3" w:rsidRPr="008473E4" w:rsidRDefault="00A76DCE" w:rsidP="00A14CDF">
      <w:pPr>
        <w:spacing w:line="360" w:lineRule="auto"/>
        <w:ind w:firstLine="420"/>
        <w:rPr>
          <w:rFonts w:ascii="Times New Roman" w:hAnsi="Times New Roman" w:cs="Times New Roman"/>
          <w:sz w:val="24"/>
          <w:szCs w:val="24"/>
        </w:rPr>
      </w:pPr>
      <m:oMathPara>
        <m:oMathParaPr>
          <m:jc m:val="center"/>
        </m:oMathParaPr>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ijt</m:t>
                  </m:r>
                </m:sub>
              </m:sSub>
            </m:e>
          </m:func>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ij</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e>
                  </m:d>
                </m:e>
                <m:sub>
                  <m:r>
                    <w:rPr>
                      <w:rFonts w:ascii="Cambria Math" w:hAnsi="Cambria Math" w:cs="Times New Roman"/>
                      <w:sz w:val="24"/>
                      <w:szCs w:val="24"/>
                    </w:rPr>
                    <m:t>t</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ijt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sz w:val="24"/>
                  <w:szCs w:val="24"/>
                </w:rPr>
              </m:ctrlPr>
            </m:sSubPr>
            <m:e>
              <m:r>
                <w:rPr>
                  <w:rFonts w:ascii="Cambria Math" w:hAnsi="Cambria Math" w:cs="Times New Roman"/>
                  <w:sz w:val="24"/>
                  <w:szCs w:val="24"/>
                </w:rPr>
                <m:t>B</m:t>
              </m:r>
              <m:r>
                <m:rPr>
                  <m:sty m:val="p"/>
                </m:rPr>
                <w:rPr>
                  <w:rFonts w:ascii="Cambria Math" w:hAnsi="Cambria Math" w:cs="Times New Roman"/>
                  <w:sz w:val="24"/>
                  <w:szCs w:val="24"/>
                </w:rPr>
                <m:t>othin</m:t>
              </m:r>
            </m:e>
            <m:sub>
              <m:r>
                <m:rPr>
                  <m:sty m:val="p"/>
                </m:rPr>
                <w:rPr>
                  <w:rFonts w:ascii="Cambria Math" w:hAnsi="Cambria Math" w:cs="Times New Roman"/>
                  <w:sz w:val="24"/>
                  <w:szCs w:val="24"/>
                </w:rPr>
                <m:t>ijt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O</m:t>
              </m:r>
              <m:r>
                <m:rPr>
                  <m:sty m:val="p"/>
                </m:rPr>
                <w:rPr>
                  <w:rFonts w:ascii="Cambria Math" w:hAnsi="Cambria Math" w:cs="Times New Roman"/>
                  <w:sz w:val="24"/>
                  <w:szCs w:val="24"/>
                </w:rPr>
                <m:t>nein</m:t>
              </m:r>
            </m:e>
            <m:sub>
              <m:r>
                <m:rPr>
                  <m:sty m:val="p"/>
                </m:rPr>
                <w:rPr>
                  <w:rFonts w:ascii="Cambria Math" w:hAnsi="Cambria Math" w:cs="Times New Roman"/>
                  <w:sz w:val="24"/>
                  <w:szCs w:val="24"/>
                </w:rPr>
                <m:t>ijt</m:t>
              </m:r>
            </m:sub>
          </m:sSub>
        </m:oMath>
      </m:oMathPara>
    </w:p>
    <w:p w14:paraId="6486C1E6" w14:textId="77777777" w:rsidR="003975B3" w:rsidRPr="0095371A" w:rsidRDefault="003975B3" w:rsidP="00A14CD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Sim</m:t>
              </m:r>
            </m:e>
            <m:sub>
              <m:r>
                <m:rPr>
                  <m:sty m:val="p"/>
                </m:rPr>
                <w:rPr>
                  <w:rFonts w:ascii="Cambria Math" w:hAnsi="Cambria Math" w:cs="Times New Roman"/>
                  <w:sz w:val="24"/>
                  <w:szCs w:val="24"/>
                </w:rPr>
                <m:t>jt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ijt</m:t>
              </m:r>
            </m:sub>
          </m:sSub>
        </m:oMath>
      </m:oMathPara>
    </w:p>
    <w:p w14:paraId="20C97E35" w14:textId="77777777" w:rsidR="003975B3" w:rsidRPr="008473E4" w:rsidRDefault="00A76DCE" w:rsidP="00A14CDF">
      <w:pPr>
        <w:spacing w:line="360" w:lineRule="auto"/>
        <w:ind w:firstLine="420"/>
        <w:rPr>
          <w:rFonts w:ascii="Times New Roman" w:hAnsi="Times New Roman" w:cs="Times New Roman"/>
          <w:sz w:val="24"/>
          <w:szCs w:val="24"/>
        </w:rPr>
      </w:pPr>
      <m:oMathPara>
        <m:oMathParaPr>
          <m:jc m:val="center"/>
        </m:oMathParaPr>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sty m:val="p"/>
                    </m:rPr>
                    <w:rPr>
                      <w:rFonts w:ascii="Cambria Math" w:hAnsi="Cambria Math" w:cs="Times New Roman"/>
                      <w:sz w:val="24"/>
                      <w:szCs w:val="24"/>
                    </w:rPr>
                    <m:t>ijt</m:t>
                  </m:r>
                </m:sub>
              </m:sSub>
            </m:e>
          </m:func>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ij</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hAnsi="Cambria Math" w:cs="Times New Roman"/>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e>
                  </m:d>
                </m:e>
                <m:sub>
                  <m:r>
                    <w:rPr>
                      <w:rFonts w:ascii="Cambria Math" w:hAnsi="Cambria Math" w:cs="Times New Roman"/>
                      <w:sz w:val="24"/>
                      <w:szCs w:val="24"/>
                    </w:rPr>
                    <m:t>t</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3</m:t>
              </m:r>
            </m:sub>
          </m:sSub>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ijt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4</m:t>
              </m:r>
            </m:sub>
          </m:sSub>
          <m:sSub>
            <m:sSubPr>
              <m:ctrlPr>
                <w:rPr>
                  <w:rFonts w:ascii="Cambria Math" w:hAnsi="Cambria Math" w:cs="Times New Roman"/>
                  <w:sz w:val="24"/>
                  <w:szCs w:val="24"/>
                </w:rPr>
              </m:ctrlPr>
            </m:sSubPr>
            <m:e>
              <m:r>
                <w:rPr>
                  <w:rFonts w:ascii="Cambria Math" w:hAnsi="Cambria Math" w:cs="Times New Roman"/>
                  <w:sz w:val="24"/>
                  <w:szCs w:val="24"/>
                </w:rPr>
                <m:t>B</m:t>
              </m:r>
              <m:r>
                <m:rPr>
                  <m:sty m:val="p"/>
                </m:rPr>
                <w:rPr>
                  <w:rFonts w:ascii="Cambria Math" w:hAnsi="Cambria Math" w:cs="Times New Roman"/>
                  <w:sz w:val="24"/>
                  <w:szCs w:val="24"/>
                </w:rPr>
                <m:t>othin</m:t>
              </m:r>
            </m:e>
            <m:sub>
              <m:r>
                <m:rPr>
                  <m:sty m:val="p"/>
                </m:rPr>
                <w:rPr>
                  <w:rFonts w:ascii="Cambria Math" w:hAnsi="Cambria Math" w:cs="Times New Roman"/>
                  <w:sz w:val="24"/>
                  <w:szCs w:val="24"/>
                </w:rPr>
                <m:t>ijt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O</m:t>
              </m:r>
              <m:r>
                <m:rPr>
                  <m:sty m:val="p"/>
                </m:rPr>
                <w:rPr>
                  <w:rFonts w:ascii="Cambria Math" w:hAnsi="Cambria Math" w:cs="Times New Roman"/>
                  <w:sz w:val="24"/>
                  <w:szCs w:val="24"/>
                </w:rPr>
                <m:t>nein</m:t>
              </m:r>
            </m:e>
            <m:sub>
              <m:r>
                <m:rPr>
                  <m:sty m:val="p"/>
                </m:rPr>
                <w:rPr>
                  <w:rFonts w:ascii="Cambria Math" w:hAnsi="Cambria Math" w:cs="Times New Roman"/>
                  <w:sz w:val="24"/>
                  <w:szCs w:val="24"/>
                </w:rPr>
                <m:t>ijt</m:t>
              </m:r>
            </m:sub>
          </m:sSub>
        </m:oMath>
      </m:oMathPara>
    </w:p>
    <w:p w14:paraId="6CFB6F13" w14:textId="77777777" w:rsidR="003975B3" w:rsidRPr="008473E4" w:rsidRDefault="003975B3" w:rsidP="00A14CD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6</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Sim</m:t>
              </m:r>
            </m:e>
            <m:sub>
              <m:r>
                <m:rPr>
                  <m:sty m:val="p"/>
                </m:rPr>
                <w:rPr>
                  <w:rFonts w:ascii="Cambria Math" w:hAnsi="Cambria Math" w:cs="Times New Roman"/>
                  <w:sz w:val="24"/>
                  <w:szCs w:val="24"/>
                </w:rPr>
                <m:t>jt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ijt</m:t>
              </m:r>
            </m:sub>
          </m:sSub>
        </m:oMath>
      </m:oMathPara>
    </w:p>
    <w:p w14:paraId="1BC8E4D7" w14:textId="77777777" w:rsidR="003975B3" w:rsidRDefault="003975B3" w:rsidP="00A14CDF">
      <w:pPr>
        <w:spacing w:line="360" w:lineRule="auto"/>
        <w:rPr>
          <w:rFonts w:ascii="宋体" w:eastAsia="宋体"/>
          <w:sz w:val="24"/>
          <w:szCs w:val="24"/>
        </w:rPr>
      </w:pPr>
    </w:p>
    <w:p w14:paraId="419C6B7C" w14:textId="27F69555" w:rsidR="00E568A3" w:rsidRPr="003975B3" w:rsidRDefault="003975B3" w:rsidP="00A14CDF">
      <w:pPr>
        <w:tabs>
          <w:tab w:val="left" w:pos="1280"/>
        </w:tabs>
        <w:spacing w:line="360" w:lineRule="auto"/>
        <w:ind w:firstLine="480"/>
        <w:rPr>
          <w:rFonts w:ascii="宋体" w:eastAsia="宋体"/>
          <w:sz w:val="24"/>
          <w:szCs w:val="24"/>
        </w:rPr>
      </w:pPr>
      <w:r>
        <w:rPr>
          <w:rFonts w:ascii="宋体" w:eastAsia="宋体" w:hint="eastAsia"/>
          <w:sz w:val="24"/>
          <w:szCs w:val="24"/>
        </w:rPr>
        <w:t>其中，</w:t>
      </w:r>
      <m:oMath>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ijt</m:t>
            </m:r>
          </m:sub>
        </m:sSub>
      </m:oMath>
      <w:r w:rsidR="00E568A3" w:rsidRPr="008473E4">
        <w:rPr>
          <w:rFonts w:ascii="Times New Roman" w:hAnsi="Times New Roman" w:cs="Times New Roman"/>
          <w:sz w:val="24"/>
          <w:szCs w:val="24"/>
        </w:rPr>
        <w:t xml:space="preserve"> </w:t>
      </w:r>
      <w:r w:rsidR="00E568A3">
        <w:rPr>
          <w:rFonts w:ascii="Times New Roman" w:hAnsi="Times New Roman" w:cs="Times New Roman" w:hint="eastAsia"/>
          <w:sz w:val="24"/>
          <w:szCs w:val="24"/>
        </w:rPr>
        <w:t>与</w:t>
      </w:r>
      <w:r w:rsidR="00E568A3">
        <w:rPr>
          <w:rFonts w:ascii="Times New Roman" w:hAnsi="Times New Roman" w:cs="Times New Roman" w:hint="eastAsia"/>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sty m:val="p"/>
              </m:rPr>
              <w:rPr>
                <w:rFonts w:ascii="Cambria Math" w:hAnsi="Cambria Math" w:cs="Times New Roman"/>
                <w:sz w:val="24"/>
                <w:szCs w:val="24"/>
              </w:rPr>
              <m:t>ijt</m:t>
            </m:r>
          </m:sub>
        </m:sSub>
      </m:oMath>
      <w:r w:rsidR="00E568A3">
        <w:rPr>
          <w:rFonts w:ascii="Times New Roman" w:hAnsi="Times New Roman" w:cs="Times New Roman" w:hint="eastAsia"/>
          <w:sz w:val="24"/>
          <w:szCs w:val="24"/>
        </w:rPr>
        <w:t>分别是扩展边际与贸易边际</w:t>
      </w:r>
      <w:r w:rsidR="00E568A3" w:rsidRPr="008473E4">
        <w:rPr>
          <w:rFonts w:ascii="Times New Roman" w:hAnsi="Times New Roman" w:cs="Times New Roman"/>
          <w:sz w:val="24"/>
          <w:szCs w:val="24"/>
        </w:rPr>
        <w:t>。</w:t>
      </w:r>
      <w:r w:rsidR="00E568A3">
        <w:rPr>
          <w:rFonts w:ascii="Times New Roman" w:hAnsi="Times New Roman" w:cs="Times New Roman" w:hint="eastAsia"/>
          <w:sz w:val="24"/>
          <w:szCs w:val="24"/>
        </w:rPr>
        <w:t>根据定义可知：</w:t>
      </w:r>
    </w:p>
    <w:p w14:paraId="28D454EE" w14:textId="77777777" w:rsidR="00E568A3" w:rsidRDefault="00E568A3" w:rsidP="00A14CDF">
      <w:pPr>
        <w:pStyle w:val="ae"/>
        <w:spacing w:line="360" w:lineRule="auto"/>
        <w:ind w:firstLine="600"/>
        <w:jc w:val="both"/>
        <w:rPr>
          <w:rFonts w:ascii="宋体" w:eastAsia="宋体"/>
          <w:sz w:val="24"/>
          <w:szCs w:val="24"/>
        </w:rPr>
      </w:pPr>
      <m:oMathPara>
        <m:oMath>
          <m:r>
            <w:rPr>
              <w:rFonts w:ascii="Cambria Math" w:eastAsia="宋体" w:hAnsi="Cambria Math"/>
              <w:sz w:val="24"/>
              <w:szCs w:val="24"/>
            </w:rPr>
            <m:t>log</m:t>
          </m:r>
          <m:sSub>
            <m:sSubPr>
              <m:ctrlPr>
                <w:rPr>
                  <w:rFonts w:ascii="Cambria Math" w:eastAsia="宋体" w:hAnsi="Cambria Math"/>
                  <w:sz w:val="24"/>
                  <w:szCs w:val="24"/>
                </w:rPr>
              </m:ctrlPr>
            </m:sSubPr>
            <m:e>
              <m:r>
                <m:rPr>
                  <m:sty m:val="p"/>
                </m:rPr>
                <w:rPr>
                  <w:rFonts w:ascii="Cambria Math" w:eastAsia="宋体" w:hAnsi="Cambria Math"/>
                  <w:sz w:val="24"/>
                  <w:szCs w:val="24"/>
                </w:rPr>
                <m:t>X</m:t>
              </m:r>
            </m:e>
            <m:sub>
              <m:r>
                <m:rPr>
                  <m:sty m:val="p"/>
                </m:rPr>
                <w:rPr>
                  <w:rFonts w:ascii="Cambria Math" w:eastAsia="宋体" w:hAnsi="Cambria Math"/>
                  <w:sz w:val="24"/>
                  <w:szCs w:val="24"/>
                </w:rPr>
                <m:t>ijt</m:t>
              </m:r>
            </m:sub>
          </m:sSub>
          <m:r>
            <w:rPr>
              <w:rFonts w:ascii="Cambria Math" w:eastAsia="宋体" w:hAnsi="Cambria Math"/>
              <w:sz w:val="24"/>
              <w:szCs w:val="24"/>
            </w:rPr>
            <m:t>=log</m:t>
          </m:r>
          <m:sSub>
            <m:sSubPr>
              <m:ctrlPr>
                <w:rPr>
                  <w:rFonts w:ascii="Cambria Math" w:eastAsia="宋体" w:hAnsi="Cambria Math"/>
                  <w:sz w:val="24"/>
                  <w:szCs w:val="24"/>
                </w:rPr>
              </m:ctrlPr>
            </m:sSubPr>
            <m:e>
              <m:r>
                <m:rPr>
                  <m:sty m:val="p"/>
                </m:rPr>
                <w:rPr>
                  <w:rFonts w:ascii="Cambria Math" w:eastAsia="宋体" w:hAnsi="Cambria Math"/>
                  <w:sz w:val="24"/>
                  <w:szCs w:val="24"/>
                </w:rPr>
                <m:t>N</m:t>
              </m:r>
            </m:e>
            <m:sub>
              <m:r>
                <m:rPr>
                  <m:sty m:val="p"/>
                </m:rPr>
                <w:rPr>
                  <w:rFonts w:ascii="Cambria Math" w:eastAsia="宋体" w:hAnsi="Cambria Math"/>
                  <w:sz w:val="24"/>
                  <w:szCs w:val="24"/>
                </w:rPr>
                <m:t>ijt</m:t>
              </m:r>
            </m:sub>
          </m:sSub>
          <m:r>
            <w:rPr>
              <w:rFonts w:ascii="Cambria Math" w:eastAsia="宋体" w:hAnsi="Cambria Math"/>
              <w:sz w:val="24"/>
              <w:szCs w:val="24"/>
            </w:rPr>
            <m:t xml:space="preserve">+log </m:t>
          </m:r>
          <m:sSub>
            <m:sSubPr>
              <m:ctrlPr>
                <w:rPr>
                  <w:rFonts w:ascii="Cambria Math" w:eastAsia="宋体" w:hAnsi="Cambria Math"/>
                  <w:sz w:val="24"/>
                  <w:szCs w:val="24"/>
                </w:rPr>
              </m:ctrlPr>
            </m:sSubPr>
            <m:e>
              <m:acc>
                <m:accPr>
                  <m:chr m:val="̅"/>
                  <m:ctrlPr>
                    <w:rPr>
                      <w:rFonts w:ascii="Cambria Math" w:eastAsia="宋体" w:hAnsi="Cambria Math"/>
                      <w:sz w:val="24"/>
                      <w:szCs w:val="24"/>
                    </w:rPr>
                  </m:ctrlPr>
                </m:accPr>
                <m:e>
                  <m:r>
                    <m:rPr>
                      <m:sty m:val="p"/>
                    </m:rPr>
                    <w:rPr>
                      <w:rFonts w:ascii="Cambria Math" w:eastAsia="宋体" w:hAnsi="Cambria Math"/>
                      <w:sz w:val="24"/>
                      <w:szCs w:val="24"/>
                    </w:rPr>
                    <m:t>x</m:t>
                  </m:r>
                </m:e>
              </m:acc>
            </m:e>
            <m:sub>
              <m:r>
                <m:rPr>
                  <m:sty m:val="p"/>
                </m:rPr>
                <w:rPr>
                  <w:rFonts w:ascii="Cambria Math" w:eastAsia="宋体" w:hAnsi="Cambria Math"/>
                  <w:sz w:val="24"/>
                  <w:szCs w:val="24"/>
                </w:rPr>
                <m:t>ijt</m:t>
              </m:r>
            </m:sub>
          </m:sSub>
        </m:oMath>
      </m:oMathPara>
    </w:p>
    <w:p w14:paraId="57AE10BF" w14:textId="5B27E523" w:rsidR="00214839" w:rsidRPr="000026C7" w:rsidRDefault="003975B3" w:rsidP="00A14CDF">
      <w:pPr>
        <w:pStyle w:val="ae"/>
        <w:spacing w:line="360" w:lineRule="auto"/>
        <w:jc w:val="both"/>
        <w:rPr>
          <w:rFonts w:ascii="宋体" w:eastAsia="宋体"/>
          <w:sz w:val="24"/>
          <w:szCs w:val="24"/>
        </w:rPr>
      </w:pPr>
      <w:r>
        <w:rPr>
          <w:rFonts w:ascii="宋体" w:eastAsia="宋体" w:hint="eastAsia"/>
          <w:sz w:val="24"/>
          <w:szCs w:val="24"/>
        </w:rPr>
        <w:t xml:space="preserve">    由于引力方程的估计总是以对数形式，因此两种边际的对数值之和会等于总出口的对数值，两种边际的任意自变量的估计系数之和也会等于以总出口的对数值为因变量时估计出的系数。</w:t>
      </w:r>
    </w:p>
    <w:p w14:paraId="6E4E89F3" w14:textId="085A8BFD" w:rsidR="006C1DAD" w:rsidRPr="00E568A3" w:rsidRDefault="000026C7" w:rsidP="00A14CDF">
      <w:pPr>
        <w:spacing w:line="360" w:lineRule="auto"/>
        <w:ind w:firstLine="480"/>
        <w:rPr>
          <w:rFonts w:ascii="宋体" w:eastAsia="宋体"/>
          <w:sz w:val="24"/>
          <w:szCs w:val="24"/>
        </w:rPr>
      </w:pPr>
      <w:r>
        <w:rPr>
          <w:rFonts w:ascii="宋体" w:eastAsia="宋体" w:hAnsi="Arial Unicode MS" w:cs="Arial Unicode MS" w:hint="eastAsia"/>
          <w:sz w:val="24"/>
          <w:szCs w:val="24"/>
        </w:rPr>
        <w:t>对于解释变量，</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00AD54CB" w:rsidRPr="008473E4">
        <w:rPr>
          <w:rFonts w:ascii="Times New Roman" w:hAnsi="Times New Roman" w:cs="Times New Roman"/>
          <w:sz w:val="24"/>
          <w:szCs w:val="24"/>
        </w:rPr>
        <w:t>表示两国</w:t>
      </w:r>
      <w:r w:rsidR="00810045" w:rsidRPr="008473E4">
        <w:rPr>
          <w:rFonts w:ascii="Times New Roman" w:hAnsi="Times New Roman" w:cs="Times New Roman"/>
          <w:sz w:val="24"/>
          <w:szCs w:val="24"/>
        </w:rPr>
        <w:t>的实际</w:t>
      </w:r>
      <w:r w:rsidR="00810045" w:rsidRPr="008473E4">
        <w:rPr>
          <w:rFonts w:ascii="Times New Roman" w:hAnsi="Times New Roman" w:cs="Times New Roman"/>
          <w:sz w:val="24"/>
          <w:szCs w:val="24"/>
        </w:rPr>
        <w:t>GDP</w:t>
      </w:r>
      <w:r w:rsidR="00810045" w:rsidRPr="008473E4">
        <w:rPr>
          <w:rFonts w:ascii="Times New Roman" w:hAnsi="Times New Roman" w:cs="Times New Roman"/>
          <w:sz w:val="24"/>
          <w:szCs w:val="24"/>
        </w:rPr>
        <w:t>，</w:t>
      </w:r>
      <w:r w:rsidR="006C1DAD" w:rsidRPr="008473E4">
        <w:rPr>
          <w:rFonts w:ascii="Times New Roman" w:hAnsi="Times New Roman" w:cs="Times New Roman"/>
          <w:sz w:val="24"/>
          <w:szCs w:val="24"/>
        </w:rPr>
        <w:t>以美元为单位。</w:t>
      </w:r>
      <m:oMath>
        <m:sSub>
          <m:sSubPr>
            <m:ctrlPr>
              <w:rPr>
                <w:rFonts w:ascii="Cambria Math" w:hAnsi="Cambria Math" w:cs="Times New Roman"/>
                <w:i/>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ij</m:t>
            </m:r>
          </m:sub>
        </m:sSub>
      </m:oMath>
      <w:r w:rsidR="00810045" w:rsidRPr="008473E4">
        <w:rPr>
          <w:rFonts w:ascii="Times New Roman" w:hAnsi="Times New Roman" w:cs="Times New Roman"/>
          <w:sz w:val="24"/>
          <w:szCs w:val="24"/>
        </w:rPr>
        <w:t>为两国</w:t>
      </w:r>
      <w:r w:rsidR="007E01B3" w:rsidRPr="008473E4">
        <w:rPr>
          <w:rFonts w:ascii="Times New Roman" w:hAnsi="Times New Roman" w:cs="Times New Roman"/>
          <w:sz w:val="24"/>
          <w:szCs w:val="24"/>
        </w:rPr>
        <w:t>地区</w:t>
      </w:r>
      <w:r w:rsidR="00810045" w:rsidRPr="008473E4">
        <w:rPr>
          <w:rFonts w:ascii="Times New Roman" w:hAnsi="Times New Roman" w:cs="Times New Roman"/>
          <w:sz w:val="24"/>
          <w:szCs w:val="24"/>
        </w:rPr>
        <w:t>之间的距离</w:t>
      </w:r>
      <w:r w:rsidR="00DD131D" w:rsidRPr="008473E4">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sidR="00DD131D" w:rsidRPr="008473E4">
        <w:rPr>
          <w:rFonts w:ascii="Times New Roman" w:hAnsi="Times New Roman" w:cs="Times New Roman"/>
          <w:sz w:val="24"/>
          <w:szCs w:val="24"/>
        </w:rPr>
        <w:t>是年份虚拟变量，</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ijt</m:t>
            </m:r>
          </m:sub>
        </m:sSub>
      </m:oMath>
      <w:r w:rsidR="00DD131D" w:rsidRPr="008473E4">
        <w:rPr>
          <w:rFonts w:ascii="Times New Roman" w:hAnsi="Times New Roman" w:cs="Times New Roman"/>
          <w:sz w:val="24"/>
          <w:szCs w:val="24"/>
        </w:rPr>
        <w:t>则表示误差项</w:t>
      </w:r>
      <w:r w:rsidR="006B27D9" w:rsidRPr="008473E4">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ijt</m:t>
            </m:r>
          </m:sub>
        </m:sSub>
      </m:oMath>
      <w:r w:rsidR="006C1DAD" w:rsidRPr="008473E4">
        <w:rPr>
          <w:rFonts w:ascii="Times New Roman" w:hAnsi="Times New Roman" w:cs="Times New Roman"/>
          <w:sz w:val="24"/>
          <w:szCs w:val="24"/>
        </w:rPr>
        <w:t>是一系列控制变量：</w:t>
      </w:r>
    </w:p>
    <w:p w14:paraId="560F29C9" w14:textId="77777777"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人均实际</w:t>
      </w:r>
      <w:r w:rsidRPr="008473E4">
        <w:rPr>
          <w:rFonts w:ascii="Times New Roman" w:hAnsi="Times New Roman" w:cs="Times New Roman"/>
          <w:sz w:val="24"/>
          <w:szCs w:val="24"/>
        </w:rPr>
        <w:t>GDP</w:t>
      </w:r>
      <w:r w:rsidRPr="008473E4">
        <w:rPr>
          <w:rFonts w:ascii="Times New Roman" w:hAnsi="Times New Roman" w:cs="Times New Roman"/>
          <w:sz w:val="24"/>
          <w:szCs w:val="24"/>
        </w:rPr>
        <w:t>，</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国与</w:t>
      </w:r>
      <w:r w:rsidRPr="008473E4">
        <w:rPr>
          <w:rFonts w:ascii="Times New Roman" w:hAnsi="Times New Roman" w:cs="Times New Roman"/>
          <w:sz w:val="24"/>
          <w:szCs w:val="24"/>
        </w:rPr>
        <w:t>j</w:t>
      </w:r>
      <w:r w:rsidRPr="008473E4">
        <w:rPr>
          <w:rFonts w:ascii="Times New Roman" w:hAnsi="Times New Roman" w:cs="Times New Roman"/>
          <w:sz w:val="24"/>
          <w:szCs w:val="24"/>
        </w:rPr>
        <w:t>国在</w:t>
      </w:r>
      <w:r w:rsidRPr="008473E4">
        <w:rPr>
          <w:rFonts w:ascii="Times New Roman" w:hAnsi="Times New Roman" w:cs="Times New Roman"/>
          <w:sz w:val="24"/>
          <w:szCs w:val="24"/>
        </w:rPr>
        <w:t>t</w:t>
      </w:r>
      <w:r w:rsidRPr="008473E4">
        <w:rPr>
          <w:rFonts w:ascii="Times New Roman" w:hAnsi="Times New Roman" w:cs="Times New Roman"/>
          <w:sz w:val="24"/>
          <w:szCs w:val="24"/>
        </w:rPr>
        <w:t>年的人均实际</w:t>
      </w:r>
      <w:r w:rsidRPr="008473E4">
        <w:rPr>
          <w:rFonts w:ascii="Times New Roman" w:hAnsi="Times New Roman" w:cs="Times New Roman"/>
          <w:sz w:val="24"/>
          <w:szCs w:val="24"/>
        </w:rPr>
        <w:t>GDP</w:t>
      </w:r>
    </w:p>
    <w:p w14:paraId="1EC2DD43" w14:textId="77777777"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土地面积，</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国与</w:t>
      </w:r>
      <w:r w:rsidRPr="008473E4">
        <w:rPr>
          <w:rFonts w:ascii="Times New Roman" w:hAnsi="Times New Roman" w:cs="Times New Roman"/>
          <w:sz w:val="24"/>
          <w:szCs w:val="24"/>
        </w:rPr>
        <w:t>j</w:t>
      </w:r>
      <w:r w:rsidRPr="008473E4">
        <w:rPr>
          <w:rFonts w:ascii="Times New Roman" w:hAnsi="Times New Roman" w:cs="Times New Roman"/>
          <w:sz w:val="24"/>
          <w:szCs w:val="24"/>
        </w:rPr>
        <w:t>国的土地面积，单位为平方公里</w:t>
      </w:r>
      <w:r w:rsidRPr="008473E4">
        <w:rPr>
          <w:rFonts w:ascii="Times New Roman" w:hAnsi="Times New Roman" w:cs="Times New Roman"/>
          <w:sz w:val="24"/>
          <w:szCs w:val="24"/>
        </w:rPr>
        <w:t xml:space="preserve"> </w:t>
      </w:r>
    </w:p>
    <w:p w14:paraId="3B90DB7C" w14:textId="32AF9939" w:rsidR="006C1DAD" w:rsidRPr="00A475BD" w:rsidRDefault="00A475BD" w:rsidP="00A14CDF">
      <w:pPr>
        <w:pStyle w:val="a3"/>
        <w:numPr>
          <w:ilvl w:val="0"/>
          <w:numId w:val="4"/>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普惠制，衡量两国是否有普惠制关系的虚拟变</w:t>
      </w:r>
      <w:r>
        <w:rPr>
          <w:rFonts w:ascii="Times New Roman" w:hAnsi="Times New Roman" w:cs="Times New Roman" w:hint="eastAsia"/>
          <w:sz w:val="24"/>
          <w:szCs w:val="24"/>
        </w:rPr>
        <w:t>量</w:t>
      </w:r>
    </w:p>
    <w:p w14:paraId="73AE590F" w14:textId="77777777" w:rsidR="00A475BD" w:rsidRPr="008473E4" w:rsidRDefault="00A475B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国土接壤，若</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w:t>
      </w:r>
      <w:r w:rsidRPr="008473E4">
        <w:rPr>
          <w:rFonts w:ascii="Times New Roman" w:hAnsi="Times New Roman" w:cs="Times New Roman"/>
          <w:sz w:val="24"/>
          <w:szCs w:val="24"/>
        </w:rPr>
        <w:t>j</w:t>
      </w:r>
      <w:r w:rsidRPr="008473E4">
        <w:rPr>
          <w:rFonts w:ascii="Times New Roman" w:hAnsi="Times New Roman" w:cs="Times New Roman"/>
          <w:sz w:val="24"/>
          <w:szCs w:val="24"/>
        </w:rPr>
        <w:t>国有共同边界取</w:t>
      </w:r>
      <w:r w:rsidRPr="008473E4">
        <w:rPr>
          <w:rFonts w:ascii="Times New Roman" w:hAnsi="Times New Roman" w:cs="Times New Roman"/>
          <w:sz w:val="24"/>
          <w:szCs w:val="24"/>
        </w:rPr>
        <w:t>1</w:t>
      </w:r>
      <w:r w:rsidRPr="008473E4">
        <w:rPr>
          <w:rFonts w:ascii="Times New Roman" w:hAnsi="Times New Roman" w:cs="Times New Roman"/>
          <w:sz w:val="24"/>
          <w:szCs w:val="24"/>
        </w:rPr>
        <w:t>，否则取</w:t>
      </w:r>
      <w:r w:rsidRPr="008473E4">
        <w:rPr>
          <w:rFonts w:ascii="Times New Roman" w:hAnsi="Times New Roman" w:cs="Times New Roman"/>
          <w:sz w:val="24"/>
          <w:szCs w:val="24"/>
        </w:rPr>
        <w:t>0</w:t>
      </w:r>
      <w:r w:rsidRPr="008473E4">
        <w:rPr>
          <w:rFonts w:ascii="Times New Roman" w:hAnsi="Times New Roman" w:cs="Times New Roman"/>
          <w:sz w:val="24"/>
          <w:szCs w:val="24"/>
        </w:rPr>
        <w:t>的虚拟变量</w:t>
      </w:r>
    </w:p>
    <w:p w14:paraId="3F40EF46" w14:textId="22CE3D02"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共同区域贸易协定，衡量</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国和</w:t>
      </w:r>
      <w:r w:rsidRPr="008473E4">
        <w:rPr>
          <w:rFonts w:ascii="Times New Roman" w:hAnsi="Times New Roman" w:cs="Times New Roman"/>
          <w:sz w:val="24"/>
          <w:szCs w:val="24"/>
        </w:rPr>
        <w:t>j</w:t>
      </w:r>
      <w:r w:rsidR="00A475BD">
        <w:rPr>
          <w:rFonts w:ascii="Times New Roman" w:hAnsi="Times New Roman" w:cs="Times New Roman"/>
          <w:sz w:val="24"/>
          <w:szCs w:val="24"/>
        </w:rPr>
        <w:t>国是否属</w:t>
      </w:r>
      <w:r w:rsidRPr="008473E4">
        <w:rPr>
          <w:rFonts w:ascii="Times New Roman" w:hAnsi="Times New Roman" w:cs="Times New Roman"/>
          <w:sz w:val="24"/>
          <w:szCs w:val="24"/>
        </w:rPr>
        <w:t>同一区域贸易协定的虚拟变量</w:t>
      </w:r>
    </w:p>
    <w:p w14:paraId="3928385B" w14:textId="77777777"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共同语言，衡量</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国和</w:t>
      </w:r>
      <w:r w:rsidRPr="008473E4">
        <w:rPr>
          <w:rFonts w:ascii="Times New Roman" w:hAnsi="Times New Roman" w:cs="Times New Roman"/>
          <w:sz w:val="24"/>
          <w:szCs w:val="24"/>
        </w:rPr>
        <w:t>j</w:t>
      </w:r>
      <w:r w:rsidRPr="008473E4">
        <w:rPr>
          <w:rFonts w:ascii="Times New Roman" w:hAnsi="Times New Roman" w:cs="Times New Roman"/>
          <w:sz w:val="24"/>
          <w:szCs w:val="24"/>
        </w:rPr>
        <w:t>国是否有共同语言的虚拟变量</w:t>
      </w:r>
    </w:p>
    <w:p w14:paraId="345EBD67" w14:textId="77777777"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共同殖民地，</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国与</w:t>
      </w:r>
      <w:r w:rsidRPr="008473E4">
        <w:rPr>
          <w:rFonts w:ascii="Times New Roman" w:hAnsi="Times New Roman" w:cs="Times New Roman"/>
          <w:sz w:val="24"/>
          <w:szCs w:val="24"/>
        </w:rPr>
        <w:t>j</w:t>
      </w:r>
      <w:r w:rsidRPr="008473E4">
        <w:rPr>
          <w:rFonts w:ascii="Times New Roman" w:hAnsi="Times New Roman" w:cs="Times New Roman"/>
          <w:sz w:val="24"/>
          <w:szCs w:val="24"/>
        </w:rPr>
        <w:t>国</w:t>
      </w:r>
      <w:r w:rsidRPr="008473E4">
        <w:rPr>
          <w:rFonts w:ascii="Times New Roman" w:hAnsi="Times New Roman" w:cs="Times New Roman"/>
          <w:sz w:val="24"/>
          <w:szCs w:val="24"/>
        </w:rPr>
        <w:t>1945</w:t>
      </w:r>
      <w:r w:rsidRPr="008473E4">
        <w:rPr>
          <w:rFonts w:ascii="Times New Roman" w:hAnsi="Times New Roman" w:cs="Times New Roman"/>
          <w:sz w:val="24"/>
          <w:szCs w:val="24"/>
        </w:rPr>
        <w:t>年后曾同为某一国的殖民地取</w:t>
      </w:r>
      <w:r w:rsidRPr="008473E4">
        <w:rPr>
          <w:rFonts w:ascii="Times New Roman" w:hAnsi="Times New Roman" w:cs="Times New Roman"/>
          <w:sz w:val="24"/>
          <w:szCs w:val="24"/>
        </w:rPr>
        <w:t>1</w:t>
      </w:r>
      <w:r w:rsidRPr="008473E4">
        <w:rPr>
          <w:rFonts w:ascii="Times New Roman" w:hAnsi="Times New Roman" w:cs="Times New Roman"/>
          <w:sz w:val="24"/>
          <w:szCs w:val="24"/>
        </w:rPr>
        <w:t>否则取</w:t>
      </w:r>
      <w:r w:rsidRPr="008473E4">
        <w:rPr>
          <w:rFonts w:ascii="Times New Roman" w:hAnsi="Times New Roman" w:cs="Times New Roman"/>
          <w:sz w:val="24"/>
          <w:szCs w:val="24"/>
        </w:rPr>
        <w:t>0</w:t>
      </w:r>
      <w:r w:rsidRPr="008473E4">
        <w:rPr>
          <w:rFonts w:ascii="Times New Roman" w:hAnsi="Times New Roman" w:cs="Times New Roman"/>
          <w:sz w:val="24"/>
          <w:szCs w:val="24"/>
        </w:rPr>
        <w:t>的虚拟变量</w:t>
      </w:r>
    </w:p>
    <w:p w14:paraId="382D5606" w14:textId="77777777"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曾属殖民国，若</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国曾经殖民过</w:t>
      </w:r>
      <w:r w:rsidRPr="008473E4">
        <w:rPr>
          <w:rFonts w:ascii="Times New Roman" w:hAnsi="Times New Roman" w:cs="Times New Roman"/>
          <w:sz w:val="24"/>
          <w:szCs w:val="24"/>
        </w:rPr>
        <w:t>j</w:t>
      </w:r>
      <w:r w:rsidRPr="008473E4">
        <w:rPr>
          <w:rFonts w:ascii="Times New Roman" w:hAnsi="Times New Roman" w:cs="Times New Roman"/>
          <w:sz w:val="24"/>
          <w:szCs w:val="24"/>
        </w:rPr>
        <w:t>国或相反时取</w:t>
      </w:r>
      <w:r w:rsidRPr="008473E4">
        <w:rPr>
          <w:rFonts w:ascii="Times New Roman" w:hAnsi="Times New Roman" w:cs="Times New Roman"/>
          <w:sz w:val="24"/>
          <w:szCs w:val="24"/>
        </w:rPr>
        <w:t>1</w:t>
      </w:r>
      <w:r w:rsidRPr="008473E4">
        <w:rPr>
          <w:rFonts w:ascii="Times New Roman" w:hAnsi="Times New Roman" w:cs="Times New Roman"/>
          <w:sz w:val="24"/>
          <w:szCs w:val="24"/>
        </w:rPr>
        <w:t>，否则取</w:t>
      </w:r>
      <w:r w:rsidRPr="008473E4">
        <w:rPr>
          <w:rFonts w:ascii="Times New Roman" w:hAnsi="Times New Roman" w:cs="Times New Roman"/>
          <w:sz w:val="24"/>
          <w:szCs w:val="24"/>
        </w:rPr>
        <w:t>0</w:t>
      </w:r>
      <w:r w:rsidRPr="008473E4">
        <w:rPr>
          <w:rFonts w:ascii="Times New Roman" w:hAnsi="Times New Roman" w:cs="Times New Roman"/>
          <w:sz w:val="24"/>
          <w:szCs w:val="24"/>
        </w:rPr>
        <w:t>的虚拟变量</w:t>
      </w:r>
    </w:p>
    <w:p w14:paraId="3E49ED9C" w14:textId="77777777" w:rsidR="006C1DAD" w:rsidRPr="008473E4" w:rsidRDefault="006C1DAD" w:rsidP="00A14CDF">
      <w:pPr>
        <w:pStyle w:val="a3"/>
        <w:numPr>
          <w:ilvl w:val="0"/>
          <w:numId w:val="4"/>
        </w:numPr>
        <w:spacing w:line="360" w:lineRule="auto"/>
        <w:ind w:firstLineChars="0"/>
        <w:rPr>
          <w:rFonts w:ascii="Times New Roman" w:hAnsi="Times New Roman" w:cs="Times New Roman"/>
          <w:sz w:val="24"/>
          <w:szCs w:val="24"/>
        </w:rPr>
      </w:pPr>
      <w:r w:rsidRPr="008473E4">
        <w:rPr>
          <w:rFonts w:ascii="Times New Roman" w:hAnsi="Times New Roman" w:cs="Times New Roman"/>
          <w:sz w:val="24"/>
          <w:szCs w:val="24"/>
        </w:rPr>
        <w:t>共属某国，若</w:t>
      </w:r>
      <w:proofErr w:type="spellStart"/>
      <w:r w:rsidRPr="008473E4">
        <w:rPr>
          <w:rFonts w:ascii="Times New Roman" w:hAnsi="Times New Roman" w:cs="Times New Roman"/>
          <w:sz w:val="24"/>
          <w:szCs w:val="24"/>
        </w:rPr>
        <w:t>i</w:t>
      </w:r>
      <w:proofErr w:type="spellEnd"/>
      <w:r w:rsidRPr="008473E4">
        <w:rPr>
          <w:rFonts w:ascii="Times New Roman" w:hAnsi="Times New Roman" w:cs="Times New Roman"/>
          <w:sz w:val="24"/>
          <w:szCs w:val="24"/>
        </w:rPr>
        <w:t>地区与</w:t>
      </w:r>
      <w:r w:rsidRPr="008473E4">
        <w:rPr>
          <w:rFonts w:ascii="Times New Roman" w:hAnsi="Times New Roman" w:cs="Times New Roman"/>
          <w:sz w:val="24"/>
          <w:szCs w:val="24"/>
        </w:rPr>
        <w:t>j</w:t>
      </w:r>
      <w:r w:rsidRPr="008473E4">
        <w:rPr>
          <w:rFonts w:ascii="Times New Roman" w:hAnsi="Times New Roman" w:cs="Times New Roman"/>
          <w:sz w:val="24"/>
          <w:szCs w:val="24"/>
        </w:rPr>
        <w:t>地区同属于某国的一部分取</w:t>
      </w:r>
      <w:r w:rsidRPr="008473E4">
        <w:rPr>
          <w:rFonts w:ascii="Times New Roman" w:hAnsi="Times New Roman" w:cs="Times New Roman"/>
          <w:sz w:val="24"/>
          <w:szCs w:val="24"/>
        </w:rPr>
        <w:t>1</w:t>
      </w:r>
      <w:r w:rsidRPr="008473E4">
        <w:rPr>
          <w:rFonts w:ascii="Times New Roman" w:hAnsi="Times New Roman" w:cs="Times New Roman"/>
          <w:sz w:val="24"/>
          <w:szCs w:val="24"/>
        </w:rPr>
        <w:t>，否则取</w:t>
      </w:r>
      <w:r w:rsidRPr="008473E4">
        <w:rPr>
          <w:rFonts w:ascii="Times New Roman" w:hAnsi="Times New Roman" w:cs="Times New Roman"/>
          <w:sz w:val="24"/>
          <w:szCs w:val="24"/>
        </w:rPr>
        <w:t>0</w:t>
      </w:r>
      <w:r w:rsidRPr="008473E4">
        <w:rPr>
          <w:rFonts w:ascii="Times New Roman" w:hAnsi="Times New Roman" w:cs="Times New Roman"/>
          <w:sz w:val="24"/>
          <w:szCs w:val="24"/>
        </w:rPr>
        <w:t>的虚拟</w:t>
      </w:r>
      <w:r w:rsidRPr="008473E4">
        <w:rPr>
          <w:rFonts w:ascii="Times New Roman" w:hAnsi="Times New Roman" w:cs="Times New Roman"/>
          <w:sz w:val="24"/>
          <w:szCs w:val="24"/>
        </w:rPr>
        <w:lastRenderedPageBreak/>
        <w:t>变量。（采用以经济单位划分的地区，并非所有都是国家，为了便利统一采用国家的称呼）</w:t>
      </w:r>
    </w:p>
    <w:p w14:paraId="352D53D0" w14:textId="77777777" w:rsidR="006C1DAD" w:rsidRPr="008473E4" w:rsidRDefault="006C1DAD" w:rsidP="00A14CDF">
      <w:pPr>
        <w:spacing w:line="360" w:lineRule="auto"/>
        <w:rPr>
          <w:rFonts w:ascii="Times New Roman" w:hAnsi="Times New Roman" w:cs="Times New Roman"/>
          <w:sz w:val="24"/>
          <w:szCs w:val="24"/>
        </w:rPr>
      </w:pPr>
      <w:r w:rsidRPr="008473E4">
        <w:rPr>
          <w:rFonts w:ascii="Times New Roman" w:hAnsi="Times New Roman" w:cs="Times New Roman"/>
          <w:sz w:val="24"/>
          <w:szCs w:val="24"/>
        </w:rPr>
        <w:t>主要解释变量如下：</w:t>
      </w:r>
    </w:p>
    <w:p w14:paraId="5ED06DFE" w14:textId="3ED36DB2" w:rsidR="009D2A2D" w:rsidRDefault="00A76DCE" w:rsidP="00A14CDF">
      <w:pPr>
        <w:spacing w:line="360" w:lineRule="auto"/>
        <w:ind w:firstLineChars="200" w:firstLine="48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B</m:t>
            </m:r>
            <m:r>
              <m:rPr>
                <m:sty m:val="p"/>
              </m:rPr>
              <w:rPr>
                <w:rFonts w:ascii="Cambria Math" w:hAnsi="Cambria Math" w:cs="Times New Roman"/>
                <w:sz w:val="24"/>
                <w:szCs w:val="24"/>
              </w:rPr>
              <m:t>othin</m:t>
            </m:r>
          </m:e>
          <m:sub>
            <m:r>
              <m:rPr>
                <m:sty m:val="p"/>
              </m:rPr>
              <w:rPr>
                <w:rFonts w:ascii="Cambria Math" w:hAnsi="Cambria Math" w:cs="Times New Roman"/>
                <w:sz w:val="24"/>
                <w:szCs w:val="24"/>
              </w:rPr>
              <m:t>ijt</m:t>
            </m:r>
          </m:sub>
        </m:sSub>
      </m:oMath>
      <w:r w:rsidR="00AD54CB" w:rsidRPr="008473E4">
        <w:rPr>
          <w:rFonts w:ascii="Times New Roman" w:hAnsi="Times New Roman" w:cs="Times New Roman"/>
          <w:sz w:val="24"/>
          <w:szCs w:val="24"/>
        </w:rPr>
        <w:t>是当</w:t>
      </w:r>
      <w:r w:rsidR="00AD54CB" w:rsidRPr="008473E4">
        <w:rPr>
          <w:rFonts w:ascii="Times New Roman" w:hAnsi="Times New Roman" w:cs="Times New Roman"/>
          <w:sz w:val="24"/>
          <w:szCs w:val="24"/>
        </w:rPr>
        <w:t>t</w:t>
      </w:r>
      <w:r w:rsidR="00AD54CB" w:rsidRPr="008473E4">
        <w:rPr>
          <w:rFonts w:ascii="Times New Roman" w:hAnsi="Times New Roman" w:cs="Times New Roman"/>
          <w:sz w:val="24"/>
          <w:szCs w:val="24"/>
        </w:rPr>
        <w:t>年时两国都是</w:t>
      </w:r>
      <w:r w:rsidR="00AD54CB" w:rsidRPr="008473E4">
        <w:rPr>
          <w:rFonts w:ascii="Times New Roman" w:hAnsi="Times New Roman" w:cs="Times New Roman"/>
          <w:sz w:val="24"/>
          <w:szCs w:val="24"/>
        </w:rPr>
        <w:t>WTO</w:t>
      </w:r>
      <w:r w:rsidR="00AD54CB" w:rsidRPr="008473E4">
        <w:rPr>
          <w:rFonts w:ascii="Times New Roman" w:hAnsi="Times New Roman" w:cs="Times New Roman"/>
          <w:sz w:val="24"/>
          <w:szCs w:val="24"/>
        </w:rPr>
        <w:t>成员国取</w:t>
      </w:r>
      <w:r w:rsidR="00AD54CB" w:rsidRPr="008473E4">
        <w:rPr>
          <w:rFonts w:ascii="Times New Roman" w:hAnsi="Times New Roman" w:cs="Times New Roman"/>
          <w:sz w:val="24"/>
          <w:szCs w:val="24"/>
        </w:rPr>
        <w:t>1</w:t>
      </w:r>
      <w:r w:rsidR="00AD54CB" w:rsidRPr="008473E4">
        <w:rPr>
          <w:rFonts w:ascii="Times New Roman" w:hAnsi="Times New Roman" w:cs="Times New Roman"/>
          <w:sz w:val="24"/>
          <w:szCs w:val="24"/>
        </w:rPr>
        <w:t>否则取</w:t>
      </w:r>
      <w:r w:rsidR="00AD54CB" w:rsidRPr="008473E4">
        <w:rPr>
          <w:rFonts w:ascii="Times New Roman" w:hAnsi="Times New Roman" w:cs="Times New Roman"/>
          <w:sz w:val="24"/>
          <w:szCs w:val="24"/>
        </w:rPr>
        <w:t>0</w:t>
      </w:r>
      <w:r w:rsidR="00AD54CB" w:rsidRPr="008473E4">
        <w:rPr>
          <w:rFonts w:ascii="Times New Roman" w:hAnsi="Times New Roman" w:cs="Times New Roman"/>
          <w:sz w:val="24"/>
          <w:szCs w:val="24"/>
        </w:rPr>
        <w:t>的虚拟变量，</w:t>
      </w:r>
      <m:oMath>
        <m:sSub>
          <m:sSubPr>
            <m:ctrlPr>
              <w:rPr>
                <w:rFonts w:ascii="Cambria Math" w:hAnsi="Cambria Math" w:cs="Times New Roman"/>
                <w:i/>
                <w:sz w:val="24"/>
                <w:szCs w:val="24"/>
              </w:rPr>
            </m:ctrlPr>
          </m:sSubPr>
          <m:e>
            <m:r>
              <w:rPr>
                <w:rFonts w:ascii="Cambria Math" w:hAnsi="Cambria Math" w:cs="Times New Roman"/>
                <w:sz w:val="24"/>
                <w:szCs w:val="24"/>
              </w:rPr>
              <m:t>O</m:t>
            </m:r>
            <m:r>
              <m:rPr>
                <m:sty m:val="p"/>
              </m:rPr>
              <w:rPr>
                <w:rFonts w:ascii="Cambria Math" w:hAnsi="Cambria Math" w:cs="Times New Roman"/>
                <w:sz w:val="24"/>
                <w:szCs w:val="24"/>
              </w:rPr>
              <m:t>nein</m:t>
            </m:r>
          </m:e>
          <m:sub>
            <m:r>
              <m:rPr>
                <m:sty m:val="p"/>
              </m:rPr>
              <w:rPr>
                <w:rFonts w:ascii="Cambria Math" w:hAnsi="Cambria Math" w:cs="Times New Roman"/>
                <w:sz w:val="24"/>
                <w:szCs w:val="24"/>
              </w:rPr>
              <m:t>ijt</m:t>
            </m:r>
          </m:sub>
        </m:sSub>
      </m:oMath>
      <w:r w:rsidR="00AD54CB" w:rsidRPr="008473E4">
        <w:rPr>
          <w:rFonts w:ascii="Times New Roman" w:hAnsi="Times New Roman" w:cs="Times New Roman"/>
          <w:sz w:val="24"/>
          <w:szCs w:val="24"/>
        </w:rPr>
        <w:t>是指其中一国在</w:t>
      </w:r>
      <w:r w:rsidR="00AD54CB" w:rsidRPr="008473E4">
        <w:rPr>
          <w:rFonts w:ascii="Times New Roman" w:hAnsi="Times New Roman" w:cs="Times New Roman"/>
          <w:sz w:val="24"/>
          <w:szCs w:val="24"/>
        </w:rPr>
        <w:t>t</w:t>
      </w:r>
      <w:r w:rsidR="00AD54CB" w:rsidRPr="008473E4">
        <w:rPr>
          <w:rFonts w:ascii="Times New Roman" w:hAnsi="Times New Roman" w:cs="Times New Roman"/>
          <w:sz w:val="24"/>
          <w:szCs w:val="24"/>
        </w:rPr>
        <w:t>年是</w:t>
      </w:r>
      <w:r w:rsidR="001039AA">
        <w:rPr>
          <w:rFonts w:ascii="Times New Roman" w:hAnsi="Times New Roman" w:cs="Times New Roman"/>
          <w:sz w:val="24"/>
          <w:szCs w:val="24"/>
        </w:rPr>
        <w:t>WTO</w:t>
      </w:r>
      <w:r w:rsidR="00AD54CB" w:rsidRPr="008473E4">
        <w:rPr>
          <w:rFonts w:ascii="Times New Roman" w:hAnsi="Times New Roman" w:cs="Times New Roman"/>
          <w:sz w:val="24"/>
          <w:szCs w:val="24"/>
        </w:rPr>
        <w:t>成员国时取</w:t>
      </w:r>
      <w:r w:rsidR="00AD54CB" w:rsidRPr="008473E4">
        <w:rPr>
          <w:rFonts w:ascii="Times New Roman" w:hAnsi="Times New Roman" w:cs="Times New Roman"/>
          <w:sz w:val="24"/>
          <w:szCs w:val="24"/>
        </w:rPr>
        <w:t>1</w:t>
      </w:r>
      <w:r w:rsidR="00AD54CB" w:rsidRPr="008473E4">
        <w:rPr>
          <w:rFonts w:ascii="Times New Roman" w:hAnsi="Times New Roman" w:cs="Times New Roman"/>
          <w:sz w:val="24"/>
          <w:szCs w:val="24"/>
        </w:rPr>
        <w:t>的虚拟变量。</w:t>
      </w:r>
      <w:r w:rsidR="006C1DAD" w:rsidRPr="008473E4">
        <w:rPr>
          <w:rFonts w:ascii="Times New Roman" w:hAnsi="Times New Roman" w:cs="Times New Roman"/>
          <w:sz w:val="24"/>
          <w:szCs w:val="24"/>
        </w:rPr>
        <w:t>在多边</w:t>
      </w:r>
      <w:r w:rsidR="00A475BD">
        <w:rPr>
          <w:rFonts w:ascii="Times New Roman" w:hAnsi="Times New Roman" w:cs="Times New Roman"/>
          <w:sz w:val="24"/>
          <w:szCs w:val="24"/>
        </w:rPr>
        <w:t>阻力项的衡量上我们加入了相似性国家的影响</w:t>
      </w:r>
      <w:r w:rsidR="00A475BD">
        <w:rPr>
          <w:rFonts w:ascii="Times New Roman" w:hAnsi="Times New Roman" w:cs="Times New Roman" w:hint="eastAsia"/>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Sim</m:t>
            </m:r>
          </m:e>
          <m:sub>
            <m:r>
              <m:rPr>
                <m:sty m:val="p"/>
              </m:rPr>
              <w:rPr>
                <w:rFonts w:ascii="Cambria Math" w:hAnsi="Cambria Math" w:cs="Times New Roman"/>
                <w:sz w:val="24"/>
                <w:szCs w:val="24"/>
              </w:rPr>
              <m:t>jt</m:t>
            </m:r>
          </m:sub>
        </m:sSub>
      </m:oMath>
      <w:r w:rsidR="00DD131D" w:rsidRPr="008473E4">
        <w:rPr>
          <w:rFonts w:ascii="Times New Roman" w:hAnsi="Times New Roman" w:cs="Times New Roman"/>
          <w:sz w:val="24"/>
          <w:szCs w:val="24"/>
        </w:rPr>
        <w:t>则是</w:t>
      </w:r>
      <w:r w:rsidR="00DD131D" w:rsidRPr="008473E4">
        <w:rPr>
          <w:rFonts w:ascii="Times New Roman" w:hAnsi="Times New Roman" w:cs="Times New Roman"/>
          <w:sz w:val="24"/>
          <w:szCs w:val="24"/>
        </w:rPr>
        <w:t>t</w:t>
      </w:r>
      <w:r w:rsidR="00DD131D" w:rsidRPr="008473E4">
        <w:rPr>
          <w:rFonts w:ascii="Times New Roman" w:hAnsi="Times New Roman" w:cs="Times New Roman"/>
          <w:sz w:val="24"/>
          <w:szCs w:val="24"/>
        </w:rPr>
        <w:t>年时与</w:t>
      </w:r>
      <w:r w:rsidR="00A475BD">
        <w:rPr>
          <w:rFonts w:ascii="Times New Roman" w:hAnsi="Times New Roman" w:cs="Times New Roman" w:hint="eastAsia"/>
          <w:sz w:val="24"/>
          <w:szCs w:val="24"/>
        </w:rPr>
        <w:t>进口国</w:t>
      </w:r>
      <w:r w:rsidR="00DD131D" w:rsidRPr="008473E4">
        <w:rPr>
          <w:rFonts w:ascii="Times New Roman" w:hAnsi="Times New Roman" w:cs="Times New Roman"/>
          <w:sz w:val="24"/>
          <w:szCs w:val="24"/>
        </w:rPr>
        <w:t>j</w:t>
      </w:r>
      <w:r w:rsidR="00DD131D" w:rsidRPr="008473E4">
        <w:rPr>
          <w:rFonts w:ascii="Times New Roman" w:hAnsi="Times New Roman" w:cs="Times New Roman"/>
          <w:sz w:val="24"/>
          <w:szCs w:val="24"/>
        </w:rPr>
        <w:t>国</w:t>
      </w:r>
      <w:r w:rsidR="009D2A2D">
        <w:rPr>
          <w:rFonts w:ascii="Times New Roman" w:hAnsi="Times New Roman" w:cs="Times New Roman" w:hint="eastAsia"/>
          <w:sz w:val="24"/>
          <w:szCs w:val="24"/>
        </w:rPr>
        <w:t>具有</w:t>
      </w:r>
      <w:r w:rsidR="00DD131D" w:rsidRPr="008473E4">
        <w:rPr>
          <w:rFonts w:ascii="Times New Roman" w:hAnsi="Times New Roman" w:cs="Times New Roman"/>
          <w:sz w:val="24"/>
          <w:szCs w:val="24"/>
        </w:rPr>
        <w:t>相似</w:t>
      </w:r>
      <w:r w:rsidR="009D2A2D">
        <w:rPr>
          <w:rFonts w:ascii="Times New Roman" w:hAnsi="Times New Roman" w:cs="Times New Roman" w:hint="eastAsia"/>
          <w:sz w:val="24"/>
          <w:szCs w:val="24"/>
        </w:rPr>
        <w:t>性</w:t>
      </w:r>
      <w:r w:rsidR="00DD131D" w:rsidRPr="008473E4">
        <w:rPr>
          <w:rFonts w:ascii="Times New Roman" w:hAnsi="Times New Roman" w:cs="Times New Roman"/>
          <w:sz w:val="24"/>
          <w:szCs w:val="24"/>
        </w:rPr>
        <w:t>的国家中属于</w:t>
      </w:r>
      <w:r w:rsidR="00DD131D" w:rsidRPr="008473E4">
        <w:rPr>
          <w:rFonts w:ascii="Times New Roman" w:hAnsi="Times New Roman" w:cs="Times New Roman"/>
          <w:sz w:val="24"/>
          <w:szCs w:val="24"/>
        </w:rPr>
        <w:t>WTO/GATT</w:t>
      </w:r>
      <w:r w:rsidR="006C1DAD" w:rsidRPr="008473E4">
        <w:rPr>
          <w:rFonts w:ascii="Times New Roman" w:hAnsi="Times New Roman" w:cs="Times New Roman"/>
          <w:sz w:val="24"/>
          <w:szCs w:val="24"/>
        </w:rPr>
        <w:t>成员的数目</w:t>
      </w:r>
      <w:r w:rsidR="00C87F8F">
        <w:rPr>
          <w:rFonts w:ascii="Times New Roman" w:hAnsi="Times New Roman" w:cs="Times New Roman" w:hint="eastAsia"/>
          <w:sz w:val="24"/>
          <w:szCs w:val="24"/>
        </w:rPr>
        <w:t>。</w:t>
      </w:r>
      <w:r w:rsidR="009D2A2D">
        <w:rPr>
          <w:rFonts w:ascii="Times New Roman" w:hAnsi="Times New Roman" w:cs="Times New Roman" w:hint="eastAsia"/>
          <w:sz w:val="24"/>
          <w:szCs w:val="24"/>
        </w:rPr>
        <w:t>在衡量相似性时，我们主要采用了国际接壤、共同语言、共同殖民地、共同法律起源、共同货币、共同收入组、共同地区和地理距离是否在</w:t>
      </w:r>
      <w:r w:rsidR="009D2A2D">
        <w:rPr>
          <w:rFonts w:ascii="Times New Roman" w:hAnsi="Times New Roman" w:cs="Times New Roman" w:hint="eastAsia"/>
          <w:sz w:val="24"/>
          <w:szCs w:val="24"/>
        </w:rPr>
        <w:t>1500km</w:t>
      </w:r>
      <w:r w:rsidR="009D2A2D">
        <w:rPr>
          <w:rFonts w:ascii="Times New Roman" w:hAnsi="Times New Roman" w:cs="Times New Roman" w:hint="eastAsia"/>
          <w:sz w:val="24"/>
          <w:szCs w:val="24"/>
        </w:rPr>
        <w:t>范围内为相似性指标，满足其中一种则被认为国家间具有相似性。</w:t>
      </w:r>
    </w:p>
    <w:p w14:paraId="23E97D4B" w14:textId="2ED22EE5" w:rsidR="00B94134" w:rsidRPr="008473E4" w:rsidRDefault="00C87F8F" w:rsidP="00A14C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我们主要关心</w:t>
      </w:r>
      <w:r w:rsidR="009D2A2D">
        <w:rPr>
          <w:rFonts w:ascii="Times New Roman" w:hAnsi="Times New Roman" w:cs="Times New Roman" w:hint="eastAsia"/>
          <w:sz w:val="24"/>
          <w:szCs w:val="24"/>
        </w:rPr>
        <w:t>WTO</w:t>
      </w:r>
      <w:r w:rsidR="009D2A2D">
        <w:rPr>
          <w:rFonts w:ascii="Times New Roman" w:hAnsi="Times New Roman" w:cs="Times New Roman" w:hint="eastAsia"/>
          <w:sz w:val="24"/>
          <w:szCs w:val="24"/>
        </w:rPr>
        <w:t>成员国和相似性国家的</w:t>
      </w:r>
      <w:r>
        <w:rPr>
          <w:rFonts w:ascii="Times New Roman" w:hAnsi="Times New Roman" w:cs="Times New Roman" w:hint="eastAsia"/>
          <w:sz w:val="24"/>
          <w:szCs w:val="24"/>
        </w:rPr>
        <w:t>系数。</w:t>
      </w:r>
      <w:r w:rsidR="00D73C21" w:rsidRPr="008473E4">
        <w:rPr>
          <w:rFonts w:ascii="Times New Roman" w:hAnsi="Times New Roman" w:cs="Times New Roman"/>
          <w:sz w:val="24"/>
          <w:szCs w:val="24"/>
        </w:rPr>
        <w:t>在</w:t>
      </w:r>
      <w:r w:rsidR="00D73C21" w:rsidRPr="008473E4">
        <w:rPr>
          <w:rFonts w:ascii="Times New Roman" w:hAnsi="Times New Roman" w:cs="Times New Roman"/>
          <w:sz w:val="24"/>
          <w:szCs w:val="24"/>
        </w:rPr>
        <w:t>Rose</w:t>
      </w:r>
      <w:r w:rsidR="00593316" w:rsidRPr="008473E4">
        <w:rPr>
          <w:rFonts w:ascii="Times New Roman" w:hAnsi="Times New Roman" w:cs="Times New Roman"/>
          <w:sz w:val="24"/>
          <w:szCs w:val="24"/>
        </w:rPr>
        <w:t>(</w:t>
      </w:r>
      <w:r w:rsidR="00D73C21" w:rsidRPr="008473E4">
        <w:rPr>
          <w:rFonts w:ascii="Times New Roman" w:hAnsi="Times New Roman" w:cs="Times New Roman"/>
          <w:sz w:val="24"/>
          <w:szCs w:val="24"/>
        </w:rPr>
        <w:t>2004</w:t>
      </w:r>
      <w:r w:rsidR="00593316" w:rsidRPr="008473E4">
        <w:rPr>
          <w:rFonts w:ascii="Times New Roman" w:hAnsi="Times New Roman" w:cs="Times New Roman"/>
          <w:sz w:val="24"/>
          <w:szCs w:val="24"/>
        </w:rPr>
        <w:t>)</w:t>
      </w:r>
      <w:r w:rsidR="00D73C21" w:rsidRPr="008473E4">
        <w:rPr>
          <w:rFonts w:ascii="Times New Roman" w:hAnsi="Times New Roman" w:cs="Times New Roman"/>
          <w:sz w:val="24"/>
          <w:szCs w:val="24"/>
        </w:rPr>
        <w:t>的检验中</w:t>
      </w:r>
      <w:r w:rsidR="00D73C21" w:rsidRPr="008473E4">
        <w:rPr>
          <w:rFonts w:ascii="Times New Roman" w:hAnsi="Times New Roman" w:cs="Times New Roman"/>
          <w:sz w:val="24"/>
          <w:szCs w:val="24"/>
        </w:rPr>
        <w:t>WTO/GATT</w:t>
      </w:r>
      <w:r w:rsidR="00D73C21" w:rsidRPr="008473E4">
        <w:rPr>
          <w:rFonts w:ascii="Times New Roman" w:hAnsi="Times New Roman" w:cs="Times New Roman"/>
          <w:sz w:val="24"/>
          <w:szCs w:val="24"/>
        </w:rPr>
        <w:t>成员国身份的系</w:t>
      </w:r>
      <w:r>
        <w:rPr>
          <w:rFonts w:ascii="Times New Roman" w:hAnsi="Times New Roman" w:cs="Times New Roman"/>
          <w:sz w:val="24"/>
          <w:szCs w:val="24"/>
        </w:rPr>
        <w:t>数大部分都为负或不显著</w:t>
      </w:r>
      <w:r>
        <w:rPr>
          <w:rFonts w:ascii="Times New Roman" w:hAnsi="Times New Roman" w:cs="Times New Roman" w:hint="eastAsia"/>
          <w:sz w:val="24"/>
          <w:szCs w:val="24"/>
        </w:rPr>
        <w:t>，</w:t>
      </w:r>
      <w:r w:rsidR="00CF2B4F" w:rsidRPr="008473E4">
        <w:rPr>
          <w:rFonts w:ascii="Times New Roman" w:hAnsi="Times New Roman" w:cs="Times New Roman"/>
          <w:sz w:val="24"/>
          <w:szCs w:val="24"/>
        </w:rPr>
        <w:t>而加入了代表多边阻力的变量</w:t>
      </w:r>
      <w:r w:rsidR="00CF2B4F" w:rsidRPr="008473E4">
        <w:rPr>
          <w:rFonts w:ascii="Times New Roman" w:hAnsi="Times New Roman" w:cs="Times New Roman"/>
          <w:sz w:val="24"/>
          <w:szCs w:val="24"/>
        </w:rPr>
        <w:t>——</w:t>
      </w:r>
      <w:r w:rsidR="00CF2B4F" w:rsidRPr="008473E4">
        <w:rPr>
          <w:rFonts w:ascii="Times New Roman" w:hAnsi="Times New Roman" w:cs="Times New Roman"/>
          <w:sz w:val="24"/>
          <w:szCs w:val="24"/>
        </w:rPr>
        <w:t>相似性国家</w:t>
      </w:r>
      <w:r w:rsidR="00D73C21" w:rsidRPr="008473E4">
        <w:rPr>
          <w:rFonts w:ascii="Times New Roman" w:hAnsi="Times New Roman" w:cs="Times New Roman"/>
          <w:sz w:val="24"/>
          <w:szCs w:val="24"/>
        </w:rPr>
        <w:t>在</w:t>
      </w:r>
      <w:r w:rsidR="00D73C21" w:rsidRPr="008473E4">
        <w:rPr>
          <w:rFonts w:ascii="Times New Roman" w:hAnsi="Times New Roman" w:cs="Times New Roman"/>
          <w:sz w:val="24"/>
          <w:szCs w:val="24"/>
        </w:rPr>
        <w:t>WTO</w:t>
      </w:r>
      <w:r w:rsidR="00D73C21" w:rsidRPr="008473E4">
        <w:rPr>
          <w:rFonts w:ascii="Times New Roman" w:hAnsi="Times New Roman" w:cs="Times New Roman"/>
          <w:sz w:val="24"/>
          <w:szCs w:val="24"/>
        </w:rPr>
        <w:t>中的数目后，这样的系数是否发生变化是本文研究的重点。</w:t>
      </w:r>
    </w:p>
    <w:p w14:paraId="4F7875F8" w14:textId="695728DB" w:rsidR="00E06CB7"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E06CB7" w:rsidRPr="0055279F">
        <w:rPr>
          <w:rFonts w:ascii="Times New Roman" w:hAnsi="Times New Roman" w:cs="Times New Roman"/>
          <w:b/>
          <w:sz w:val="28"/>
        </w:rPr>
        <w:t>（三）数据选取</w:t>
      </w:r>
    </w:p>
    <w:p w14:paraId="37E62467" w14:textId="000F328C" w:rsidR="00210354" w:rsidRPr="008473E4" w:rsidRDefault="00D73C21" w:rsidP="00A14CDF">
      <w:pPr>
        <w:spacing w:line="360" w:lineRule="auto"/>
        <w:ind w:firstLine="420"/>
        <w:rPr>
          <w:rFonts w:ascii="Times New Roman" w:hAnsi="Times New Roman" w:cs="Times New Roman"/>
          <w:sz w:val="24"/>
          <w:szCs w:val="24"/>
        </w:rPr>
      </w:pPr>
      <w:r w:rsidRPr="008473E4">
        <w:rPr>
          <w:rFonts w:ascii="Times New Roman" w:hAnsi="Times New Roman" w:cs="Times New Roman"/>
          <w:sz w:val="24"/>
          <w:szCs w:val="24"/>
        </w:rPr>
        <w:t>本文</w:t>
      </w:r>
      <w:r w:rsidR="00C87F8F">
        <w:rPr>
          <w:rFonts w:ascii="Times New Roman" w:hAnsi="Times New Roman" w:cs="Times New Roman" w:hint="eastAsia"/>
          <w:sz w:val="24"/>
          <w:szCs w:val="24"/>
        </w:rPr>
        <w:t>贸易数据来自</w:t>
      </w:r>
      <w:r w:rsidR="00C87F8F" w:rsidRPr="008473E4">
        <w:rPr>
          <w:rFonts w:ascii="Times New Roman" w:hAnsi="Times New Roman" w:cs="Times New Roman"/>
          <w:sz w:val="24"/>
          <w:szCs w:val="24"/>
        </w:rPr>
        <w:t>French Centre Etudes Prospective Information International (CEPII)</w:t>
      </w:r>
      <w:r w:rsidR="00C87F8F">
        <w:rPr>
          <w:rFonts w:ascii="Times New Roman" w:hAnsi="Times New Roman" w:cs="Times New Roman" w:hint="eastAsia"/>
          <w:sz w:val="24"/>
          <w:szCs w:val="24"/>
        </w:rPr>
        <w:t xml:space="preserve"> BACI</w:t>
      </w:r>
      <w:r w:rsidR="00C87F8F">
        <w:rPr>
          <w:rFonts w:ascii="Times New Roman" w:hAnsi="Times New Roman" w:cs="Times New Roman" w:hint="eastAsia"/>
          <w:sz w:val="24"/>
          <w:szCs w:val="24"/>
        </w:rPr>
        <w:t>数据库，</w:t>
      </w:r>
      <w:r w:rsidR="00C87F8F">
        <w:rPr>
          <w:rFonts w:ascii="Times New Roman" w:hAnsi="Times New Roman" w:cs="Times New Roman"/>
          <w:sz w:val="24"/>
          <w:szCs w:val="24"/>
        </w:rPr>
        <w:t>BACI</w:t>
      </w:r>
      <w:r w:rsidR="00C87F8F">
        <w:rPr>
          <w:rFonts w:ascii="Times New Roman" w:hAnsi="Times New Roman" w:cs="Times New Roman" w:hint="eastAsia"/>
          <w:sz w:val="24"/>
          <w:szCs w:val="24"/>
        </w:rPr>
        <w:t>数据库提供了</w:t>
      </w:r>
      <w:r w:rsidR="009D2A2D">
        <w:rPr>
          <w:rFonts w:ascii="Times New Roman" w:hAnsi="Times New Roman" w:cs="Times New Roman" w:hint="eastAsia"/>
          <w:sz w:val="24"/>
          <w:szCs w:val="24"/>
        </w:rPr>
        <w:t>全世界</w:t>
      </w:r>
      <w:r w:rsidR="009D2A2D">
        <w:rPr>
          <w:rFonts w:ascii="Times New Roman" w:hAnsi="Times New Roman" w:cs="Times New Roman" w:hint="eastAsia"/>
          <w:sz w:val="24"/>
          <w:szCs w:val="24"/>
        </w:rPr>
        <w:t>200</w:t>
      </w:r>
      <w:r w:rsidR="009D2A2D">
        <w:rPr>
          <w:rFonts w:ascii="Times New Roman" w:hAnsi="Times New Roman" w:cs="Times New Roman" w:hint="eastAsia"/>
          <w:sz w:val="24"/>
          <w:szCs w:val="24"/>
        </w:rPr>
        <w:t>多个国家共</w:t>
      </w:r>
      <w:r w:rsidR="009D2A2D">
        <w:rPr>
          <w:rFonts w:ascii="Times New Roman" w:hAnsi="Times New Roman" w:cs="Times New Roman" w:hint="eastAsia"/>
          <w:sz w:val="24"/>
          <w:szCs w:val="24"/>
        </w:rPr>
        <w:t>5000</w:t>
      </w:r>
      <w:r w:rsidR="009D2A2D">
        <w:rPr>
          <w:rFonts w:ascii="Times New Roman" w:hAnsi="Times New Roman" w:cs="Times New Roman" w:hint="eastAsia"/>
          <w:sz w:val="24"/>
          <w:szCs w:val="24"/>
        </w:rPr>
        <w:t>多种产品的</w:t>
      </w:r>
      <w:r w:rsidR="009D2A2D">
        <w:rPr>
          <w:rFonts w:ascii="Times New Roman" w:hAnsi="Times New Roman" w:cs="Times New Roman" w:hint="eastAsia"/>
          <w:sz w:val="24"/>
          <w:szCs w:val="24"/>
        </w:rPr>
        <w:t>HS-6</w:t>
      </w:r>
      <w:r w:rsidR="009D2A2D">
        <w:rPr>
          <w:rFonts w:ascii="Times New Roman" w:hAnsi="Times New Roman" w:cs="Times New Roman" w:hint="eastAsia"/>
          <w:sz w:val="24"/>
          <w:szCs w:val="24"/>
        </w:rPr>
        <w:t>位产品水平出口量非汇总数据。</w:t>
      </w:r>
      <w:r w:rsidR="009D2A2D">
        <w:rPr>
          <w:rFonts w:ascii="Times New Roman" w:hAnsi="Times New Roman" w:cs="Times New Roman" w:hint="eastAsia"/>
          <w:sz w:val="24"/>
          <w:szCs w:val="24"/>
        </w:rPr>
        <w:t>WTO</w:t>
      </w:r>
      <w:r w:rsidR="009D2A2D">
        <w:rPr>
          <w:rFonts w:ascii="Times New Roman" w:hAnsi="Times New Roman" w:cs="Times New Roman" w:hint="eastAsia"/>
          <w:sz w:val="24"/>
          <w:szCs w:val="24"/>
        </w:rPr>
        <w:t>成员国信息来自</w:t>
      </w:r>
      <w:r w:rsidR="009D2A2D">
        <w:rPr>
          <w:rFonts w:ascii="Times New Roman" w:hAnsi="Times New Roman" w:cs="Times New Roman" w:hint="eastAsia"/>
          <w:sz w:val="24"/>
          <w:szCs w:val="24"/>
        </w:rPr>
        <w:t>WTO</w:t>
      </w:r>
      <w:r w:rsidR="009D2A2D">
        <w:rPr>
          <w:rFonts w:ascii="Times New Roman" w:hAnsi="Times New Roman" w:cs="Times New Roman" w:hint="eastAsia"/>
          <w:sz w:val="24"/>
          <w:szCs w:val="24"/>
        </w:rPr>
        <w:t>网站。</w:t>
      </w:r>
      <w:r w:rsidR="00CF2B4F" w:rsidRPr="008473E4">
        <w:rPr>
          <w:rFonts w:ascii="Times New Roman" w:hAnsi="Times New Roman" w:cs="Times New Roman"/>
          <w:sz w:val="24"/>
          <w:szCs w:val="24"/>
        </w:rPr>
        <w:t>市场相似性</w:t>
      </w:r>
      <w:r w:rsidR="00B94134" w:rsidRPr="008473E4">
        <w:rPr>
          <w:rFonts w:ascii="Times New Roman" w:hAnsi="Times New Roman" w:cs="Times New Roman"/>
          <w:sz w:val="24"/>
          <w:szCs w:val="24"/>
        </w:rPr>
        <w:t>的指标来自于</w:t>
      </w:r>
      <w:r w:rsidR="00C87F8F" w:rsidRPr="008473E4">
        <w:rPr>
          <w:rFonts w:ascii="Times New Roman" w:hAnsi="Times New Roman" w:cs="Times New Roman"/>
          <w:sz w:val="24"/>
          <w:szCs w:val="24"/>
        </w:rPr>
        <w:t xml:space="preserve"> </w:t>
      </w:r>
      <w:r w:rsidR="00C87F8F">
        <w:rPr>
          <w:rFonts w:ascii="Times New Roman" w:hAnsi="Times New Roman" w:cs="Times New Roman"/>
          <w:sz w:val="24"/>
          <w:szCs w:val="24"/>
        </w:rPr>
        <w:t>CEPII</w:t>
      </w:r>
      <w:r w:rsidR="00C87F8F">
        <w:rPr>
          <w:rFonts w:ascii="Times New Roman" w:hAnsi="Times New Roman" w:cs="Times New Roman" w:hint="eastAsia"/>
          <w:sz w:val="24"/>
          <w:szCs w:val="24"/>
        </w:rPr>
        <w:t>的</w:t>
      </w:r>
      <w:r w:rsidR="0055279F" w:rsidRPr="008473E4">
        <w:rPr>
          <w:rFonts w:ascii="Times New Roman" w:hAnsi="Times New Roman" w:cs="Times New Roman" w:hint="eastAsia"/>
          <w:sz w:val="24"/>
          <w:szCs w:val="24"/>
        </w:rPr>
        <w:t>G</w:t>
      </w:r>
      <w:r w:rsidR="00B94134" w:rsidRPr="008473E4">
        <w:rPr>
          <w:rFonts w:ascii="Times New Roman" w:hAnsi="Times New Roman" w:cs="Times New Roman"/>
          <w:sz w:val="24"/>
          <w:szCs w:val="24"/>
        </w:rPr>
        <w:t>ravity</w:t>
      </w:r>
      <w:r w:rsidR="0055279F" w:rsidRPr="008473E4">
        <w:rPr>
          <w:rFonts w:ascii="Times New Roman" w:hAnsi="Times New Roman" w:cs="Times New Roman"/>
          <w:sz w:val="24"/>
          <w:szCs w:val="24"/>
        </w:rPr>
        <w:t xml:space="preserve"> </w:t>
      </w:r>
      <w:r w:rsidR="0055279F" w:rsidRPr="008473E4">
        <w:rPr>
          <w:rFonts w:ascii="Times New Roman" w:hAnsi="Times New Roman" w:cs="Times New Roman" w:hint="eastAsia"/>
          <w:sz w:val="24"/>
          <w:szCs w:val="24"/>
        </w:rPr>
        <w:t>D</w:t>
      </w:r>
      <w:r w:rsidR="00B94134" w:rsidRPr="008473E4">
        <w:rPr>
          <w:rFonts w:ascii="Times New Roman" w:hAnsi="Times New Roman" w:cs="Times New Roman"/>
          <w:sz w:val="24"/>
          <w:szCs w:val="24"/>
        </w:rPr>
        <w:t>atabase</w:t>
      </w:r>
      <w:r w:rsidR="00CF2B4F" w:rsidRPr="008473E4">
        <w:rPr>
          <w:rFonts w:ascii="Times New Roman" w:hAnsi="Times New Roman" w:cs="Times New Roman"/>
          <w:sz w:val="24"/>
          <w:szCs w:val="24"/>
        </w:rPr>
        <w:t>数据库，</w:t>
      </w:r>
      <w:r w:rsidR="00B94134" w:rsidRPr="008473E4">
        <w:rPr>
          <w:rFonts w:ascii="Times New Roman" w:hAnsi="Times New Roman" w:cs="Times New Roman"/>
          <w:sz w:val="24"/>
          <w:szCs w:val="24"/>
        </w:rPr>
        <w:t>并将其与</w:t>
      </w:r>
      <w:r w:rsidR="00E96932" w:rsidRPr="008473E4">
        <w:rPr>
          <w:rFonts w:ascii="Times New Roman" w:hAnsi="Times New Roman" w:cs="Times New Roman"/>
          <w:sz w:val="24"/>
          <w:szCs w:val="24"/>
        </w:rPr>
        <w:t>来自</w:t>
      </w:r>
      <w:r w:rsidR="00E96932" w:rsidRPr="008473E4">
        <w:rPr>
          <w:rFonts w:ascii="Times New Roman" w:hAnsi="Times New Roman" w:cs="Times New Roman"/>
          <w:sz w:val="24"/>
          <w:szCs w:val="24"/>
        </w:rPr>
        <w:t>WTO</w:t>
      </w:r>
      <w:r w:rsidR="00E96932" w:rsidRPr="008473E4">
        <w:rPr>
          <w:rFonts w:ascii="Times New Roman" w:hAnsi="Times New Roman" w:cs="Times New Roman"/>
          <w:sz w:val="24"/>
          <w:szCs w:val="24"/>
        </w:rPr>
        <w:t>网站</w:t>
      </w:r>
      <w:r w:rsidR="00E96932" w:rsidRPr="008473E4">
        <w:rPr>
          <w:rFonts w:ascii="Times New Roman" w:hAnsi="Times New Roman" w:cs="Times New Roman" w:hint="eastAsia"/>
          <w:sz w:val="24"/>
          <w:szCs w:val="24"/>
        </w:rPr>
        <w:t>的</w:t>
      </w:r>
      <w:r w:rsidR="00B94134" w:rsidRPr="008473E4">
        <w:rPr>
          <w:rFonts w:ascii="Times New Roman" w:hAnsi="Times New Roman" w:cs="Times New Roman"/>
          <w:sz w:val="24"/>
          <w:szCs w:val="24"/>
        </w:rPr>
        <w:t>WTO</w:t>
      </w:r>
      <w:r w:rsidR="00B94134" w:rsidRPr="008473E4">
        <w:rPr>
          <w:rFonts w:ascii="Times New Roman" w:hAnsi="Times New Roman" w:cs="Times New Roman"/>
          <w:sz w:val="24"/>
          <w:szCs w:val="24"/>
        </w:rPr>
        <w:t>成员国信息合并得到</w:t>
      </w:r>
      <w:r w:rsidR="00DD131D" w:rsidRPr="008473E4">
        <w:rPr>
          <w:rFonts w:ascii="Times New Roman" w:hAnsi="Times New Roman" w:cs="Times New Roman"/>
          <w:sz w:val="24"/>
          <w:szCs w:val="24"/>
        </w:rPr>
        <w:t>各年</w:t>
      </w:r>
      <w:r w:rsidR="00B94134" w:rsidRPr="008473E4">
        <w:rPr>
          <w:rFonts w:ascii="Times New Roman" w:hAnsi="Times New Roman" w:cs="Times New Roman"/>
          <w:sz w:val="24"/>
          <w:szCs w:val="24"/>
        </w:rPr>
        <w:t>相似性国家属于</w:t>
      </w:r>
      <w:r w:rsidR="00B94134" w:rsidRPr="008473E4">
        <w:rPr>
          <w:rFonts w:ascii="Times New Roman" w:hAnsi="Times New Roman" w:cs="Times New Roman"/>
          <w:sz w:val="24"/>
          <w:szCs w:val="24"/>
        </w:rPr>
        <w:t>WTO</w:t>
      </w:r>
      <w:r w:rsidR="00B94134" w:rsidRPr="008473E4">
        <w:rPr>
          <w:rFonts w:ascii="Times New Roman" w:hAnsi="Times New Roman" w:cs="Times New Roman"/>
          <w:sz w:val="24"/>
          <w:szCs w:val="24"/>
        </w:rPr>
        <w:t>成员国的数目。</w:t>
      </w:r>
      <w:r w:rsidR="00DD131D" w:rsidRPr="008473E4">
        <w:rPr>
          <w:rFonts w:ascii="Times New Roman" w:hAnsi="Times New Roman" w:cs="Times New Roman"/>
          <w:sz w:val="24"/>
          <w:szCs w:val="24"/>
        </w:rPr>
        <w:t>GDP</w:t>
      </w:r>
      <w:r w:rsidR="009D2A2D">
        <w:rPr>
          <w:rFonts w:ascii="Times New Roman" w:hAnsi="Times New Roman" w:cs="Times New Roman" w:hint="eastAsia"/>
          <w:sz w:val="24"/>
          <w:szCs w:val="24"/>
        </w:rPr>
        <w:t>、</w:t>
      </w:r>
      <w:r w:rsidR="00DD131D" w:rsidRPr="008473E4">
        <w:rPr>
          <w:rFonts w:ascii="Times New Roman" w:hAnsi="Times New Roman" w:cs="Times New Roman"/>
          <w:sz w:val="24"/>
          <w:szCs w:val="24"/>
        </w:rPr>
        <w:t>人口及地域数据来自世界银行</w:t>
      </w:r>
      <w:r w:rsidR="00DD131D" w:rsidRPr="008473E4">
        <w:rPr>
          <w:rFonts w:ascii="Times New Roman" w:hAnsi="Times New Roman" w:cs="Times New Roman"/>
          <w:sz w:val="24"/>
          <w:szCs w:val="24"/>
        </w:rPr>
        <w:t>WDI</w:t>
      </w:r>
      <w:r w:rsidR="00DD131D" w:rsidRPr="008473E4">
        <w:rPr>
          <w:rFonts w:ascii="Times New Roman" w:hAnsi="Times New Roman" w:cs="Times New Roman"/>
          <w:sz w:val="24"/>
          <w:szCs w:val="24"/>
        </w:rPr>
        <w:t>数据库，</w:t>
      </w:r>
      <w:r w:rsidR="009D2A2D">
        <w:rPr>
          <w:rFonts w:ascii="Times New Roman" w:hAnsi="Times New Roman" w:cs="Times New Roman" w:hint="eastAsia"/>
          <w:sz w:val="24"/>
          <w:szCs w:val="24"/>
        </w:rPr>
        <w:t>引力方程中</w:t>
      </w:r>
      <w:r w:rsidR="00DD131D" w:rsidRPr="008473E4">
        <w:rPr>
          <w:rFonts w:ascii="Times New Roman" w:hAnsi="Times New Roman" w:cs="Times New Roman"/>
          <w:sz w:val="24"/>
          <w:szCs w:val="24"/>
        </w:rPr>
        <w:t>关于</w:t>
      </w:r>
      <w:r w:rsidR="009D2A2D">
        <w:rPr>
          <w:rFonts w:ascii="Times New Roman" w:hAnsi="Times New Roman" w:cs="Times New Roman" w:hint="eastAsia"/>
          <w:sz w:val="24"/>
          <w:szCs w:val="24"/>
        </w:rPr>
        <w:t>其他</w:t>
      </w:r>
      <w:r w:rsidR="00DD131D" w:rsidRPr="008473E4">
        <w:rPr>
          <w:rFonts w:ascii="Times New Roman" w:hAnsi="Times New Roman" w:cs="Times New Roman"/>
          <w:sz w:val="24"/>
          <w:szCs w:val="24"/>
        </w:rPr>
        <w:t>控制变量指标</w:t>
      </w:r>
      <w:r w:rsidR="009D2A2D">
        <w:rPr>
          <w:rFonts w:ascii="Times New Roman" w:hAnsi="Times New Roman" w:cs="Times New Roman" w:hint="eastAsia"/>
          <w:sz w:val="24"/>
          <w:szCs w:val="24"/>
        </w:rPr>
        <w:t>也</w:t>
      </w:r>
      <w:r w:rsidR="00DD131D" w:rsidRPr="008473E4">
        <w:rPr>
          <w:rFonts w:ascii="Times New Roman" w:hAnsi="Times New Roman" w:cs="Times New Roman"/>
          <w:sz w:val="24"/>
          <w:szCs w:val="24"/>
        </w:rPr>
        <w:t>取自</w:t>
      </w:r>
      <w:r w:rsidR="009D2A2D">
        <w:rPr>
          <w:rFonts w:ascii="Times New Roman" w:hAnsi="Times New Roman" w:cs="Times New Roman"/>
          <w:sz w:val="24"/>
          <w:szCs w:val="24"/>
        </w:rPr>
        <w:t>CEPII</w:t>
      </w:r>
      <w:r w:rsidR="009D2A2D">
        <w:rPr>
          <w:rFonts w:ascii="Times New Roman" w:hAnsi="Times New Roman" w:cs="Times New Roman" w:hint="eastAsia"/>
          <w:sz w:val="24"/>
          <w:szCs w:val="24"/>
        </w:rPr>
        <w:t>的</w:t>
      </w:r>
      <w:r w:rsidR="009D2A2D" w:rsidRPr="008473E4">
        <w:rPr>
          <w:rFonts w:ascii="Times New Roman" w:hAnsi="Times New Roman" w:cs="Times New Roman" w:hint="eastAsia"/>
          <w:sz w:val="24"/>
          <w:szCs w:val="24"/>
        </w:rPr>
        <w:t>G</w:t>
      </w:r>
      <w:r w:rsidR="009D2A2D" w:rsidRPr="008473E4">
        <w:rPr>
          <w:rFonts w:ascii="Times New Roman" w:hAnsi="Times New Roman" w:cs="Times New Roman"/>
          <w:sz w:val="24"/>
          <w:szCs w:val="24"/>
        </w:rPr>
        <w:t xml:space="preserve">ravity </w:t>
      </w:r>
      <w:r w:rsidR="009D2A2D" w:rsidRPr="008473E4">
        <w:rPr>
          <w:rFonts w:ascii="Times New Roman" w:hAnsi="Times New Roman" w:cs="Times New Roman" w:hint="eastAsia"/>
          <w:sz w:val="24"/>
          <w:szCs w:val="24"/>
        </w:rPr>
        <w:t>D</w:t>
      </w:r>
      <w:r w:rsidR="009D2A2D" w:rsidRPr="008473E4">
        <w:rPr>
          <w:rFonts w:ascii="Times New Roman" w:hAnsi="Times New Roman" w:cs="Times New Roman"/>
          <w:sz w:val="24"/>
          <w:szCs w:val="24"/>
        </w:rPr>
        <w:t>atabase</w:t>
      </w:r>
      <w:r w:rsidR="009D2A2D" w:rsidRPr="008473E4">
        <w:rPr>
          <w:rFonts w:ascii="Times New Roman" w:hAnsi="Times New Roman" w:cs="Times New Roman"/>
          <w:sz w:val="24"/>
          <w:szCs w:val="24"/>
        </w:rPr>
        <w:t>数据库</w:t>
      </w:r>
      <w:r w:rsidR="00DD131D" w:rsidRPr="008473E4">
        <w:rPr>
          <w:rFonts w:ascii="Times New Roman" w:hAnsi="Times New Roman" w:cs="Times New Roman"/>
          <w:sz w:val="24"/>
          <w:szCs w:val="24"/>
        </w:rPr>
        <w:t>。</w:t>
      </w:r>
      <w:r w:rsidR="009D2A2D">
        <w:rPr>
          <w:rFonts w:ascii="Times New Roman" w:hAnsi="Times New Roman" w:cs="Times New Roman" w:hint="eastAsia"/>
          <w:sz w:val="24"/>
          <w:szCs w:val="24"/>
        </w:rPr>
        <w:t>最终我们</w:t>
      </w:r>
      <w:r w:rsidR="00657470">
        <w:rPr>
          <w:rFonts w:ascii="Times New Roman" w:hAnsi="Times New Roman" w:cs="Times New Roman" w:hint="eastAsia"/>
          <w:sz w:val="24"/>
          <w:szCs w:val="24"/>
        </w:rPr>
        <w:t>的数据集涵盖了</w:t>
      </w:r>
      <w:r w:rsidR="00657470">
        <w:rPr>
          <w:rFonts w:ascii="Times New Roman" w:hAnsi="Times New Roman" w:cs="Times New Roman" w:hint="eastAsia"/>
          <w:sz w:val="24"/>
          <w:szCs w:val="24"/>
        </w:rPr>
        <w:t xml:space="preserve"> 184</w:t>
      </w:r>
      <w:r w:rsidR="00657470">
        <w:rPr>
          <w:rFonts w:ascii="Times New Roman" w:hAnsi="Times New Roman" w:cs="Times New Roman" w:hint="eastAsia"/>
          <w:sz w:val="24"/>
          <w:szCs w:val="24"/>
        </w:rPr>
        <w:t>个出口国与</w:t>
      </w:r>
      <w:r w:rsidR="00657470">
        <w:rPr>
          <w:rFonts w:ascii="Times New Roman" w:hAnsi="Times New Roman" w:cs="Times New Roman" w:hint="eastAsia"/>
          <w:sz w:val="24"/>
          <w:szCs w:val="24"/>
        </w:rPr>
        <w:t>184</w:t>
      </w:r>
      <w:r w:rsidR="00657470">
        <w:rPr>
          <w:rFonts w:ascii="Times New Roman" w:hAnsi="Times New Roman" w:cs="Times New Roman" w:hint="eastAsia"/>
          <w:sz w:val="24"/>
          <w:szCs w:val="24"/>
        </w:rPr>
        <w:t>各进口国共</w:t>
      </w:r>
      <w:r w:rsidR="00657470">
        <w:rPr>
          <w:rFonts w:ascii="Times New Roman" w:hAnsi="Times New Roman" w:cs="Times New Roman" w:hint="eastAsia"/>
          <w:sz w:val="24"/>
          <w:szCs w:val="24"/>
        </w:rPr>
        <w:t>28739</w:t>
      </w:r>
      <w:r w:rsidR="00657470">
        <w:rPr>
          <w:rFonts w:ascii="Times New Roman" w:hAnsi="Times New Roman" w:cs="Times New Roman" w:hint="eastAsia"/>
          <w:sz w:val="24"/>
          <w:szCs w:val="24"/>
        </w:rPr>
        <w:t>个国家对从</w:t>
      </w:r>
      <w:r w:rsidR="00657470">
        <w:rPr>
          <w:rFonts w:ascii="Times New Roman" w:hAnsi="Times New Roman" w:cs="Times New Roman" w:hint="eastAsia"/>
          <w:sz w:val="24"/>
          <w:szCs w:val="24"/>
        </w:rPr>
        <w:t>1995-2011</w:t>
      </w:r>
      <w:r w:rsidR="00657470">
        <w:rPr>
          <w:rFonts w:ascii="Times New Roman" w:hAnsi="Times New Roman" w:cs="Times New Roman" w:hint="eastAsia"/>
          <w:sz w:val="24"/>
          <w:szCs w:val="24"/>
        </w:rPr>
        <w:t>年共</w:t>
      </w:r>
      <w:r w:rsidR="00657470">
        <w:rPr>
          <w:rFonts w:ascii="Times New Roman" w:hAnsi="Times New Roman" w:cs="Times New Roman" w:hint="eastAsia"/>
          <w:sz w:val="24"/>
          <w:szCs w:val="24"/>
        </w:rPr>
        <w:t>17</w:t>
      </w:r>
      <w:r w:rsidR="00657470">
        <w:rPr>
          <w:rFonts w:ascii="Times New Roman" w:hAnsi="Times New Roman" w:cs="Times New Roman" w:hint="eastAsia"/>
          <w:sz w:val="24"/>
          <w:szCs w:val="24"/>
        </w:rPr>
        <w:t>年的数据。</w:t>
      </w:r>
      <w:r w:rsidR="00E96932" w:rsidRPr="008473E4">
        <w:rPr>
          <w:rFonts w:ascii="Times New Roman" w:hAnsi="Times New Roman" w:cs="Times New Roman" w:hint="eastAsia"/>
          <w:sz w:val="24"/>
          <w:szCs w:val="24"/>
        </w:rPr>
        <w:t>变量的选取与基本数据描述见附录。</w:t>
      </w:r>
    </w:p>
    <w:p w14:paraId="647CA0A8" w14:textId="77777777" w:rsidR="00192ED2" w:rsidRPr="0055279F" w:rsidRDefault="00B94134" w:rsidP="00A14CDF">
      <w:pPr>
        <w:spacing w:line="360" w:lineRule="auto"/>
        <w:jc w:val="center"/>
        <w:rPr>
          <w:rFonts w:ascii="Times New Roman" w:hAnsi="Times New Roman" w:cs="Times New Roman"/>
          <w:b/>
          <w:sz w:val="32"/>
        </w:rPr>
      </w:pPr>
      <w:r w:rsidRPr="0055279F">
        <w:rPr>
          <w:rFonts w:ascii="Times New Roman" w:hAnsi="Times New Roman" w:cs="Times New Roman"/>
          <w:b/>
          <w:sz w:val="32"/>
        </w:rPr>
        <w:t>四、实证结果</w:t>
      </w:r>
    </w:p>
    <w:p w14:paraId="1C2C27D9" w14:textId="289E3B22" w:rsidR="00950164" w:rsidRPr="0055279F"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t xml:space="preserve">  </w:t>
      </w:r>
      <w:r w:rsidR="00950164" w:rsidRPr="0055279F">
        <w:rPr>
          <w:rFonts w:ascii="Times New Roman" w:hAnsi="Times New Roman" w:cs="Times New Roman"/>
          <w:b/>
          <w:sz w:val="28"/>
        </w:rPr>
        <w:t>（一）回归基本结果</w:t>
      </w:r>
    </w:p>
    <w:p w14:paraId="65016900" w14:textId="0DC60A9C" w:rsidR="00E96932" w:rsidRPr="008473E4" w:rsidRDefault="006256B0" w:rsidP="00A14CD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我们运用数据对</w:t>
      </w:r>
      <w:r>
        <w:rPr>
          <w:rFonts w:ascii="Times New Roman" w:hAnsi="Times New Roman" w:cs="Times New Roman" w:hint="eastAsia"/>
          <w:sz w:val="24"/>
          <w:szCs w:val="24"/>
        </w:rPr>
        <w:t>WTO</w:t>
      </w:r>
      <w:r>
        <w:rPr>
          <w:rFonts w:ascii="Times New Roman" w:hAnsi="Times New Roman" w:cs="Times New Roman" w:hint="eastAsia"/>
          <w:sz w:val="24"/>
          <w:szCs w:val="24"/>
        </w:rPr>
        <w:t>在贸易总量和贸易边际上进行回归，并加入相似性市场的影响变量进行对比，以此检验相似性市场在衡量</w:t>
      </w:r>
      <w:r w:rsidR="001039AA">
        <w:rPr>
          <w:rFonts w:ascii="Times New Roman" w:hAnsi="Times New Roman" w:cs="Times New Roman" w:hint="eastAsia"/>
          <w:sz w:val="24"/>
          <w:szCs w:val="24"/>
        </w:rPr>
        <w:t>WTO</w:t>
      </w:r>
      <w:r>
        <w:rPr>
          <w:rFonts w:ascii="Times New Roman" w:hAnsi="Times New Roman" w:cs="Times New Roman" w:hint="eastAsia"/>
          <w:sz w:val="24"/>
          <w:szCs w:val="24"/>
        </w:rPr>
        <w:t>中的作用。</w:t>
      </w:r>
      <w:r w:rsidR="00950164" w:rsidRPr="008473E4">
        <w:rPr>
          <w:rFonts w:ascii="Times New Roman" w:hAnsi="Times New Roman" w:cs="Times New Roman"/>
          <w:sz w:val="24"/>
          <w:szCs w:val="24"/>
        </w:rPr>
        <w:t>表</w:t>
      </w:r>
      <w:r w:rsidR="00950164" w:rsidRPr="008473E4">
        <w:rPr>
          <w:rFonts w:ascii="Times New Roman" w:hAnsi="Times New Roman" w:cs="Times New Roman"/>
          <w:sz w:val="24"/>
          <w:szCs w:val="24"/>
        </w:rPr>
        <w:t>1</w:t>
      </w:r>
      <w:r w:rsidR="00950164" w:rsidRPr="008473E4">
        <w:rPr>
          <w:rFonts w:ascii="Times New Roman" w:hAnsi="Times New Roman" w:cs="Times New Roman"/>
          <w:sz w:val="24"/>
          <w:szCs w:val="24"/>
        </w:rPr>
        <w:t>是本</w:t>
      </w:r>
      <w:r w:rsidR="00950164" w:rsidRPr="008473E4">
        <w:rPr>
          <w:rFonts w:ascii="Times New Roman" w:hAnsi="Times New Roman" w:cs="Times New Roman"/>
          <w:sz w:val="24"/>
          <w:szCs w:val="24"/>
        </w:rPr>
        <w:lastRenderedPageBreak/>
        <w:t>文的基本结果，其中前三列是</w:t>
      </w:r>
      <w:r w:rsidR="00657470">
        <w:rPr>
          <w:rFonts w:ascii="Times New Roman" w:hAnsi="Times New Roman" w:cs="Times New Roman" w:hint="eastAsia"/>
          <w:sz w:val="24"/>
          <w:szCs w:val="24"/>
        </w:rPr>
        <w:t>没有添加市场相似性国家所做的回归</w:t>
      </w:r>
      <w:r w:rsidR="00950164" w:rsidRPr="008473E4">
        <w:rPr>
          <w:rFonts w:ascii="Times New Roman" w:hAnsi="Times New Roman" w:cs="Times New Roman"/>
          <w:sz w:val="24"/>
          <w:szCs w:val="24"/>
        </w:rPr>
        <w:t>。后三列是加入了多边阻力项</w:t>
      </w:r>
      <w:r w:rsidR="00950164" w:rsidRPr="008473E4">
        <w:rPr>
          <w:rFonts w:ascii="Times New Roman" w:hAnsi="Times New Roman" w:cs="Times New Roman"/>
          <w:sz w:val="24"/>
          <w:szCs w:val="24"/>
        </w:rPr>
        <w:t>——</w:t>
      </w:r>
      <w:r w:rsidR="00950164" w:rsidRPr="008473E4">
        <w:rPr>
          <w:rFonts w:ascii="Times New Roman" w:hAnsi="Times New Roman" w:cs="Times New Roman"/>
          <w:sz w:val="24"/>
          <w:szCs w:val="24"/>
        </w:rPr>
        <w:t>市场相似性国家影响后的回归结果。</w:t>
      </w:r>
    </w:p>
    <w:p w14:paraId="0226158C" w14:textId="4CCC4F93" w:rsidR="00950164" w:rsidRPr="008473E4" w:rsidRDefault="00950164" w:rsidP="00A14CDF">
      <w:pPr>
        <w:spacing w:line="360" w:lineRule="auto"/>
        <w:ind w:firstLine="435"/>
        <w:rPr>
          <w:rFonts w:ascii="Times New Roman" w:hAnsi="Times New Roman" w:cs="Times New Roman"/>
          <w:sz w:val="24"/>
          <w:szCs w:val="24"/>
        </w:rPr>
      </w:pPr>
      <w:r w:rsidRPr="008473E4">
        <w:rPr>
          <w:rFonts w:ascii="Times New Roman" w:hAnsi="Times New Roman" w:cs="Times New Roman"/>
          <w:sz w:val="24"/>
          <w:szCs w:val="24"/>
        </w:rPr>
        <w:t>从表中可以看出，引力模型的实证表现十分良好，如</w:t>
      </w:r>
      <w:r w:rsidRPr="008473E4">
        <w:rPr>
          <w:rFonts w:ascii="Times New Roman" w:hAnsi="Times New Roman" w:cs="Times New Roman"/>
          <w:sz w:val="24"/>
          <w:szCs w:val="24"/>
        </w:rPr>
        <w:t>GDP</w:t>
      </w:r>
      <w:r w:rsidRPr="008473E4">
        <w:rPr>
          <w:rFonts w:ascii="Times New Roman" w:hAnsi="Times New Roman" w:cs="Times New Roman"/>
          <w:sz w:val="24"/>
          <w:szCs w:val="24"/>
        </w:rPr>
        <w:t>、共同语言、共同区域贸易</w:t>
      </w:r>
      <w:r w:rsidR="006256B0">
        <w:rPr>
          <w:rFonts w:ascii="Times New Roman" w:hAnsi="Times New Roman" w:cs="Times New Roman"/>
          <w:sz w:val="24"/>
          <w:szCs w:val="24"/>
        </w:rPr>
        <w:t>协定等系数均为正，表明两国经济</w:t>
      </w:r>
      <w:r w:rsidR="006256B0">
        <w:rPr>
          <w:rFonts w:ascii="Times New Roman" w:hAnsi="Times New Roman" w:cs="Times New Roman" w:hint="eastAsia"/>
          <w:sz w:val="24"/>
          <w:szCs w:val="24"/>
        </w:rPr>
        <w:t>产出和规模</w:t>
      </w:r>
      <w:r w:rsidR="006256B0">
        <w:rPr>
          <w:rFonts w:ascii="Times New Roman" w:hAnsi="Times New Roman" w:cs="Times New Roman"/>
          <w:sz w:val="24"/>
          <w:szCs w:val="24"/>
        </w:rPr>
        <w:t>越大贸易来往越丰富，</w:t>
      </w:r>
      <w:r w:rsidRPr="008473E4">
        <w:rPr>
          <w:rFonts w:ascii="Times New Roman" w:hAnsi="Times New Roman" w:cs="Times New Roman"/>
          <w:sz w:val="24"/>
          <w:szCs w:val="24"/>
        </w:rPr>
        <w:t>拥有语言、殖民地、区域贸易协定等文化、历史上的共同点对双方贸易有积极影响，相反地，两国距离越远则贸易越少，且本国面积越大在一定程度上说明了本国市场规模较大，与国外贸易偏少，因此距离项和面积项系数为负。由于基本上所有的引力方程变量的系数都符合预期符号，且在统计上是显著的，在文章其他回归中将不再列出</w:t>
      </w:r>
      <w:r w:rsidR="00657470">
        <w:rPr>
          <w:rFonts w:ascii="Times New Roman" w:hAnsi="Times New Roman" w:cs="Times New Roman" w:hint="eastAsia"/>
          <w:sz w:val="24"/>
          <w:szCs w:val="24"/>
        </w:rPr>
        <w:t>或解释</w:t>
      </w:r>
      <w:r w:rsidRPr="008473E4">
        <w:rPr>
          <w:rFonts w:ascii="Times New Roman" w:hAnsi="Times New Roman" w:cs="Times New Roman"/>
          <w:sz w:val="24"/>
          <w:szCs w:val="24"/>
        </w:rPr>
        <w:t>相关结果，而重点关注</w:t>
      </w:r>
      <w:r w:rsidR="001039AA">
        <w:rPr>
          <w:rFonts w:ascii="Times New Roman" w:hAnsi="Times New Roman" w:cs="Times New Roman" w:hint="eastAsia"/>
          <w:sz w:val="24"/>
          <w:szCs w:val="24"/>
        </w:rPr>
        <w:t>WTO</w:t>
      </w:r>
      <w:r w:rsidR="00657470">
        <w:rPr>
          <w:rFonts w:ascii="Times New Roman" w:hAnsi="Times New Roman" w:cs="Times New Roman" w:hint="eastAsia"/>
          <w:sz w:val="24"/>
          <w:szCs w:val="24"/>
        </w:rPr>
        <w:t>和相似性国家</w:t>
      </w:r>
      <w:r w:rsidRPr="008473E4">
        <w:rPr>
          <w:rFonts w:ascii="Times New Roman" w:hAnsi="Times New Roman" w:cs="Times New Roman"/>
          <w:sz w:val="24"/>
          <w:szCs w:val="24"/>
        </w:rPr>
        <w:t>的影响。</w:t>
      </w:r>
    </w:p>
    <w:p w14:paraId="75EFBB24" w14:textId="36275FB5" w:rsidR="009938E6" w:rsidRPr="008473E4" w:rsidRDefault="00950164" w:rsidP="00A14CDF">
      <w:pPr>
        <w:spacing w:line="360" w:lineRule="auto"/>
        <w:ind w:firstLine="420"/>
        <w:rPr>
          <w:rFonts w:ascii="Times New Roman" w:hAnsi="Times New Roman" w:cs="Times New Roman"/>
          <w:sz w:val="24"/>
        </w:rPr>
      </w:pPr>
      <w:r w:rsidRPr="008473E4">
        <w:rPr>
          <w:rFonts w:ascii="Times New Roman" w:hAnsi="Times New Roman" w:cs="Times New Roman"/>
          <w:sz w:val="24"/>
          <w:szCs w:val="24"/>
        </w:rPr>
        <w:t>从前三列结果中可知，</w:t>
      </w:r>
      <w:r w:rsidR="00657470">
        <w:rPr>
          <w:rFonts w:ascii="Times New Roman" w:hAnsi="Times New Roman" w:cs="Times New Roman" w:hint="eastAsia"/>
          <w:sz w:val="24"/>
          <w:szCs w:val="24"/>
        </w:rPr>
        <w:t>对于出口总量而言，两国或一国属于</w:t>
      </w:r>
      <w:r w:rsidR="00657470">
        <w:rPr>
          <w:rFonts w:ascii="Times New Roman" w:hAnsi="Times New Roman" w:cs="Times New Roman" w:hint="eastAsia"/>
          <w:sz w:val="24"/>
          <w:szCs w:val="24"/>
        </w:rPr>
        <w:t>WTO</w:t>
      </w:r>
      <w:r w:rsidR="00657470">
        <w:rPr>
          <w:rFonts w:ascii="Times New Roman" w:hAnsi="Times New Roman" w:cs="Times New Roman" w:hint="eastAsia"/>
          <w:sz w:val="24"/>
          <w:szCs w:val="24"/>
        </w:rPr>
        <w:t>成员系数为正，表明</w:t>
      </w:r>
      <w:r w:rsidR="00657470">
        <w:rPr>
          <w:rFonts w:ascii="Times New Roman" w:hAnsi="Times New Roman" w:cs="Times New Roman" w:hint="eastAsia"/>
          <w:sz w:val="24"/>
          <w:szCs w:val="24"/>
        </w:rPr>
        <w:t>WTO</w:t>
      </w:r>
      <w:r w:rsidR="00657470">
        <w:rPr>
          <w:rFonts w:ascii="Times New Roman" w:hAnsi="Times New Roman" w:cs="Times New Roman" w:hint="eastAsia"/>
          <w:sz w:val="24"/>
          <w:szCs w:val="24"/>
        </w:rPr>
        <w:t>成员国身份可以促进两国间的出口，但是系数并不显著</w:t>
      </w:r>
      <w:r w:rsidR="00377165">
        <w:rPr>
          <w:rFonts w:ascii="Times New Roman" w:hAnsi="Times New Roman" w:cs="Times New Roman" w:hint="eastAsia"/>
          <w:sz w:val="24"/>
          <w:szCs w:val="24"/>
        </w:rPr>
        <w:t>。在扩展边际上，</w:t>
      </w:r>
      <w:r w:rsidR="00377165">
        <w:rPr>
          <w:rFonts w:ascii="Times New Roman" w:hAnsi="Times New Roman" w:cs="Times New Roman" w:hint="eastAsia"/>
          <w:sz w:val="24"/>
          <w:szCs w:val="24"/>
        </w:rPr>
        <w:t>WTO</w:t>
      </w:r>
      <w:r w:rsidR="00377165">
        <w:rPr>
          <w:rFonts w:ascii="Times New Roman" w:hAnsi="Times New Roman" w:cs="Times New Roman" w:hint="eastAsia"/>
          <w:sz w:val="24"/>
          <w:szCs w:val="24"/>
        </w:rPr>
        <w:t>对出口的影响很显著，属于</w:t>
      </w:r>
      <w:r w:rsidR="00377165">
        <w:rPr>
          <w:rFonts w:ascii="Times New Roman" w:hAnsi="Times New Roman" w:cs="Times New Roman" w:hint="eastAsia"/>
          <w:sz w:val="24"/>
          <w:szCs w:val="24"/>
        </w:rPr>
        <w:t>WTO</w:t>
      </w:r>
      <w:r w:rsidR="00377165">
        <w:rPr>
          <w:rFonts w:ascii="Times New Roman" w:hAnsi="Times New Roman" w:cs="Times New Roman" w:hint="eastAsia"/>
          <w:sz w:val="24"/>
          <w:szCs w:val="24"/>
        </w:rPr>
        <w:t>成员国的要比两国都不属于的多出</w:t>
      </w:r>
      <w:r w:rsidR="00377165">
        <w:rPr>
          <w:rFonts w:ascii="Times New Roman" w:hAnsi="Times New Roman" w:cs="Times New Roman" w:hint="eastAsia"/>
          <w:sz w:val="24"/>
          <w:szCs w:val="24"/>
        </w:rPr>
        <w:t>8%</w:t>
      </w:r>
      <w:r w:rsidR="00377165">
        <w:rPr>
          <w:rFonts w:ascii="Times New Roman" w:hAnsi="Times New Roman" w:cs="Times New Roman" w:hint="eastAsia"/>
          <w:sz w:val="24"/>
          <w:szCs w:val="24"/>
        </w:rPr>
        <w:t>左右，且</w:t>
      </w:r>
      <w:r w:rsidR="00377165">
        <w:rPr>
          <w:rFonts w:ascii="Times New Roman" w:hAnsi="Times New Roman" w:cs="Times New Roman" w:hint="eastAsia"/>
          <w:sz w:val="24"/>
          <w:szCs w:val="24"/>
        </w:rPr>
        <w:t>p</w:t>
      </w:r>
      <w:r w:rsidR="00377165">
        <w:rPr>
          <w:rFonts w:ascii="Times New Roman" w:hAnsi="Times New Roman" w:cs="Times New Roman" w:hint="eastAsia"/>
          <w:sz w:val="24"/>
          <w:szCs w:val="24"/>
        </w:rPr>
        <w:t>值小于</w:t>
      </w:r>
      <w:r w:rsidR="00377165">
        <w:rPr>
          <w:rFonts w:ascii="Times New Roman" w:hAnsi="Times New Roman" w:cs="Times New Roman" w:hint="eastAsia"/>
          <w:sz w:val="24"/>
          <w:szCs w:val="24"/>
        </w:rPr>
        <w:t>0.05</w:t>
      </w:r>
      <w:r w:rsidR="00377165">
        <w:rPr>
          <w:rFonts w:ascii="Times New Roman" w:hAnsi="Times New Roman" w:cs="Times New Roman" w:hint="eastAsia"/>
          <w:sz w:val="24"/>
          <w:szCs w:val="24"/>
        </w:rPr>
        <w:t>。在集约边际上</w:t>
      </w:r>
      <w:r w:rsidR="00377165">
        <w:rPr>
          <w:rFonts w:ascii="Times New Roman" w:hAnsi="Times New Roman" w:cs="Times New Roman" w:hint="eastAsia"/>
          <w:sz w:val="24"/>
          <w:szCs w:val="24"/>
        </w:rPr>
        <w:t>WTO</w:t>
      </w:r>
      <w:r w:rsidR="00F253C1">
        <w:rPr>
          <w:rFonts w:ascii="Times New Roman" w:hAnsi="Times New Roman" w:cs="Times New Roman" w:hint="eastAsia"/>
          <w:sz w:val="24"/>
          <w:szCs w:val="24"/>
        </w:rPr>
        <w:t>成员国的系数</w:t>
      </w:r>
      <w:r w:rsidR="00377165">
        <w:rPr>
          <w:rFonts w:ascii="Times New Roman" w:hAnsi="Times New Roman" w:cs="Times New Roman" w:hint="eastAsia"/>
          <w:sz w:val="24"/>
          <w:szCs w:val="24"/>
        </w:rPr>
        <w:t>均为负。这样的结果显示</w:t>
      </w:r>
      <w:r w:rsidR="00377165">
        <w:rPr>
          <w:rFonts w:ascii="Times New Roman" w:hAnsi="Times New Roman" w:cs="Times New Roman" w:hint="eastAsia"/>
          <w:sz w:val="24"/>
          <w:szCs w:val="24"/>
        </w:rPr>
        <w:t>WTO</w:t>
      </w:r>
      <w:r w:rsidR="00657470" w:rsidRPr="008473E4">
        <w:rPr>
          <w:rFonts w:ascii="Times New Roman" w:hAnsi="Times New Roman" w:cs="Times New Roman"/>
          <w:sz w:val="24"/>
          <w:szCs w:val="24"/>
        </w:rPr>
        <w:t xml:space="preserve"> </w:t>
      </w:r>
      <w:r w:rsidR="00377165">
        <w:rPr>
          <w:rFonts w:ascii="Times New Roman" w:hAnsi="Times New Roman" w:cs="Times New Roman" w:hint="eastAsia"/>
          <w:sz w:val="24"/>
          <w:szCs w:val="24"/>
        </w:rPr>
        <w:t>在出口扩展边际上具有积极的影响，表明</w:t>
      </w:r>
      <w:r w:rsidR="00377165">
        <w:rPr>
          <w:rFonts w:ascii="Times New Roman" w:hAnsi="Times New Roman" w:cs="Times New Roman" w:hint="eastAsia"/>
          <w:sz w:val="24"/>
          <w:szCs w:val="24"/>
        </w:rPr>
        <w:t>WTO</w:t>
      </w:r>
      <w:r w:rsidR="00377165">
        <w:rPr>
          <w:rFonts w:ascii="Times New Roman" w:hAnsi="Times New Roman" w:cs="Times New Roman" w:hint="eastAsia"/>
          <w:sz w:val="24"/>
          <w:szCs w:val="24"/>
        </w:rPr>
        <w:t>更多地降低了两国间的固定成本，刺激了新的贸易的发生，而新的产品对于已经存在的产品贸易数量则有了稀释作用</w:t>
      </w:r>
      <w:r w:rsidR="00786DC1">
        <w:rPr>
          <w:rFonts w:ascii="Times New Roman" w:hAnsi="Times New Roman" w:cs="Times New Roman" w:hint="eastAsia"/>
          <w:sz w:val="24"/>
          <w:szCs w:val="24"/>
        </w:rPr>
        <w:t>，因此集约边际系数多为负，两者共同作用于实际总出口。</w:t>
      </w:r>
      <w:proofErr w:type="spellStart"/>
      <w:r w:rsidR="009938E6" w:rsidRPr="008473E4">
        <w:rPr>
          <w:rFonts w:ascii="Times New Roman" w:hAnsi="Times New Roman" w:cs="Times New Roman"/>
          <w:sz w:val="24"/>
        </w:rPr>
        <w:t>Dutt</w:t>
      </w:r>
      <w:proofErr w:type="spellEnd"/>
      <w:r w:rsidR="009938E6" w:rsidRPr="008473E4">
        <w:rPr>
          <w:rFonts w:ascii="Times New Roman" w:hAnsi="Times New Roman" w:cs="Times New Roman"/>
          <w:sz w:val="24"/>
        </w:rPr>
        <w:t xml:space="preserve"> et al (2013)</w:t>
      </w:r>
      <w:r w:rsidR="009938E6">
        <w:rPr>
          <w:rFonts w:ascii="Times New Roman" w:hAnsi="Times New Roman" w:cs="Times New Roman" w:hint="eastAsia"/>
          <w:sz w:val="24"/>
        </w:rPr>
        <w:t>研究表明</w:t>
      </w:r>
      <w:r w:rsidR="009938E6" w:rsidRPr="008473E4">
        <w:rPr>
          <w:rFonts w:ascii="Times New Roman" w:hAnsi="Times New Roman" w:cs="Times New Roman"/>
          <w:sz w:val="24"/>
        </w:rPr>
        <w:t xml:space="preserve"> </w:t>
      </w:r>
      <w:r w:rsidR="001039AA">
        <w:rPr>
          <w:rFonts w:ascii="Times New Roman" w:hAnsi="Times New Roman" w:cs="Times New Roman" w:hint="eastAsia"/>
          <w:sz w:val="24"/>
          <w:szCs w:val="24"/>
        </w:rPr>
        <w:t>WTO</w:t>
      </w:r>
      <w:r w:rsidR="009938E6" w:rsidRPr="008473E4">
        <w:rPr>
          <w:rFonts w:ascii="Times New Roman" w:hAnsi="Times New Roman" w:cs="Times New Roman"/>
          <w:sz w:val="24"/>
        </w:rPr>
        <w:t>成员国的身份使得国家在扩展边际上增加了约</w:t>
      </w:r>
      <w:r w:rsidR="009938E6" w:rsidRPr="008473E4">
        <w:rPr>
          <w:rFonts w:ascii="Times New Roman" w:hAnsi="Times New Roman" w:cs="Times New Roman"/>
          <w:sz w:val="24"/>
        </w:rPr>
        <w:t>25%</w:t>
      </w:r>
      <w:r w:rsidR="00F253C1">
        <w:rPr>
          <w:rFonts w:ascii="Times New Roman" w:hAnsi="Times New Roman" w:cs="Times New Roman"/>
          <w:sz w:val="24"/>
        </w:rPr>
        <w:t>的出口，</w:t>
      </w:r>
      <w:r w:rsidR="009938E6" w:rsidRPr="008473E4">
        <w:rPr>
          <w:rFonts w:ascii="Times New Roman" w:hAnsi="Times New Roman" w:cs="Times New Roman"/>
          <w:sz w:val="24"/>
        </w:rPr>
        <w:t>集约边际上则是负的影响。</w:t>
      </w:r>
      <w:r w:rsidR="009938E6">
        <w:rPr>
          <w:rFonts w:ascii="Times New Roman" w:hAnsi="Times New Roman" w:cs="Times New Roman" w:hint="eastAsia"/>
          <w:sz w:val="24"/>
        </w:rPr>
        <w:t>我们的结果与其具有一致性。</w:t>
      </w:r>
    </w:p>
    <w:p w14:paraId="317F2BF5" w14:textId="06364BD6" w:rsidR="00210354" w:rsidRPr="008473E4" w:rsidRDefault="00210354" w:rsidP="00A14CD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后三列加入相似性国家的影响后，结果发生了变化。</w:t>
      </w:r>
      <w:r w:rsidRPr="008473E4">
        <w:rPr>
          <w:rFonts w:ascii="Times New Roman" w:hAnsi="Times New Roman" w:cs="Times New Roman" w:hint="eastAsia"/>
          <w:sz w:val="24"/>
          <w:szCs w:val="24"/>
        </w:rPr>
        <w:t>第</w:t>
      </w:r>
      <w:r w:rsidRPr="008473E4">
        <w:rPr>
          <w:rFonts w:ascii="Times New Roman" w:hAnsi="Times New Roman" w:cs="Times New Roman" w:hint="eastAsia"/>
          <w:sz w:val="24"/>
          <w:szCs w:val="24"/>
        </w:rPr>
        <w:t>(4)</w:t>
      </w:r>
      <w:r>
        <w:rPr>
          <w:rFonts w:ascii="Times New Roman" w:hAnsi="Times New Roman" w:cs="Times New Roman" w:hint="eastAsia"/>
          <w:sz w:val="24"/>
          <w:szCs w:val="24"/>
        </w:rPr>
        <w:t>列的</w:t>
      </w:r>
      <w:r w:rsidRPr="008473E4">
        <w:rPr>
          <w:rFonts w:ascii="Times New Roman" w:hAnsi="Times New Roman" w:cs="Times New Roman" w:hint="eastAsia"/>
          <w:sz w:val="24"/>
          <w:szCs w:val="24"/>
        </w:rPr>
        <w:t>中</w:t>
      </w:r>
      <w:proofErr w:type="spellStart"/>
      <w:r w:rsidRPr="008473E4">
        <w:rPr>
          <w:rFonts w:ascii="Times New Roman" w:hAnsi="Times New Roman" w:cs="Times New Roman" w:hint="eastAsia"/>
          <w:i/>
          <w:sz w:val="24"/>
          <w:szCs w:val="24"/>
        </w:rPr>
        <w:t>Bothin</w:t>
      </w:r>
      <w:proofErr w:type="spellEnd"/>
      <w:r>
        <w:rPr>
          <w:rFonts w:ascii="Times New Roman" w:hAnsi="Times New Roman" w:cs="Times New Roman" w:hint="eastAsia"/>
          <w:sz w:val="24"/>
          <w:szCs w:val="24"/>
        </w:rPr>
        <w:t>和</w:t>
      </w:r>
      <w:proofErr w:type="spellStart"/>
      <w:r w:rsidRPr="008473E4">
        <w:rPr>
          <w:rFonts w:ascii="Times New Roman" w:hAnsi="Times New Roman" w:cs="Times New Roman" w:hint="eastAsia"/>
          <w:i/>
          <w:sz w:val="24"/>
          <w:szCs w:val="24"/>
        </w:rPr>
        <w:t>Onein</w:t>
      </w:r>
      <w:proofErr w:type="spellEnd"/>
      <w:r>
        <w:rPr>
          <w:rFonts w:ascii="Times New Roman" w:hAnsi="Times New Roman" w:cs="Times New Roman" w:hint="eastAsia"/>
          <w:sz w:val="24"/>
          <w:szCs w:val="24"/>
        </w:rPr>
        <w:t>的</w:t>
      </w:r>
      <w:r w:rsidRPr="008473E4">
        <w:rPr>
          <w:rFonts w:ascii="Times New Roman" w:hAnsi="Times New Roman" w:cs="Times New Roman" w:hint="eastAsia"/>
          <w:sz w:val="24"/>
          <w:szCs w:val="24"/>
        </w:rPr>
        <w:t>系数</w:t>
      </w:r>
      <w:r>
        <w:rPr>
          <w:rFonts w:ascii="Times New Roman" w:hAnsi="Times New Roman" w:cs="Times New Roman" w:hint="eastAsia"/>
          <w:sz w:val="24"/>
          <w:szCs w:val="24"/>
        </w:rPr>
        <w:t>都变大了且变显著了</w:t>
      </w:r>
      <w:r w:rsidRPr="008473E4">
        <w:rPr>
          <w:rFonts w:ascii="Times New Roman" w:hAnsi="Times New Roman" w:cs="Times New Roman" w:hint="eastAsia"/>
          <w:sz w:val="24"/>
          <w:szCs w:val="24"/>
        </w:rPr>
        <w:t>；在第</w:t>
      </w:r>
      <w:r w:rsidRPr="008473E4">
        <w:rPr>
          <w:rFonts w:ascii="Times New Roman" w:hAnsi="Times New Roman" w:cs="Times New Roman" w:hint="eastAsia"/>
          <w:sz w:val="24"/>
          <w:szCs w:val="24"/>
        </w:rPr>
        <w:t>(5)</w:t>
      </w:r>
      <w:r w:rsidRPr="008473E4">
        <w:rPr>
          <w:rFonts w:ascii="Times New Roman" w:hAnsi="Times New Roman" w:cs="Times New Roman" w:hint="eastAsia"/>
          <w:sz w:val="24"/>
          <w:szCs w:val="24"/>
        </w:rPr>
        <w:t>列</w:t>
      </w:r>
      <w:r>
        <w:rPr>
          <w:rFonts w:ascii="Times New Roman" w:hAnsi="Times New Roman" w:cs="Times New Roman" w:hint="eastAsia"/>
          <w:sz w:val="24"/>
          <w:szCs w:val="24"/>
        </w:rPr>
        <w:t>扩展边际上也有同样的作用，系数变大的同时</w:t>
      </w:r>
      <w:r w:rsidR="006256B0">
        <w:rPr>
          <w:rFonts w:ascii="Times New Roman" w:hAnsi="Times New Roman" w:cs="Times New Roman" w:hint="eastAsia"/>
          <w:sz w:val="24"/>
          <w:szCs w:val="24"/>
        </w:rPr>
        <w:t>显著性增强</w:t>
      </w:r>
      <w:r>
        <w:rPr>
          <w:rFonts w:ascii="Times New Roman" w:hAnsi="Times New Roman" w:cs="Times New Roman" w:hint="eastAsia"/>
          <w:sz w:val="24"/>
          <w:szCs w:val="24"/>
        </w:rPr>
        <w:t>，</w:t>
      </w:r>
      <w:r>
        <w:rPr>
          <w:rFonts w:ascii="Times New Roman" w:hAnsi="Times New Roman" w:cs="Times New Roman" w:hint="eastAsia"/>
          <w:sz w:val="24"/>
          <w:szCs w:val="24"/>
        </w:rPr>
        <w:t>p</w:t>
      </w:r>
      <w:r>
        <w:rPr>
          <w:rFonts w:ascii="Times New Roman" w:hAnsi="Times New Roman" w:cs="Times New Roman" w:hint="eastAsia"/>
          <w:sz w:val="24"/>
          <w:szCs w:val="24"/>
        </w:rPr>
        <w:t>值小于</w:t>
      </w:r>
      <w:r>
        <w:rPr>
          <w:rFonts w:ascii="Times New Roman" w:hAnsi="Times New Roman" w:cs="Times New Roman" w:hint="eastAsia"/>
          <w:sz w:val="24"/>
          <w:szCs w:val="24"/>
        </w:rPr>
        <w:t>0.01</w:t>
      </w:r>
      <w:r>
        <w:rPr>
          <w:rFonts w:ascii="Times New Roman" w:hAnsi="Times New Roman" w:cs="Times New Roman" w:hint="eastAsia"/>
          <w:sz w:val="24"/>
          <w:szCs w:val="24"/>
        </w:rPr>
        <w:t>；而在集约边际上的负向影响</w:t>
      </w:r>
      <w:r w:rsidRPr="008473E4">
        <w:rPr>
          <w:rFonts w:ascii="Times New Roman" w:hAnsi="Times New Roman" w:cs="Times New Roman"/>
          <w:sz w:val="24"/>
          <w:szCs w:val="24"/>
        </w:rPr>
        <w:t>发生了向零趋势，负向影响减小</w:t>
      </w:r>
      <w:r>
        <w:rPr>
          <w:rFonts w:ascii="Times New Roman" w:hAnsi="Times New Roman" w:cs="Times New Roman" w:hint="eastAsia"/>
          <w:sz w:val="24"/>
          <w:szCs w:val="24"/>
        </w:rPr>
        <w:t>。</w:t>
      </w:r>
      <w:r>
        <w:rPr>
          <w:rFonts w:ascii="Times New Roman" w:hAnsi="Times New Roman" w:cs="Times New Roman"/>
          <w:sz w:val="24"/>
          <w:szCs w:val="24"/>
        </w:rPr>
        <w:t>在回归中仅仅添加了</w:t>
      </w:r>
      <w:r>
        <w:rPr>
          <w:rFonts w:ascii="Times New Roman" w:hAnsi="Times New Roman" w:cs="Times New Roman" w:hint="eastAsia"/>
          <w:sz w:val="24"/>
          <w:szCs w:val="24"/>
        </w:rPr>
        <w:t>一</w:t>
      </w:r>
      <w:r w:rsidRPr="008473E4">
        <w:rPr>
          <w:rFonts w:ascii="Times New Roman" w:hAnsi="Times New Roman" w:cs="Times New Roman"/>
          <w:sz w:val="24"/>
          <w:szCs w:val="24"/>
        </w:rPr>
        <w:t>个变量便产生了这样的对比，说明</w:t>
      </w:r>
      <w:r w:rsidRPr="008473E4">
        <w:rPr>
          <w:rFonts w:ascii="Times New Roman" w:hAnsi="Times New Roman" w:cs="Times New Roman" w:hint="eastAsia"/>
          <w:sz w:val="24"/>
          <w:szCs w:val="24"/>
        </w:rPr>
        <w:t>市场相似性国家</w:t>
      </w:r>
      <w:r>
        <w:rPr>
          <w:rFonts w:ascii="Times New Roman" w:hAnsi="Times New Roman" w:cs="Times New Roman"/>
          <w:sz w:val="24"/>
          <w:szCs w:val="24"/>
        </w:rPr>
        <w:t>对于</w:t>
      </w:r>
      <w:r w:rsidRPr="008473E4">
        <w:rPr>
          <w:rFonts w:ascii="Times New Roman" w:hAnsi="Times New Roman" w:cs="Times New Roman"/>
          <w:sz w:val="24"/>
          <w:szCs w:val="24"/>
        </w:rPr>
        <w:t>衡量</w:t>
      </w:r>
      <w:r w:rsidRPr="008473E4">
        <w:rPr>
          <w:rFonts w:ascii="Times New Roman" w:hAnsi="Times New Roman" w:cs="Times New Roman"/>
          <w:sz w:val="24"/>
          <w:szCs w:val="24"/>
        </w:rPr>
        <w:t>WTO/GATT</w:t>
      </w:r>
      <w:r>
        <w:rPr>
          <w:rFonts w:ascii="Times New Roman" w:hAnsi="Times New Roman" w:cs="Times New Roman"/>
          <w:sz w:val="24"/>
          <w:szCs w:val="24"/>
        </w:rPr>
        <w:t>的影响十分重要</w:t>
      </w:r>
      <w:r>
        <w:rPr>
          <w:rFonts w:ascii="Times New Roman" w:hAnsi="Times New Roman" w:cs="Times New Roman" w:hint="eastAsia"/>
          <w:sz w:val="24"/>
          <w:szCs w:val="24"/>
        </w:rPr>
        <w:t>，</w:t>
      </w:r>
      <w:r w:rsidRPr="008473E4">
        <w:rPr>
          <w:rFonts w:ascii="Times New Roman" w:hAnsi="Times New Roman" w:cs="Times New Roman"/>
          <w:sz w:val="24"/>
          <w:szCs w:val="24"/>
        </w:rPr>
        <w:t>而通过相似性国家的影响来代表多边阻力项的做法也得到了实证上的支持。</w:t>
      </w:r>
    </w:p>
    <w:p w14:paraId="0257C3DF" w14:textId="77777777" w:rsidR="005020FD" w:rsidRDefault="00210354" w:rsidP="005020FD">
      <w:pPr>
        <w:spacing w:line="360" w:lineRule="auto"/>
        <w:ind w:firstLineChars="200" w:firstLine="480"/>
        <w:rPr>
          <w:rFonts w:ascii="Times New Roman" w:hAnsi="Times New Roman" w:cs="Times New Roman"/>
          <w:sz w:val="24"/>
          <w:szCs w:val="24"/>
        </w:rPr>
      </w:pPr>
      <w:r w:rsidRPr="008473E4">
        <w:rPr>
          <w:rFonts w:ascii="Times New Roman" w:hAnsi="Times New Roman" w:cs="Times New Roman"/>
          <w:sz w:val="24"/>
          <w:szCs w:val="24"/>
        </w:rPr>
        <w:t>对于</w:t>
      </w:r>
      <w:proofErr w:type="spellStart"/>
      <w:r>
        <w:rPr>
          <w:rFonts w:ascii="Times New Roman" w:hAnsi="Times New Roman" w:cs="Times New Roman" w:hint="eastAsia"/>
          <w:i/>
          <w:sz w:val="24"/>
          <w:szCs w:val="24"/>
        </w:rPr>
        <w:t>Sim</w:t>
      </w:r>
      <w:proofErr w:type="spellEnd"/>
      <w:r>
        <w:rPr>
          <w:rFonts w:ascii="Times New Roman" w:hAnsi="Times New Roman" w:cs="Times New Roman" w:hint="eastAsia"/>
          <w:sz w:val="24"/>
          <w:szCs w:val="24"/>
        </w:rPr>
        <w:t>变量</w:t>
      </w:r>
      <w:r w:rsidRPr="008473E4">
        <w:rPr>
          <w:rFonts w:ascii="Times New Roman" w:hAnsi="Times New Roman" w:cs="Times New Roman"/>
          <w:sz w:val="24"/>
          <w:szCs w:val="24"/>
        </w:rPr>
        <w:t>，</w:t>
      </w:r>
      <w:r>
        <w:rPr>
          <w:rFonts w:ascii="Times New Roman" w:hAnsi="Times New Roman" w:cs="Times New Roman" w:hint="eastAsia"/>
          <w:sz w:val="24"/>
          <w:szCs w:val="24"/>
        </w:rPr>
        <w:t>在我们的分析中，相似性国家有两方面的效应：</w:t>
      </w:r>
      <w:r w:rsidRPr="00745E5E">
        <w:rPr>
          <w:rFonts w:ascii="宋体" w:eastAsia="宋体" w:hAnsi="Times New Roman" w:cs="Times New Roman" w:hint="eastAsia"/>
          <w:sz w:val="24"/>
        </w:rPr>
        <w:t>与某国相似的国家加入</w:t>
      </w:r>
      <w:r w:rsidR="001039AA">
        <w:rPr>
          <w:rFonts w:ascii="Times New Roman" w:hAnsi="Times New Roman" w:cs="Times New Roman" w:hint="eastAsia"/>
          <w:sz w:val="24"/>
          <w:szCs w:val="24"/>
        </w:rPr>
        <w:t>WTO</w:t>
      </w:r>
      <w:r w:rsidRPr="00745E5E">
        <w:rPr>
          <w:rFonts w:ascii="宋体" w:eastAsia="宋体" w:hAnsi="Times New Roman" w:cs="Times New Roman" w:hint="eastAsia"/>
          <w:sz w:val="24"/>
        </w:rPr>
        <w:t>，贸易壁垒降低后产生替代作用，减少</w:t>
      </w:r>
      <w:proofErr w:type="spellStart"/>
      <w:r w:rsidRPr="00745E5E">
        <w:rPr>
          <w:rFonts w:ascii="宋体" w:eastAsia="宋体" w:hAnsi="Times New Roman" w:cs="Times New Roman" w:hint="eastAsia"/>
          <w:sz w:val="24"/>
        </w:rPr>
        <w:t>i</w:t>
      </w:r>
      <w:proofErr w:type="spellEnd"/>
      <w:r w:rsidRPr="00745E5E">
        <w:rPr>
          <w:rFonts w:ascii="宋体" w:eastAsia="宋体" w:hAnsi="Times New Roman" w:cs="Times New Roman" w:hint="eastAsia"/>
          <w:sz w:val="24"/>
        </w:rPr>
        <w:t>、j两国之间的贸易,</w:t>
      </w:r>
      <w:r w:rsidR="00F253C1">
        <w:rPr>
          <w:rFonts w:ascii="宋体" w:eastAsia="宋体" w:hAnsi="Times New Roman" w:cs="Times New Roman" w:hint="eastAsia"/>
          <w:sz w:val="24"/>
        </w:rPr>
        <w:t>造成</w:t>
      </w:r>
      <w:r w:rsidRPr="00745E5E">
        <w:rPr>
          <w:rFonts w:ascii="宋体" w:eastAsia="宋体" w:hAnsi="Times New Roman" w:cs="Times New Roman" w:hint="eastAsia"/>
          <w:sz w:val="24"/>
        </w:rPr>
        <w:t>贸易转移</w:t>
      </w:r>
      <w:r>
        <w:rPr>
          <w:rFonts w:ascii="宋体" w:eastAsia="宋体" w:hAnsi="Times New Roman" w:cs="Times New Roman" w:hint="eastAsia"/>
          <w:sz w:val="24"/>
        </w:rPr>
        <w:t>；另一方面</w:t>
      </w:r>
      <w:r>
        <w:rPr>
          <w:rFonts w:ascii="Times New Roman" w:hAnsi="Times New Roman" w:cs="Times New Roman"/>
          <w:sz w:val="24"/>
          <w:szCs w:val="24"/>
        </w:rPr>
        <w:t>与</w:t>
      </w:r>
      <w:r>
        <w:rPr>
          <w:rFonts w:ascii="Times New Roman" w:hAnsi="Times New Roman" w:cs="Times New Roman" w:hint="eastAsia"/>
          <w:sz w:val="24"/>
          <w:szCs w:val="24"/>
        </w:rPr>
        <w:t>j</w:t>
      </w:r>
      <w:r>
        <w:rPr>
          <w:rFonts w:ascii="Times New Roman" w:hAnsi="Times New Roman" w:cs="Times New Roman" w:hint="eastAsia"/>
          <w:sz w:val="24"/>
          <w:szCs w:val="24"/>
        </w:rPr>
        <w:t>国</w:t>
      </w:r>
      <w:r w:rsidRPr="008473E4">
        <w:rPr>
          <w:rFonts w:ascii="Times New Roman" w:hAnsi="Times New Roman" w:cs="Times New Roman"/>
          <w:sz w:val="24"/>
          <w:szCs w:val="24"/>
        </w:rPr>
        <w:t>相似的国家加入了</w:t>
      </w:r>
      <w:r w:rsidRPr="008473E4">
        <w:rPr>
          <w:rFonts w:ascii="Times New Roman" w:hAnsi="Times New Roman" w:cs="Times New Roman"/>
          <w:sz w:val="24"/>
          <w:szCs w:val="24"/>
        </w:rPr>
        <w:t>WTO</w:t>
      </w:r>
      <w:r w:rsidRPr="008473E4">
        <w:rPr>
          <w:rFonts w:ascii="Times New Roman" w:hAnsi="Times New Roman" w:cs="Times New Roman"/>
          <w:sz w:val="24"/>
          <w:szCs w:val="24"/>
        </w:rPr>
        <w:t>，由于市场的相似性会</w:t>
      </w:r>
      <w:r w:rsidRPr="00745E5E">
        <w:rPr>
          <w:rFonts w:ascii="宋体" w:eastAsia="宋体" w:hAnsi="Times New Roman" w:cs="Times New Roman" w:hint="eastAsia"/>
          <w:sz w:val="24"/>
        </w:rPr>
        <w:t>减少不确定性和风险,</w:t>
      </w:r>
      <w:proofErr w:type="spellStart"/>
      <w:r>
        <w:rPr>
          <w:rFonts w:ascii="宋体" w:eastAsia="宋体" w:hAnsi="Times New Roman" w:cs="Times New Roman" w:hint="eastAsia"/>
          <w:sz w:val="24"/>
        </w:rPr>
        <w:t>i</w:t>
      </w:r>
      <w:proofErr w:type="spellEnd"/>
      <w:r>
        <w:rPr>
          <w:rFonts w:ascii="宋体" w:eastAsia="宋体" w:hAnsi="Times New Roman" w:cs="Times New Roman" w:hint="eastAsia"/>
          <w:sz w:val="24"/>
        </w:rPr>
        <w:t>国出口到j国的成本也间接降低了</w:t>
      </w:r>
      <w:r w:rsidR="00F253C1">
        <w:rPr>
          <w:rFonts w:ascii="Times New Roman" w:hAnsi="Times New Roman" w:cs="Times New Roman"/>
          <w:sz w:val="24"/>
          <w:szCs w:val="24"/>
        </w:rPr>
        <w:t>，即</w:t>
      </w:r>
      <w:r>
        <w:rPr>
          <w:rFonts w:ascii="Times New Roman" w:hAnsi="Times New Roman" w:cs="Times New Roman" w:hint="eastAsia"/>
          <w:sz w:val="24"/>
          <w:szCs w:val="24"/>
        </w:rPr>
        <w:t>产生了</w:t>
      </w:r>
      <w:r w:rsidRPr="008473E4">
        <w:rPr>
          <w:rFonts w:ascii="Times New Roman" w:hAnsi="Times New Roman" w:cs="Times New Roman"/>
          <w:sz w:val="24"/>
          <w:szCs w:val="24"/>
        </w:rPr>
        <w:t>溢出效应。</w:t>
      </w:r>
      <w:r w:rsidR="00F253C1">
        <w:rPr>
          <w:rFonts w:ascii="Times New Roman" w:hAnsi="Times New Roman" w:cs="Times New Roman" w:hint="eastAsia"/>
          <w:sz w:val="24"/>
          <w:szCs w:val="24"/>
        </w:rPr>
        <w:t>结果显示，相似性系数为正向且显著，表明溢出效应比较大，但系数普遍</w:t>
      </w:r>
      <w:r>
        <w:rPr>
          <w:rFonts w:ascii="Times New Roman" w:hAnsi="Times New Roman" w:cs="Times New Roman" w:hint="eastAsia"/>
          <w:sz w:val="24"/>
          <w:szCs w:val="24"/>
        </w:rPr>
        <w:t>较小，</w:t>
      </w:r>
      <w:r>
        <w:rPr>
          <w:rFonts w:ascii="Times New Roman" w:hAnsi="Times New Roman" w:cs="Times New Roman" w:hint="eastAsia"/>
          <w:sz w:val="24"/>
          <w:szCs w:val="24"/>
        </w:rPr>
        <w:lastRenderedPageBreak/>
        <w:t>趋向于零，说明贸易转移效应也在起着作用，导致了</w:t>
      </w:r>
      <w:r w:rsidRPr="008473E4">
        <w:rPr>
          <w:rFonts w:ascii="Times New Roman" w:hAnsi="Times New Roman" w:cs="Times New Roman" w:hint="eastAsia"/>
          <w:sz w:val="24"/>
          <w:szCs w:val="24"/>
        </w:rPr>
        <w:t>两方面的相互</w:t>
      </w:r>
      <w:r>
        <w:rPr>
          <w:rFonts w:ascii="Times New Roman" w:hAnsi="Times New Roman" w:cs="Times New Roman" w:hint="eastAsia"/>
          <w:sz w:val="24"/>
          <w:szCs w:val="24"/>
        </w:rPr>
        <w:t>抵消</w:t>
      </w:r>
      <w:r w:rsidRPr="008473E4">
        <w:rPr>
          <w:rFonts w:ascii="Times New Roman" w:hAnsi="Times New Roman" w:cs="Times New Roman"/>
          <w:sz w:val="24"/>
          <w:szCs w:val="24"/>
        </w:rPr>
        <w:t>。</w:t>
      </w:r>
      <w:r>
        <w:rPr>
          <w:rFonts w:ascii="Times New Roman" w:hAnsi="Times New Roman" w:cs="Times New Roman" w:hint="eastAsia"/>
          <w:sz w:val="24"/>
          <w:szCs w:val="24"/>
        </w:rPr>
        <w:t>这样的结果</w:t>
      </w:r>
      <w:r w:rsidRPr="008473E4">
        <w:rPr>
          <w:rFonts w:ascii="Times New Roman" w:hAnsi="Times New Roman" w:cs="Times New Roman" w:hint="eastAsia"/>
          <w:sz w:val="24"/>
          <w:szCs w:val="24"/>
        </w:rPr>
        <w:t>验证了我们提出的相似性国家在贸易转移和贸易溢出两方面的影响</w:t>
      </w:r>
      <w:r>
        <w:rPr>
          <w:rFonts w:ascii="Times New Roman" w:hAnsi="Times New Roman" w:cs="Times New Roman" w:hint="eastAsia"/>
          <w:sz w:val="24"/>
          <w:szCs w:val="24"/>
        </w:rPr>
        <w:t>，且溢出效应更加明显也验证了一些学者在国家或企业的出口路径上倾向于选择与已有伙伴国具有相似性市场的研究</w:t>
      </w:r>
      <w:r w:rsidRPr="00BD4910">
        <w:rPr>
          <w:rFonts w:ascii="Times New Roman" w:eastAsia="宋体" w:hAnsi="Times New Roman" w:cs="Times New Roman"/>
          <w:sz w:val="24"/>
          <w:lang w:val="de-DE"/>
        </w:rPr>
        <w:t>(Castagnino, 2010; Zahler, 2011; Regolo, 2013)</w:t>
      </w:r>
      <w:r>
        <w:rPr>
          <w:rFonts w:ascii="Times New Roman" w:hAnsi="Times New Roman" w:cs="Times New Roman" w:hint="eastAsia"/>
          <w:sz w:val="24"/>
          <w:szCs w:val="24"/>
        </w:rPr>
        <w:t>。</w:t>
      </w:r>
    </w:p>
    <w:p w14:paraId="7E1D98C9" w14:textId="7C01EC4E" w:rsidR="00C84A90" w:rsidRPr="002C7E79" w:rsidRDefault="00B310BF" w:rsidP="005020FD">
      <w:pPr>
        <w:spacing w:line="360" w:lineRule="auto"/>
        <w:ind w:firstLineChars="200" w:firstLine="442"/>
        <w:rPr>
          <w:rFonts w:ascii="Times New Roman" w:hAnsi="Times New Roman" w:cs="Times New Roman"/>
          <w:b/>
          <w:sz w:val="22"/>
        </w:rPr>
      </w:pPr>
      <w:r w:rsidRPr="002C7E79">
        <w:rPr>
          <w:rFonts w:ascii="Times New Roman" w:hAnsi="Times New Roman" w:cs="Times New Roman" w:hint="eastAsia"/>
          <w:b/>
          <w:sz w:val="22"/>
        </w:rPr>
        <w:t>表</w:t>
      </w:r>
      <w:r w:rsidRPr="002C7E79">
        <w:rPr>
          <w:rFonts w:ascii="Times New Roman" w:hAnsi="Times New Roman" w:cs="Times New Roman" w:hint="eastAsia"/>
          <w:b/>
          <w:sz w:val="22"/>
        </w:rPr>
        <w:t>1</w:t>
      </w:r>
      <w:r w:rsidRPr="002C7E79">
        <w:rPr>
          <w:rFonts w:ascii="Times New Roman" w:hAnsi="Times New Roman" w:cs="Times New Roman"/>
          <w:b/>
          <w:sz w:val="22"/>
        </w:rPr>
        <w:t xml:space="preserve"> </w:t>
      </w:r>
      <w:r w:rsidR="00192ED2" w:rsidRPr="002C7E79">
        <w:rPr>
          <w:rFonts w:ascii="Times New Roman" w:hAnsi="Times New Roman" w:cs="Times New Roman"/>
          <w:b/>
          <w:sz w:val="22"/>
        </w:rPr>
        <w:t xml:space="preserve"> </w:t>
      </w:r>
      <w:r w:rsidR="0055279F" w:rsidRPr="002C7E79">
        <w:rPr>
          <w:rFonts w:ascii="Times New Roman" w:hAnsi="Times New Roman" w:cs="Times New Roman"/>
          <w:b/>
          <w:sz w:val="22"/>
        </w:rPr>
        <w:t>回归基本结果</w:t>
      </w:r>
    </w:p>
    <w:tbl>
      <w:tblPr>
        <w:tblW w:w="5001" w:type="pct"/>
        <w:tblBorders>
          <w:top w:val="single" w:sz="8" w:space="0" w:color="000000" w:themeColor="text1"/>
          <w:bottom w:val="single" w:sz="8" w:space="0" w:color="000000" w:themeColor="text1"/>
        </w:tblBorders>
        <w:tblLook w:val="0000" w:firstRow="0" w:lastRow="0" w:firstColumn="0" w:lastColumn="0" w:noHBand="0" w:noVBand="0"/>
      </w:tblPr>
      <w:tblGrid>
        <w:gridCol w:w="1088"/>
        <w:gridCol w:w="1243"/>
        <w:gridCol w:w="1243"/>
        <w:gridCol w:w="1239"/>
        <w:gridCol w:w="1239"/>
        <w:gridCol w:w="1239"/>
        <w:gridCol w:w="1233"/>
      </w:tblGrid>
      <w:tr w:rsidR="00D02B72" w:rsidRPr="004145BD" w14:paraId="79008E37" w14:textId="77777777" w:rsidTr="002A054F">
        <w:tc>
          <w:tcPr>
            <w:tcW w:w="638" w:type="pct"/>
            <w:tcBorders>
              <w:bottom w:val="nil"/>
            </w:tcBorders>
            <w:vAlign w:val="center"/>
          </w:tcPr>
          <w:p w14:paraId="7E3E3C71" w14:textId="77777777" w:rsidR="00D02B72" w:rsidRPr="004145BD" w:rsidRDefault="00D02B72" w:rsidP="00A14CDF">
            <w:pPr>
              <w:rPr>
                <w:rFonts w:ascii="Times New Roman" w:hAnsi="Times New Roman" w:cs="Times New Roman"/>
                <w:b/>
              </w:rPr>
            </w:pPr>
          </w:p>
        </w:tc>
        <w:tc>
          <w:tcPr>
            <w:tcW w:w="729" w:type="pct"/>
            <w:tcBorders>
              <w:bottom w:val="nil"/>
            </w:tcBorders>
            <w:tcMar>
              <w:top w:w="100" w:type="nil"/>
              <w:right w:w="100" w:type="nil"/>
            </w:tcMar>
            <w:vAlign w:val="center"/>
          </w:tcPr>
          <w:p w14:paraId="32D0E603" w14:textId="77777777" w:rsidR="00D02B72" w:rsidRPr="004145BD" w:rsidRDefault="00D02B72" w:rsidP="00A14CDF">
            <w:pPr>
              <w:rPr>
                <w:rFonts w:ascii="Times New Roman" w:hAnsi="Times New Roman" w:cs="Times New Roman"/>
                <w:b/>
              </w:rPr>
            </w:pPr>
            <w:r w:rsidRPr="004145BD">
              <w:rPr>
                <w:rFonts w:ascii="Times New Roman" w:hAnsi="Times New Roman" w:cs="Times New Roman"/>
                <w:b/>
              </w:rPr>
              <w:t>(1)</w:t>
            </w:r>
          </w:p>
        </w:tc>
        <w:tc>
          <w:tcPr>
            <w:tcW w:w="729" w:type="pct"/>
            <w:tcBorders>
              <w:bottom w:val="nil"/>
            </w:tcBorders>
            <w:tcMar>
              <w:top w:w="100" w:type="nil"/>
              <w:right w:w="100" w:type="nil"/>
            </w:tcMar>
            <w:vAlign w:val="center"/>
          </w:tcPr>
          <w:p w14:paraId="1314DBD5" w14:textId="77777777" w:rsidR="00D02B72" w:rsidRPr="004145BD" w:rsidRDefault="00D02B72" w:rsidP="00A14CDF">
            <w:pPr>
              <w:rPr>
                <w:rFonts w:ascii="Times New Roman" w:hAnsi="Times New Roman" w:cs="Times New Roman"/>
                <w:b/>
              </w:rPr>
            </w:pPr>
            <w:r w:rsidRPr="004145BD">
              <w:rPr>
                <w:rFonts w:ascii="Times New Roman" w:hAnsi="Times New Roman" w:cs="Times New Roman"/>
                <w:b/>
              </w:rPr>
              <w:t>(2)</w:t>
            </w:r>
          </w:p>
        </w:tc>
        <w:tc>
          <w:tcPr>
            <w:tcW w:w="727" w:type="pct"/>
            <w:tcBorders>
              <w:bottom w:val="nil"/>
            </w:tcBorders>
            <w:tcMar>
              <w:top w:w="100" w:type="nil"/>
              <w:right w:w="100" w:type="nil"/>
            </w:tcMar>
            <w:vAlign w:val="center"/>
          </w:tcPr>
          <w:p w14:paraId="22422C95" w14:textId="77777777" w:rsidR="00D02B72" w:rsidRPr="004145BD" w:rsidRDefault="00D02B72" w:rsidP="00A14CDF">
            <w:pPr>
              <w:rPr>
                <w:rFonts w:ascii="Times New Roman" w:hAnsi="Times New Roman" w:cs="Times New Roman"/>
                <w:b/>
              </w:rPr>
            </w:pPr>
            <w:r w:rsidRPr="004145BD">
              <w:rPr>
                <w:rFonts w:ascii="Times New Roman" w:hAnsi="Times New Roman" w:cs="Times New Roman"/>
                <w:b/>
              </w:rPr>
              <w:t>(3)</w:t>
            </w:r>
          </w:p>
        </w:tc>
        <w:tc>
          <w:tcPr>
            <w:tcW w:w="727" w:type="pct"/>
            <w:tcBorders>
              <w:bottom w:val="nil"/>
            </w:tcBorders>
            <w:vAlign w:val="center"/>
          </w:tcPr>
          <w:p w14:paraId="5FB51E6D" w14:textId="0A4262CD" w:rsidR="00D02B72" w:rsidRPr="004145BD" w:rsidRDefault="00D02B72" w:rsidP="00A14CDF">
            <w:pPr>
              <w:rPr>
                <w:rFonts w:ascii="Times New Roman" w:hAnsi="Times New Roman" w:cs="Times New Roman"/>
                <w:b/>
              </w:rPr>
            </w:pPr>
            <w:r w:rsidRPr="004145BD">
              <w:rPr>
                <w:rFonts w:ascii="Times New Roman" w:hAnsi="Times New Roman" w:cs="Times New Roman"/>
                <w:b/>
              </w:rPr>
              <w:t>(4)</w:t>
            </w:r>
          </w:p>
        </w:tc>
        <w:tc>
          <w:tcPr>
            <w:tcW w:w="727" w:type="pct"/>
            <w:tcBorders>
              <w:bottom w:val="nil"/>
            </w:tcBorders>
            <w:vAlign w:val="center"/>
          </w:tcPr>
          <w:p w14:paraId="425D34AF" w14:textId="1EB5529F" w:rsidR="00D02B72" w:rsidRPr="004145BD" w:rsidRDefault="00D02B72" w:rsidP="00A14CDF">
            <w:pPr>
              <w:rPr>
                <w:rFonts w:ascii="Times New Roman" w:hAnsi="Times New Roman" w:cs="Times New Roman"/>
                <w:b/>
              </w:rPr>
            </w:pPr>
            <w:r w:rsidRPr="004145BD">
              <w:rPr>
                <w:rFonts w:ascii="Times New Roman" w:hAnsi="Times New Roman" w:cs="Times New Roman"/>
                <w:b/>
              </w:rPr>
              <w:t>(5)</w:t>
            </w:r>
          </w:p>
        </w:tc>
        <w:tc>
          <w:tcPr>
            <w:tcW w:w="725" w:type="pct"/>
            <w:tcBorders>
              <w:bottom w:val="nil"/>
            </w:tcBorders>
            <w:vAlign w:val="center"/>
          </w:tcPr>
          <w:p w14:paraId="0CBAE56F" w14:textId="5EB1AB32" w:rsidR="00D02B72" w:rsidRPr="004145BD" w:rsidRDefault="00D02B72" w:rsidP="00A14CDF">
            <w:pPr>
              <w:rPr>
                <w:rFonts w:ascii="Times New Roman" w:hAnsi="Times New Roman" w:cs="Times New Roman"/>
                <w:b/>
              </w:rPr>
            </w:pPr>
            <w:r w:rsidRPr="004145BD">
              <w:rPr>
                <w:rFonts w:ascii="Times New Roman" w:hAnsi="Times New Roman" w:cs="Times New Roman"/>
                <w:b/>
              </w:rPr>
              <w:t>(6)</w:t>
            </w:r>
          </w:p>
        </w:tc>
      </w:tr>
      <w:tr w:rsidR="00D02B72" w:rsidRPr="004145BD" w14:paraId="10660170" w14:textId="77777777" w:rsidTr="002A054F">
        <w:tc>
          <w:tcPr>
            <w:tcW w:w="638" w:type="pct"/>
            <w:tcBorders>
              <w:top w:val="nil"/>
              <w:left w:val="nil"/>
              <w:bottom w:val="single" w:sz="4" w:space="0" w:color="auto"/>
              <w:right w:val="nil"/>
            </w:tcBorders>
            <w:vAlign w:val="center"/>
          </w:tcPr>
          <w:p w14:paraId="3C90B33D" w14:textId="77777777" w:rsidR="00D02B72" w:rsidRPr="004145BD" w:rsidRDefault="00D02B72" w:rsidP="00A14CDF">
            <w:pPr>
              <w:rPr>
                <w:rFonts w:ascii="Times New Roman" w:hAnsi="Times New Roman" w:cs="Times New Roman"/>
              </w:rPr>
            </w:pPr>
          </w:p>
        </w:tc>
        <w:tc>
          <w:tcPr>
            <w:tcW w:w="729" w:type="pct"/>
            <w:tcBorders>
              <w:top w:val="nil"/>
              <w:left w:val="nil"/>
              <w:bottom w:val="single" w:sz="4" w:space="0" w:color="auto"/>
              <w:right w:val="nil"/>
            </w:tcBorders>
            <w:tcMar>
              <w:top w:w="100" w:type="nil"/>
              <w:right w:w="100" w:type="nil"/>
            </w:tcMar>
            <w:vAlign w:val="center"/>
          </w:tcPr>
          <w:p w14:paraId="73F1B014" w14:textId="3780B136" w:rsidR="00D02B72" w:rsidRPr="004145BD" w:rsidRDefault="00D02B72" w:rsidP="00A14CDF">
            <w:pPr>
              <w:rPr>
                <w:rFonts w:ascii="Times New Roman" w:hAnsi="Times New Roman" w:cs="Times New Roman"/>
                <w:b/>
              </w:rPr>
            </w:pPr>
            <w:r w:rsidRPr="004145BD">
              <w:rPr>
                <w:rFonts w:ascii="Times New Roman" w:hAnsi="Times New Roman" w:cs="Times New Roman"/>
                <w:b/>
              </w:rPr>
              <w:t>Overall</w:t>
            </w:r>
          </w:p>
        </w:tc>
        <w:tc>
          <w:tcPr>
            <w:tcW w:w="729" w:type="pct"/>
            <w:tcBorders>
              <w:top w:val="nil"/>
              <w:left w:val="nil"/>
              <w:bottom w:val="single" w:sz="4" w:space="0" w:color="auto"/>
              <w:right w:val="nil"/>
            </w:tcBorders>
            <w:tcMar>
              <w:top w:w="100" w:type="nil"/>
              <w:right w:w="100" w:type="nil"/>
            </w:tcMar>
            <w:vAlign w:val="center"/>
          </w:tcPr>
          <w:p w14:paraId="19FCE98D" w14:textId="048DAD7B" w:rsidR="00D02B72" w:rsidRPr="004145BD" w:rsidRDefault="00D02B72" w:rsidP="00A14CDF">
            <w:pPr>
              <w:rPr>
                <w:rFonts w:ascii="Times New Roman" w:hAnsi="Times New Roman" w:cs="Times New Roman"/>
                <w:b/>
              </w:rPr>
            </w:pPr>
            <w:r w:rsidRPr="004145BD">
              <w:rPr>
                <w:rFonts w:ascii="Times New Roman" w:hAnsi="Times New Roman" w:cs="Times New Roman"/>
                <w:b/>
              </w:rPr>
              <w:t>Extensive</w:t>
            </w:r>
          </w:p>
        </w:tc>
        <w:tc>
          <w:tcPr>
            <w:tcW w:w="727" w:type="pct"/>
            <w:tcBorders>
              <w:top w:val="nil"/>
              <w:left w:val="nil"/>
              <w:bottom w:val="single" w:sz="4" w:space="0" w:color="auto"/>
              <w:right w:val="nil"/>
            </w:tcBorders>
            <w:tcMar>
              <w:top w:w="100" w:type="nil"/>
              <w:right w:w="100" w:type="nil"/>
            </w:tcMar>
            <w:vAlign w:val="center"/>
          </w:tcPr>
          <w:p w14:paraId="16988A7C" w14:textId="71933723" w:rsidR="00D02B72" w:rsidRPr="004145BD" w:rsidRDefault="00D02B72" w:rsidP="00A14CDF">
            <w:pPr>
              <w:rPr>
                <w:rFonts w:ascii="Times New Roman" w:hAnsi="Times New Roman" w:cs="Times New Roman"/>
                <w:b/>
              </w:rPr>
            </w:pPr>
            <w:r w:rsidRPr="004145BD">
              <w:rPr>
                <w:rFonts w:ascii="Times New Roman" w:hAnsi="Times New Roman" w:cs="Times New Roman"/>
                <w:b/>
              </w:rPr>
              <w:t>Intensive</w:t>
            </w:r>
          </w:p>
        </w:tc>
        <w:tc>
          <w:tcPr>
            <w:tcW w:w="727" w:type="pct"/>
            <w:tcBorders>
              <w:top w:val="nil"/>
              <w:left w:val="nil"/>
              <w:bottom w:val="single" w:sz="4" w:space="0" w:color="auto"/>
              <w:right w:val="nil"/>
            </w:tcBorders>
            <w:vAlign w:val="center"/>
          </w:tcPr>
          <w:p w14:paraId="75057CBA" w14:textId="6E5CD4E2" w:rsidR="00D02B72" w:rsidRPr="004145BD" w:rsidRDefault="00D02B72" w:rsidP="00A14CDF">
            <w:pPr>
              <w:rPr>
                <w:rFonts w:ascii="Times New Roman" w:hAnsi="Times New Roman" w:cs="Times New Roman"/>
                <w:b/>
              </w:rPr>
            </w:pPr>
            <w:r w:rsidRPr="004145BD">
              <w:rPr>
                <w:rFonts w:ascii="Times New Roman" w:hAnsi="Times New Roman" w:cs="Times New Roman"/>
                <w:b/>
              </w:rPr>
              <w:t>Overall</w:t>
            </w:r>
          </w:p>
        </w:tc>
        <w:tc>
          <w:tcPr>
            <w:tcW w:w="727" w:type="pct"/>
            <w:tcBorders>
              <w:top w:val="nil"/>
              <w:left w:val="nil"/>
              <w:bottom w:val="single" w:sz="4" w:space="0" w:color="auto"/>
              <w:right w:val="nil"/>
            </w:tcBorders>
            <w:vAlign w:val="center"/>
          </w:tcPr>
          <w:p w14:paraId="6E8EE8EC" w14:textId="7E85F558" w:rsidR="00D02B72" w:rsidRPr="004145BD" w:rsidRDefault="00D02B72" w:rsidP="00A14CDF">
            <w:pPr>
              <w:rPr>
                <w:rFonts w:ascii="Times New Roman" w:hAnsi="Times New Roman" w:cs="Times New Roman"/>
                <w:b/>
              </w:rPr>
            </w:pPr>
            <w:r w:rsidRPr="004145BD">
              <w:rPr>
                <w:rFonts w:ascii="Times New Roman" w:hAnsi="Times New Roman" w:cs="Times New Roman"/>
                <w:b/>
              </w:rPr>
              <w:t>Extensive</w:t>
            </w:r>
          </w:p>
        </w:tc>
        <w:tc>
          <w:tcPr>
            <w:tcW w:w="725" w:type="pct"/>
            <w:tcBorders>
              <w:top w:val="nil"/>
              <w:left w:val="nil"/>
              <w:bottom w:val="single" w:sz="4" w:space="0" w:color="auto"/>
              <w:right w:val="nil"/>
            </w:tcBorders>
            <w:vAlign w:val="center"/>
          </w:tcPr>
          <w:p w14:paraId="7B8AA196" w14:textId="60C7BFA8" w:rsidR="00D02B72" w:rsidRPr="004145BD" w:rsidRDefault="00D02B72" w:rsidP="00A14CDF">
            <w:pPr>
              <w:rPr>
                <w:rFonts w:ascii="Times New Roman" w:hAnsi="Times New Roman" w:cs="Times New Roman"/>
                <w:b/>
              </w:rPr>
            </w:pPr>
            <w:r w:rsidRPr="004145BD">
              <w:rPr>
                <w:rFonts w:ascii="Times New Roman" w:hAnsi="Times New Roman" w:cs="Times New Roman"/>
                <w:b/>
              </w:rPr>
              <w:t>Intensive</w:t>
            </w:r>
          </w:p>
        </w:tc>
      </w:tr>
      <w:tr w:rsidR="00D02B72" w:rsidRPr="00D02B72" w14:paraId="22E0BA7E" w14:textId="77777777" w:rsidTr="002A054F">
        <w:tc>
          <w:tcPr>
            <w:tcW w:w="638" w:type="pct"/>
            <w:tcBorders>
              <w:top w:val="single" w:sz="4" w:space="0" w:color="auto"/>
            </w:tcBorders>
            <w:vAlign w:val="center"/>
          </w:tcPr>
          <w:p w14:paraId="241D0733" w14:textId="0EEE771B"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Bothin</w:t>
            </w:r>
            <w:proofErr w:type="spellEnd"/>
          </w:p>
        </w:tc>
        <w:tc>
          <w:tcPr>
            <w:tcW w:w="729" w:type="pct"/>
            <w:tcBorders>
              <w:top w:val="single" w:sz="4" w:space="0" w:color="auto"/>
            </w:tcBorders>
            <w:tcMar>
              <w:top w:w="100" w:type="nil"/>
              <w:right w:w="100" w:type="nil"/>
            </w:tcMar>
            <w:vAlign w:val="center"/>
          </w:tcPr>
          <w:p w14:paraId="4555174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0.070</w:t>
            </w:r>
          </w:p>
        </w:tc>
        <w:tc>
          <w:tcPr>
            <w:tcW w:w="729" w:type="pct"/>
            <w:tcBorders>
              <w:top w:val="single" w:sz="4" w:space="0" w:color="auto"/>
            </w:tcBorders>
            <w:tcMar>
              <w:top w:w="100" w:type="nil"/>
              <w:right w:w="100" w:type="nil"/>
            </w:tcMar>
            <w:vAlign w:val="center"/>
          </w:tcPr>
          <w:p w14:paraId="6C6B465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0.080**</w:t>
            </w:r>
          </w:p>
        </w:tc>
        <w:tc>
          <w:tcPr>
            <w:tcW w:w="727" w:type="pct"/>
            <w:tcBorders>
              <w:top w:val="single" w:sz="4" w:space="0" w:color="auto"/>
            </w:tcBorders>
            <w:tcMar>
              <w:top w:w="100" w:type="nil"/>
              <w:right w:w="100" w:type="nil"/>
            </w:tcMar>
            <w:vAlign w:val="center"/>
          </w:tcPr>
          <w:p w14:paraId="6A75D33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-0.010</w:t>
            </w:r>
          </w:p>
        </w:tc>
        <w:tc>
          <w:tcPr>
            <w:tcW w:w="727" w:type="pct"/>
            <w:tcBorders>
              <w:top w:val="single" w:sz="4" w:space="0" w:color="auto"/>
            </w:tcBorders>
            <w:vAlign w:val="center"/>
          </w:tcPr>
          <w:p w14:paraId="4533CE2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0.076*</w:t>
            </w:r>
          </w:p>
        </w:tc>
        <w:tc>
          <w:tcPr>
            <w:tcW w:w="727" w:type="pct"/>
            <w:tcBorders>
              <w:top w:val="single" w:sz="4" w:space="0" w:color="auto"/>
            </w:tcBorders>
            <w:vAlign w:val="center"/>
          </w:tcPr>
          <w:p w14:paraId="6F786F5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0.084***</w:t>
            </w:r>
          </w:p>
        </w:tc>
        <w:tc>
          <w:tcPr>
            <w:tcW w:w="725" w:type="pct"/>
            <w:tcBorders>
              <w:top w:val="single" w:sz="4" w:space="0" w:color="auto"/>
            </w:tcBorders>
            <w:vAlign w:val="center"/>
          </w:tcPr>
          <w:p w14:paraId="7A54D0F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-0.008</w:t>
            </w:r>
          </w:p>
        </w:tc>
      </w:tr>
      <w:tr w:rsidR="00D02B72" w:rsidRPr="00D02B72" w14:paraId="3664C9C3" w14:textId="77777777" w:rsidTr="002A054F">
        <w:tc>
          <w:tcPr>
            <w:tcW w:w="638" w:type="pct"/>
            <w:vAlign w:val="center"/>
          </w:tcPr>
          <w:p w14:paraId="7CC35D80"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3B48A7B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(0.118)</w:t>
            </w:r>
          </w:p>
        </w:tc>
        <w:tc>
          <w:tcPr>
            <w:tcW w:w="729" w:type="pct"/>
            <w:tcMar>
              <w:top w:w="100" w:type="nil"/>
              <w:right w:w="100" w:type="nil"/>
            </w:tcMar>
            <w:vAlign w:val="center"/>
          </w:tcPr>
          <w:p w14:paraId="6D5614B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(0.015)</w:t>
            </w:r>
          </w:p>
        </w:tc>
        <w:tc>
          <w:tcPr>
            <w:tcW w:w="727" w:type="pct"/>
            <w:tcMar>
              <w:top w:w="100" w:type="nil"/>
              <w:right w:w="100" w:type="nil"/>
            </w:tcMar>
            <w:vAlign w:val="center"/>
          </w:tcPr>
          <w:p w14:paraId="1A66253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(0.752)</w:t>
            </w:r>
          </w:p>
        </w:tc>
        <w:tc>
          <w:tcPr>
            <w:tcW w:w="727" w:type="pct"/>
            <w:vAlign w:val="center"/>
          </w:tcPr>
          <w:p w14:paraId="5BADD24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(0.089)</w:t>
            </w:r>
          </w:p>
        </w:tc>
        <w:tc>
          <w:tcPr>
            <w:tcW w:w="727" w:type="pct"/>
            <w:vAlign w:val="center"/>
          </w:tcPr>
          <w:p w14:paraId="36696D0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(0.010)</w:t>
            </w:r>
          </w:p>
        </w:tc>
        <w:tc>
          <w:tcPr>
            <w:tcW w:w="725" w:type="pct"/>
            <w:vAlign w:val="center"/>
          </w:tcPr>
          <w:p w14:paraId="0587661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(0.796)</w:t>
            </w:r>
          </w:p>
        </w:tc>
      </w:tr>
      <w:tr w:rsidR="00D02B72" w:rsidRPr="00D02B72" w14:paraId="0983E440" w14:textId="77777777" w:rsidTr="002A054F">
        <w:tc>
          <w:tcPr>
            <w:tcW w:w="638" w:type="pct"/>
            <w:vAlign w:val="center"/>
          </w:tcPr>
          <w:p w14:paraId="4FD67047" w14:textId="6D5BEE71"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Onein</w:t>
            </w:r>
            <w:proofErr w:type="spellEnd"/>
          </w:p>
        </w:tc>
        <w:tc>
          <w:tcPr>
            <w:tcW w:w="729" w:type="pct"/>
            <w:tcMar>
              <w:top w:w="100" w:type="nil"/>
              <w:right w:w="100" w:type="nil"/>
            </w:tcMar>
            <w:vAlign w:val="center"/>
          </w:tcPr>
          <w:p w14:paraId="3AC2719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0.068</w:t>
            </w:r>
          </w:p>
        </w:tc>
        <w:tc>
          <w:tcPr>
            <w:tcW w:w="729" w:type="pct"/>
            <w:tcMar>
              <w:top w:w="100" w:type="nil"/>
              <w:right w:w="100" w:type="nil"/>
            </w:tcMar>
            <w:vAlign w:val="center"/>
          </w:tcPr>
          <w:p w14:paraId="508B8BD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0.077**</w:t>
            </w:r>
          </w:p>
        </w:tc>
        <w:tc>
          <w:tcPr>
            <w:tcW w:w="727" w:type="pct"/>
            <w:tcMar>
              <w:top w:w="100" w:type="nil"/>
              <w:right w:w="100" w:type="nil"/>
            </w:tcMar>
            <w:vAlign w:val="center"/>
          </w:tcPr>
          <w:p w14:paraId="14815C0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-0.009</w:t>
            </w:r>
          </w:p>
        </w:tc>
        <w:tc>
          <w:tcPr>
            <w:tcW w:w="727" w:type="pct"/>
            <w:vAlign w:val="center"/>
          </w:tcPr>
          <w:p w14:paraId="41B3471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0.074*</w:t>
            </w:r>
          </w:p>
        </w:tc>
        <w:tc>
          <w:tcPr>
            <w:tcW w:w="727" w:type="pct"/>
            <w:vAlign w:val="center"/>
          </w:tcPr>
          <w:p w14:paraId="15BBF89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0.082**</w:t>
            </w:r>
          </w:p>
        </w:tc>
        <w:tc>
          <w:tcPr>
            <w:tcW w:w="725" w:type="pct"/>
            <w:vAlign w:val="center"/>
          </w:tcPr>
          <w:p w14:paraId="673C25D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-0.007</w:t>
            </w:r>
          </w:p>
        </w:tc>
      </w:tr>
      <w:tr w:rsidR="00D02B72" w:rsidRPr="00D02B72" w14:paraId="7C6CF6B0" w14:textId="77777777" w:rsidTr="002A054F">
        <w:tc>
          <w:tcPr>
            <w:tcW w:w="638" w:type="pct"/>
            <w:vAlign w:val="center"/>
          </w:tcPr>
          <w:p w14:paraId="0206D1F9"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3589F27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(0.126)</w:t>
            </w:r>
          </w:p>
        </w:tc>
        <w:tc>
          <w:tcPr>
            <w:tcW w:w="729" w:type="pct"/>
            <w:tcMar>
              <w:top w:w="100" w:type="nil"/>
              <w:right w:w="100" w:type="nil"/>
            </w:tcMar>
            <w:vAlign w:val="center"/>
          </w:tcPr>
          <w:p w14:paraId="08274CD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(0.017)</w:t>
            </w:r>
          </w:p>
        </w:tc>
        <w:tc>
          <w:tcPr>
            <w:tcW w:w="727" w:type="pct"/>
            <w:tcMar>
              <w:top w:w="100" w:type="nil"/>
              <w:right w:w="100" w:type="nil"/>
            </w:tcMar>
            <w:vAlign w:val="center"/>
          </w:tcPr>
          <w:p w14:paraId="66BCBCB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(0.756)</w:t>
            </w:r>
          </w:p>
        </w:tc>
        <w:tc>
          <w:tcPr>
            <w:tcW w:w="727" w:type="pct"/>
            <w:vAlign w:val="center"/>
          </w:tcPr>
          <w:p w14:paraId="71A15B3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(0.090)</w:t>
            </w:r>
          </w:p>
        </w:tc>
        <w:tc>
          <w:tcPr>
            <w:tcW w:w="727" w:type="pct"/>
            <w:vAlign w:val="center"/>
          </w:tcPr>
          <w:p w14:paraId="5634AAB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(0.011)</w:t>
            </w:r>
          </w:p>
        </w:tc>
        <w:tc>
          <w:tcPr>
            <w:tcW w:w="725" w:type="pct"/>
            <w:vAlign w:val="center"/>
          </w:tcPr>
          <w:p w14:paraId="3D86EE3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(0.811)</w:t>
            </w:r>
          </w:p>
        </w:tc>
      </w:tr>
      <w:tr w:rsidR="00D02B72" w:rsidRPr="00D02B72" w14:paraId="585482F1" w14:textId="77777777" w:rsidTr="002A054F">
        <w:tc>
          <w:tcPr>
            <w:tcW w:w="638" w:type="pct"/>
            <w:vAlign w:val="center"/>
          </w:tcPr>
          <w:p w14:paraId="7632E0FB" w14:textId="7AD7689F" w:rsidR="00D02B72" w:rsidRPr="00D02B72" w:rsidRDefault="00D02B72" w:rsidP="00A14CDF">
            <w:pPr>
              <w:rPr>
                <w:rFonts w:ascii="Times New Roman" w:hAnsi="Times New Roman" w:cs="Times New Roman"/>
              </w:rPr>
            </w:pPr>
            <w:r w:rsidRPr="00D02B72">
              <w:rPr>
                <w:rFonts w:ascii="Times New Roman" w:hAnsi="Times New Roman" w:cs="Times New Roman"/>
                <w:b/>
                <w:i/>
              </w:rPr>
              <w:t>Sim</w:t>
            </w:r>
          </w:p>
        </w:tc>
        <w:tc>
          <w:tcPr>
            <w:tcW w:w="729" w:type="pct"/>
            <w:tcMar>
              <w:top w:w="100" w:type="nil"/>
              <w:right w:w="100" w:type="nil"/>
            </w:tcMar>
            <w:vAlign w:val="center"/>
          </w:tcPr>
          <w:p w14:paraId="38D1D975"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659036F7" w14:textId="77777777" w:rsidR="00D02B72" w:rsidRPr="00D02B72" w:rsidRDefault="00D02B72" w:rsidP="00A14CDF">
            <w:pPr>
              <w:rPr>
                <w:rFonts w:ascii="Times New Roman" w:hAnsi="Times New Roman" w:cs="Times New Roman"/>
              </w:rPr>
            </w:pPr>
          </w:p>
        </w:tc>
        <w:tc>
          <w:tcPr>
            <w:tcW w:w="727" w:type="pct"/>
            <w:tcMar>
              <w:top w:w="100" w:type="nil"/>
              <w:right w:w="100" w:type="nil"/>
            </w:tcMar>
            <w:vAlign w:val="center"/>
          </w:tcPr>
          <w:p w14:paraId="68999D49" w14:textId="77777777" w:rsidR="00D02B72" w:rsidRPr="00D02B72" w:rsidRDefault="00D02B72" w:rsidP="00A14CDF">
            <w:pPr>
              <w:rPr>
                <w:rFonts w:ascii="Times New Roman" w:hAnsi="Times New Roman" w:cs="Times New Roman"/>
              </w:rPr>
            </w:pPr>
          </w:p>
        </w:tc>
        <w:tc>
          <w:tcPr>
            <w:tcW w:w="727" w:type="pct"/>
            <w:vAlign w:val="center"/>
          </w:tcPr>
          <w:p w14:paraId="6833E78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0.010***</w:t>
            </w:r>
          </w:p>
        </w:tc>
        <w:tc>
          <w:tcPr>
            <w:tcW w:w="727" w:type="pct"/>
            <w:vAlign w:val="center"/>
          </w:tcPr>
          <w:p w14:paraId="2A457F4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0.007***</w:t>
            </w:r>
          </w:p>
        </w:tc>
        <w:tc>
          <w:tcPr>
            <w:tcW w:w="725" w:type="pct"/>
            <w:vAlign w:val="center"/>
          </w:tcPr>
          <w:p w14:paraId="4731B0B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0.003***</w:t>
            </w:r>
          </w:p>
        </w:tc>
      </w:tr>
      <w:tr w:rsidR="00D02B72" w:rsidRPr="00D02B72" w14:paraId="6A7DD4BA" w14:textId="77777777" w:rsidTr="002A054F">
        <w:tc>
          <w:tcPr>
            <w:tcW w:w="638" w:type="pct"/>
            <w:vAlign w:val="center"/>
          </w:tcPr>
          <w:p w14:paraId="7AEE09DA"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7C8A7F01"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683755C7" w14:textId="77777777" w:rsidR="00D02B72" w:rsidRPr="00D02B72" w:rsidRDefault="00D02B72" w:rsidP="00A14CDF">
            <w:pPr>
              <w:rPr>
                <w:rFonts w:ascii="Times New Roman" w:hAnsi="Times New Roman" w:cs="Times New Roman"/>
              </w:rPr>
            </w:pPr>
          </w:p>
        </w:tc>
        <w:tc>
          <w:tcPr>
            <w:tcW w:w="727" w:type="pct"/>
            <w:tcMar>
              <w:top w:w="100" w:type="nil"/>
              <w:right w:w="100" w:type="nil"/>
            </w:tcMar>
            <w:vAlign w:val="center"/>
          </w:tcPr>
          <w:p w14:paraId="2DE29C6B" w14:textId="77777777" w:rsidR="00D02B72" w:rsidRPr="00D02B72" w:rsidRDefault="00D02B72" w:rsidP="00A14CDF">
            <w:pPr>
              <w:rPr>
                <w:rFonts w:ascii="Times New Roman" w:hAnsi="Times New Roman" w:cs="Times New Roman"/>
              </w:rPr>
            </w:pPr>
          </w:p>
        </w:tc>
        <w:tc>
          <w:tcPr>
            <w:tcW w:w="727" w:type="pct"/>
            <w:vAlign w:val="center"/>
          </w:tcPr>
          <w:p w14:paraId="699788A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7561D84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45B276A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70F81B0D" w14:textId="77777777" w:rsidTr="002A054F">
        <w:tc>
          <w:tcPr>
            <w:tcW w:w="638" w:type="pct"/>
            <w:vAlign w:val="center"/>
          </w:tcPr>
          <w:p w14:paraId="3A406F25" w14:textId="34D59A77" w:rsidR="00D02B72" w:rsidRPr="00D02B72" w:rsidRDefault="00D02B72" w:rsidP="00A14CDF">
            <w:pPr>
              <w:rPr>
                <w:rFonts w:ascii="Times New Roman" w:hAnsi="Times New Roman" w:cs="Times New Roman"/>
              </w:rPr>
            </w:pPr>
            <w:r w:rsidRPr="00D02B72">
              <w:rPr>
                <w:rFonts w:ascii="Times New Roman" w:hAnsi="Times New Roman" w:cs="Times New Roman"/>
                <w:b/>
                <w:i/>
              </w:rPr>
              <w:t>GSP</w:t>
            </w:r>
          </w:p>
        </w:tc>
        <w:tc>
          <w:tcPr>
            <w:tcW w:w="729" w:type="pct"/>
            <w:tcMar>
              <w:top w:w="100" w:type="nil"/>
              <w:right w:w="100" w:type="nil"/>
            </w:tcMar>
            <w:vAlign w:val="center"/>
          </w:tcPr>
          <w:p w14:paraId="6DE7BDE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-0.164***</w:t>
            </w:r>
          </w:p>
        </w:tc>
        <w:tc>
          <w:tcPr>
            <w:tcW w:w="729" w:type="pct"/>
            <w:tcMar>
              <w:top w:w="100" w:type="nil"/>
              <w:right w:w="100" w:type="nil"/>
            </w:tcMar>
            <w:vAlign w:val="center"/>
          </w:tcPr>
          <w:p w14:paraId="6E6DBA0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-0.475***</w:t>
            </w:r>
          </w:p>
        </w:tc>
        <w:tc>
          <w:tcPr>
            <w:tcW w:w="727" w:type="pct"/>
            <w:tcMar>
              <w:top w:w="100" w:type="nil"/>
              <w:right w:w="100" w:type="nil"/>
            </w:tcMar>
            <w:vAlign w:val="center"/>
          </w:tcPr>
          <w:p w14:paraId="0287BBA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0.311***</w:t>
            </w:r>
          </w:p>
        </w:tc>
        <w:tc>
          <w:tcPr>
            <w:tcW w:w="727" w:type="pct"/>
            <w:vAlign w:val="center"/>
          </w:tcPr>
          <w:p w14:paraId="2C35AB7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-0.075*</w:t>
            </w:r>
          </w:p>
        </w:tc>
        <w:tc>
          <w:tcPr>
            <w:tcW w:w="727" w:type="pct"/>
            <w:vAlign w:val="center"/>
          </w:tcPr>
          <w:p w14:paraId="21FEB80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-0.414***</w:t>
            </w:r>
          </w:p>
        </w:tc>
        <w:tc>
          <w:tcPr>
            <w:tcW w:w="725" w:type="pct"/>
            <w:vAlign w:val="center"/>
          </w:tcPr>
          <w:p w14:paraId="43E6312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0.339***</w:t>
            </w:r>
          </w:p>
        </w:tc>
      </w:tr>
      <w:tr w:rsidR="00D02B72" w:rsidRPr="00D02B72" w14:paraId="5F7F2149" w14:textId="77777777" w:rsidTr="002A054F">
        <w:tc>
          <w:tcPr>
            <w:tcW w:w="638" w:type="pct"/>
            <w:vAlign w:val="center"/>
          </w:tcPr>
          <w:p w14:paraId="4AB61AAF"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2846F54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453D583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5D6E66F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6F70C68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(0.066)</w:t>
            </w:r>
          </w:p>
        </w:tc>
        <w:tc>
          <w:tcPr>
            <w:tcW w:w="727" w:type="pct"/>
            <w:vAlign w:val="center"/>
          </w:tcPr>
          <w:p w14:paraId="547E119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0375F68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2CF3F0A2" w14:textId="77777777" w:rsidTr="002A054F">
        <w:tc>
          <w:tcPr>
            <w:tcW w:w="638" w:type="pct"/>
            <w:vAlign w:val="center"/>
          </w:tcPr>
          <w:p w14:paraId="43787A43" w14:textId="0193A711"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Ldist</w:t>
            </w:r>
            <w:proofErr w:type="spellEnd"/>
          </w:p>
        </w:tc>
        <w:tc>
          <w:tcPr>
            <w:tcW w:w="729" w:type="pct"/>
            <w:tcMar>
              <w:top w:w="100" w:type="nil"/>
              <w:right w:w="100" w:type="nil"/>
            </w:tcMar>
            <w:vAlign w:val="center"/>
          </w:tcPr>
          <w:p w14:paraId="7FCD0FF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-1.002***</w:t>
            </w:r>
          </w:p>
        </w:tc>
        <w:tc>
          <w:tcPr>
            <w:tcW w:w="729" w:type="pct"/>
            <w:tcMar>
              <w:top w:w="100" w:type="nil"/>
              <w:right w:w="100" w:type="nil"/>
            </w:tcMar>
            <w:vAlign w:val="center"/>
          </w:tcPr>
          <w:p w14:paraId="78EB966E"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-0.680***</w:t>
            </w:r>
          </w:p>
        </w:tc>
        <w:tc>
          <w:tcPr>
            <w:tcW w:w="727" w:type="pct"/>
            <w:tcMar>
              <w:top w:w="100" w:type="nil"/>
              <w:right w:w="100" w:type="nil"/>
            </w:tcMar>
            <w:vAlign w:val="center"/>
          </w:tcPr>
          <w:p w14:paraId="00F6F047"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-0.322***</w:t>
            </w:r>
          </w:p>
        </w:tc>
        <w:tc>
          <w:tcPr>
            <w:tcW w:w="727" w:type="pct"/>
            <w:vAlign w:val="center"/>
          </w:tcPr>
          <w:p w14:paraId="1C6C801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-1.034***</w:t>
            </w:r>
          </w:p>
        </w:tc>
        <w:tc>
          <w:tcPr>
            <w:tcW w:w="727" w:type="pct"/>
            <w:vAlign w:val="center"/>
          </w:tcPr>
          <w:p w14:paraId="097A402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-0.702***</w:t>
            </w:r>
          </w:p>
        </w:tc>
        <w:tc>
          <w:tcPr>
            <w:tcW w:w="725" w:type="pct"/>
            <w:vAlign w:val="center"/>
          </w:tcPr>
          <w:p w14:paraId="31FC090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-0.332***</w:t>
            </w:r>
          </w:p>
        </w:tc>
      </w:tr>
      <w:tr w:rsidR="00D02B72" w:rsidRPr="00D02B72" w14:paraId="63E2EEC3" w14:textId="77777777" w:rsidTr="002A054F">
        <w:tc>
          <w:tcPr>
            <w:tcW w:w="638" w:type="pct"/>
            <w:vAlign w:val="center"/>
          </w:tcPr>
          <w:p w14:paraId="4703959F"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6AFADBF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34D6624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1F85D6B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6C8A69B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15077A4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5AEA26E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03799EF7" w14:textId="77777777" w:rsidTr="002A054F">
        <w:tc>
          <w:tcPr>
            <w:tcW w:w="638" w:type="pct"/>
            <w:vAlign w:val="center"/>
          </w:tcPr>
          <w:p w14:paraId="78A59641" w14:textId="187CF6DE"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Lgdp</w:t>
            </w:r>
            <w:proofErr w:type="spellEnd"/>
          </w:p>
        </w:tc>
        <w:tc>
          <w:tcPr>
            <w:tcW w:w="729" w:type="pct"/>
            <w:tcMar>
              <w:top w:w="100" w:type="nil"/>
              <w:right w:w="100" w:type="nil"/>
            </w:tcMar>
            <w:vAlign w:val="center"/>
          </w:tcPr>
          <w:p w14:paraId="722FEB1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1.083***</w:t>
            </w:r>
          </w:p>
        </w:tc>
        <w:tc>
          <w:tcPr>
            <w:tcW w:w="729" w:type="pct"/>
            <w:tcMar>
              <w:top w:w="100" w:type="nil"/>
              <w:right w:w="100" w:type="nil"/>
            </w:tcMar>
            <w:vAlign w:val="center"/>
          </w:tcPr>
          <w:p w14:paraId="335AA55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0.664***</w:t>
            </w:r>
          </w:p>
        </w:tc>
        <w:tc>
          <w:tcPr>
            <w:tcW w:w="727" w:type="pct"/>
            <w:tcMar>
              <w:top w:w="100" w:type="nil"/>
              <w:right w:w="100" w:type="nil"/>
            </w:tcMar>
            <w:vAlign w:val="center"/>
          </w:tcPr>
          <w:p w14:paraId="3786390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0.419***</w:t>
            </w:r>
          </w:p>
        </w:tc>
        <w:tc>
          <w:tcPr>
            <w:tcW w:w="727" w:type="pct"/>
            <w:vAlign w:val="center"/>
          </w:tcPr>
          <w:p w14:paraId="33457D8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1.081***</w:t>
            </w:r>
          </w:p>
        </w:tc>
        <w:tc>
          <w:tcPr>
            <w:tcW w:w="727" w:type="pct"/>
            <w:vAlign w:val="center"/>
          </w:tcPr>
          <w:p w14:paraId="0BED9DA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0.663***</w:t>
            </w:r>
          </w:p>
        </w:tc>
        <w:tc>
          <w:tcPr>
            <w:tcW w:w="725" w:type="pct"/>
            <w:vAlign w:val="center"/>
          </w:tcPr>
          <w:p w14:paraId="35C5E1F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0.418***</w:t>
            </w:r>
          </w:p>
        </w:tc>
      </w:tr>
      <w:tr w:rsidR="00D02B72" w:rsidRPr="00D02B72" w14:paraId="312B2B82" w14:textId="77777777" w:rsidTr="002A054F">
        <w:tc>
          <w:tcPr>
            <w:tcW w:w="638" w:type="pct"/>
            <w:vAlign w:val="center"/>
          </w:tcPr>
          <w:p w14:paraId="36EA0AEA"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4282B6A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2BA647A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251714AE"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0181103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4F588A0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12B47CF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5C7A38A4" w14:textId="77777777" w:rsidTr="002A054F">
        <w:tc>
          <w:tcPr>
            <w:tcW w:w="638" w:type="pct"/>
            <w:vAlign w:val="center"/>
          </w:tcPr>
          <w:p w14:paraId="73DFE4BC" w14:textId="0D176544"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Lgdpper</w:t>
            </w:r>
            <w:proofErr w:type="spellEnd"/>
          </w:p>
        </w:tc>
        <w:tc>
          <w:tcPr>
            <w:tcW w:w="729" w:type="pct"/>
            <w:tcMar>
              <w:top w:w="100" w:type="nil"/>
              <w:right w:w="100" w:type="nil"/>
            </w:tcMar>
            <w:vAlign w:val="center"/>
          </w:tcPr>
          <w:p w14:paraId="1D6651D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-0.095***</w:t>
            </w:r>
          </w:p>
        </w:tc>
        <w:tc>
          <w:tcPr>
            <w:tcW w:w="729" w:type="pct"/>
            <w:tcMar>
              <w:top w:w="100" w:type="nil"/>
              <w:right w:w="100" w:type="nil"/>
            </w:tcMar>
            <w:vAlign w:val="center"/>
          </w:tcPr>
          <w:p w14:paraId="795F587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-0.014**</w:t>
            </w:r>
          </w:p>
        </w:tc>
        <w:tc>
          <w:tcPr>
            <w:tcW w:w="727" w:type="pct"/>
            <w:tcMar>
              <w:top w:w="100" w:type="nil"/>
              <w:right w:w="100" w:type="nil"/>
            </w:tcMar>
            <w:vAlign w:val="center"/>
          </w:tcPr>
          <w:p w14:paraId="59D18427"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-0.082***</w:t>
            </w:r>
          </w:p>
        </w:tc>
        <w:tc>
          <w:tcPr>
            <w:tcW w:w="727" w:type="pct"/>
            <w:vAlign w:val="center"/>
          </w:tcPr>
          <w:p w14:paraId="55C7AB8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-0.082***</w:t>
            </w:r>
          </w:p>
        </w:tc>
        <w:tc>
          <w:tcPr>
            <w:tcW w:w="727" w:type="pct"/>
            <w:vAlign w:val="center"/>
          </w:tcPr>
          <w:p w14:paraId="680D22D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-0.005</w:t>
            </w:r>
          </w:p>
        </w:tc>
        <w:tc>
          <w:tcPr>
            <w:tcW w:w="725" w:type="pct"/>
            <w:vAlign w:val="center"/>
          </w:tcPr>
          <w:p w14:paraId="5AFDFA5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-0.078***</w:t>
            </w:r>
          </w:p>
        </w:tc>
      </w:tr>
      <w:tr w:rsidR="00D02B72" w:rsidRPr="00D02B72" w14:paraId="4DB7D91E" w14:textId="77777777" w:rsidTr="002A054F">
        <w:tc>
          <w:tcPr>
            <w:tcW w:w="638" w:type="pct"/>
            <w:vAlign w:val="center"/>
          </w:tcPr>
          <w:p w14:paraId="7881573F"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2A0573E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2E3D69D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(0.039)</w:t>
            </w:r>
          </w:p>
        </w:tc>
        <w:tc>
          <w:tcPr>
            <w:tcW w:w="727" w:type="pct"/>
            <w:tcMar>
              <w:top w:w="100" w:type="nil"/>
              <w:right w:w="100" w:type="nil"/>
            </w:tcMar>
            <w:vAlign w:val="center"/>
          </w:tcPr>
          <w:p w14:paraId="051365E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543848B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0E4AAED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(0.470)</w:t>
            </w:r>
          </w:p>
        </w:tc>
        <w:tc>
          <w:tcPr>
            <w:tcW w:w="725" w:type="pct"/>
            <w:vAlign w:val="center"/>
          </w:tcPr>
          <w:p w14:paraId="6222021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4C48D9EC" w14:textId="77777777" w:rsidTr="002A054F">
        <w:tc>
          <w:tcPr>
            <w:tcW w:w="638" w:type="pct"/>
            <w:vAlign w:val="center"/>
          </w:tcPr>
          <w:p w14:paraId="4858BC09" w14:textId="55948CAC" w:rsidR="00D02B72" w:rsidRPr="00D02B72" w:rsidRDefault="00D02B72" w:rsidP="00A14CDF">
            <w:pPr>
              <w:rPr>
                <w:rFonts w:ascii="Times New Roman" w:hAnsi="Times New Roman" w:cs="Times New Roman"/>
              </w:rPr>
            </w:pPr>
            <w:r w:rsidRPr="00D02B72">
              <w:rPr>
                <w:rFonts w:ascii="Times New Roman" w:hAnsi="Times New Roman" w:cs="Times New Roman"/>
                <w:b/>
                <w:i/>
              </w:rPr>
              <w:t>Larea</w:t>
            </w:r>
          </w:p>
        </w:tc>
        <w:tc>
          <w:tcPr>
            <w:tcW w:w="729" w:type="pct"/>
            <w:tcMar>
              <w:top w:w="100" w:type="nil"/>
              <w:right w:w="100" w:type="nil"/>
            </w:tcMar>
            <w:vAlign w:val="center"/>
          </w:tcPr>
          <w:p w14:paraId="5F2C6D8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-0.113***</w:t>
            </w:r>
          </w:p>
        </w:tc>
        <w:tc>
          <w:tcPr>
            <w:tcW w:w="729" w:type="pct"/>
            <w:tcMar>
              <w:top w:w="100" w:type="nil"/>
              <w:right w:w="100" w:type="nil"/>
            </w:tcMar>
            <w:vAlign w:val="center"/>
          </w:tcPr>
          <w:p w14:paraId="46728AE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-0.101***</w:t>
            </w:r>
          </w:p>
        </w:tc>
        <w:tc>
          <w:tcPr>
            <w:tcW w:w="727" w:type="pct"/>
            <w:tcMar>
              <w:top w:w="100" w:type="nil"/>
              <w:right w:w="100" w:type="nil"/>
            </w:tcMar>
            <w:vAlign w:val="center"/>
          </w:tcPr>
          <w:p w14:paraId="3347252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-0.012***</w:t>
            </w:r>
          </w:p>
        </w:tc>
        <w:tc>
          <w:tcPr>
            <w:tcW w:w="727" w:type="pct"/>
            <w:vAlign w:val="center"/>
          </w:tcPr>
          <w:p w14:paraId="4B69C26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-0.108***</w:t>
            </w:r>
          </w:p>
        </w:tc>
        <w:tc>
          <w:tcPr>
            <w:tcW w:w="727" w:type="pct"/>
            <w:vAlign w:val="center"/>
          </w:tcPr>
          <w:p w14:paraId="3352E25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-0.098***</w:t>
            </w:r>
          </w:p>
        </w:tc>
        <w:tc>
          <w:tcPr>
            <w:tcW w:w="725" w:type="pct"/>
            <w:vAlign w:val="center"/>
          </w:tcPr>
          <w:p w14:paraId="0DC150E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-0.010***</w:t>
            </w:r>
          </w:p>
        </w:tc>
      </w:tr>
      <w:tr w:rsidR="00D02B72" w:rsidRPr="00D02B72" w14:paraId="35F11E40" w14:textId="77777777" w:rsidTr="002A054F">
        <w:tc>
          <w:tcPr>
            <w:tcW w:w="638" w:type="pct"/>
            <w:vAlign w:val="center"/>
          </w:tcPr>
          <w:p w14:paraId="21682E25"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3A68BBD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5EFB9BF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759B6A0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(0.003)</w:t>
            </w:r>
          </w:p>
        </w:tc>
        <w:tc>
          <w:tcPr>
            <w:tcW w:w="727" w:type="pct"/>
            <w:vAlign w:val="center"/>
          </w:tcPr>
          <w:p w14:paraId="663EC4A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110B840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01D3D077"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(0.009)</w:t>
            </w:r>
          </w:p>
        </w:tc>
      </w:tr>
      <w:tr w:rsidR="00D02B72" w:rsidRPr="00D02B72" w14:paraId="6AA4441B" w14:textId="77777777" w:rsidTr="002A054F">
        <w:tc>
          <w:tcPr>
            <w:tcW w:w="638" w:type="pct"/>
            <w:vAlign w:val="center"/>
          </w:tcPr>
          <w:p w14:paraId="1F7B6DE1" w14:textId="3EE59610" w:rsidR="00D02B72" w:rsidRPr="00D02B72" w:rsidRDefault="00D02B72" w:rsidP="00A14CDF">
            <w:pPr>
              <w:rPr>
                <w:rFonts w:ascii="Times New Roman" w:hAnsi="Times New Roman" w:cs="Times New Roman"/>
              </w:rPr>
            </w:pPr>
            <w:r w:rsidRPr="00D02B72">
              <w:rPr>
                <w:rFonts w:ascii="Times New Roman" w:hAnsi="Times New Roman" w:cs="Times New Roman"/>
                <w:b/>
                <w:i/>
              </w:rPr>
              <w:t>RTA</w:t>
            </w:r>
          </w:p>
        </w:tc>
        <w:tc>
          <w:tcPr>
            <w:tcW w:w="729" w:type="pct"/>
            <w:tcMar>
              <w:top w:w="100" w:type="nil"/>
              <w:right w:w="100" w:type="nil"/>
            </w:tcMar>
            <w:vAlign w:val="center"/>
          </w:tcPr>
          <w:p w14:paraId="76174E5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1.020***</w:t>
            </w:r>
          </w:p>
        </w:tc>
        <w:tc>
          <w:tcPr>
            <w:tcW w:w="729" w:type="pct"/>
            <w:tcMar>
              <w:top w:w="100" w:type="nil"/>
              <w:right w:w="100" w:type="nil"/>
            </w:tcMar>
            <w:vAlign w:val="center"/>
          </w:tcPr>
          <w:p w14:paraId="7725977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0.664***</w:t>
            </w:r>
          </w:p>
        </w:tc>
        <w:tc>
          <w:tcPr>
            <w:tcW w:w="727" w:type="pct"/>
            <w:tcMar>
              <w:top w:w="100" w:type="nil"/>
              <w:right w:w="100" w:type="nil"/>
            </w:tcMar>
            <w:vAlign w:val="center"/>
          </w:tcPr>
          <w:p w14:paraId="783119EE"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0.356***</w:t>
            </w:r>
          </w:p>
        </w:tc>
        <w:tc>
          <w:tcPr>
            <w:tcW w:w="727" w:type="pct"/>
            <w:vAlign w:val="center"/>
          </w:tcPr>
          <w:p w14:paraId="0EBCADF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1.052***</w:t>
            </w:r>
          </w:p>
        </w:tc>
        <w:tc>
          <w:tcPr>
            <w:tcW w:w="727" w:type="pct"/>
            <w:vAlign w:val="center"/>
          </w:tcPr>
          <w:p w14:paraId="776B4D0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0.686***</w:t>
            </w:r>
          </w:p>
        </w:tc>
        <w:tc>
          <w:tcPr>
            <w:tcW w:w="725" w:type="pct"/>
            <w:vAlign w:val="center"/>
          </w:tcPr>
          <w:p w14:paraId="6A76CD0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0.366***</w:t>
            </w:r>
          </w:p>
        </w:tc>
      </w:tr>
      <w:tr w:rsidR="00D02B72" w:rsidRPr="00D02B72" w14:paraId="12E0B2A7" w14:textId="77777777" w:rsidTr="002A054F">
        <w:tc>
          <w:tcPr>
            <w:tcW w:w="638" w:type="pct"/>
            <w:vAlign w:val="center"/>
          </w:tcPr>
          <w:p w14:paraId="09C81D0F"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334E3A9E"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5B2B9EB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3374616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12C918C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47C8C09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7B915E6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413D4A6C" w14:textId="77777777" w:rsidTr="002A054F">
        <w:tc>
          <w:tcPr>
            <w:tcW w:w="638" w:type="pct"/>
            <w:vAlign w:val="center"/>
          </w:tcPr>
          <w:p w14:paraId="39004304" w14:textId="08BAB171"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Contig</w:t>
            </w:r>
            <w:proofErr w:type="spellEnd"/>
          </w:p>
        </w:tc>
        <w:tc>
          <w:tcPr>
            <w:tcW w:w="729" w:type="pct"/>
            <w:tcMar>
              <w:top w:w="100" w:type="nil"/>
              <w:right w:w="100" w:type="nil"/>
            </w:tcMar>
            <w:vAlign w:val="center"/>
          </w:tcPr>
          <w:p w14:paraId="7E38964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1.137***</w:t>
            </w:r>
          </w:p>
        </w:tc>
        <w:tc>
          <w:tcPr>
            <w:tcW w:w="729" w:type="pct"/>
            <w:tcMar>
              <w:top w:w="100" w:type="nil"/>
              <w:right w:w="100" w:type="nil"/>
            </w:tcMar>
            <w:vAlign w:val="center"/>
          </w:tcPr>
          <w:p w14:paraId="5BEAAAF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0.773***</w:t>
            </w:r>
          </w:p>
        </w:tc>
        <w:tc>
          <w:tcPr>
            <w:tcW w:w="727" w:type="pct"/>
            <w:tcMar>
              <w:top w:w="100" w:type="nil"/>
              <w:right w:w="100" w:type="nil"/>
            </w:tcMar>
            <w:vAlign w:val="center"/>
          </w:tcPr>
          <w:p w14:paraId="54AD98F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0.364***</w:t>
            </w:r>
          </w:p>
        </w:tc>
        <w:tc>
          <w:tcPr>
            <w:tcW w:w="727" w:type="pct"/>
            <w:vAlign w:val="center"/>
          </w:tcPr>
          <w:p w14:paraId="22D2811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1.155***</w:t>
            </w:r>
          </w:p>
        </w:tc>
        <w:tc>
          <w:tcPr>
            <w:tcW w:w="727" w:type="pct"/>
            <w:vAlign w:val="center"/>
          </w:tcPr>
          <w:p w14:paraId="00AF3A2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0.785***</w:t>
            </w:r>
          </w:p>
        </w:tc>
        <w:tc>
          <w:tcPr>
            <w:tcW w:w="725" w:type="pct"/>
            <w:vAlign w:val="center"/>
          </w:tcPr>
          <w:p w14:paraId="5D55D79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0.370***</w:t>
            </w:r>
          </w:p>
        </w:tc>
      </w:tr>
      <w:tr w:rsidR="00D02B72" w:rsidRPr="00D02B72" w14:paraId="1A996A57" w14:textId="77777777" w:rsidTr="002A054F">
        <w:tc>
          <w:tcPr>
            <w:tcW w:w="638" w:type="pct"/>
            <w:vAlign w:val="center"/>
          </w:tcPr>
          <w:p w14:paraId="5D709426"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73DDFC1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261E2A6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6E4E402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4AFF3C7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3CBF21C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0B7ECD5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60624B00" w14:textId="77777777" w:rsidTr="002A054F">
        <w:tc>
          <w:tcPr>
            <w:tcW w:w="638" w:type="pct"/>
            <w:vAlign w:val="center"/>
          </w:tcPr>
          <w:p w14:paraId="1C0BF200" w14:textId="7D35F66B"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Comcol</w:t>
            </w:r>
            <w:proofErr w:type="spellEnd"/>
          </w:p>
        </w:tc>
        <w:tc>
          <w:tcPr>
            <w:tcW w:w="729" w:type="pct"/>
            <w:tcMar>
              <w:top w:w="100" w:type="nil"/>
              <w:right w:w="100" w:type="nil"/>
            </w:tcMar>
            <w:vAlign w:val="center"/>
          </w:tcPr>
          <w:p w14:paraId="1C29C07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0.377***</w:t>
            </w:r>
          </w:p>
        </w:tc>
        <w:tc>
          <w:tcPr>
            <w:tcW w:w="729" w:type="pct"/>
            <w:tcMar>
              <w:top w:w="100" w:type="nil"/>
              <w:right w:w="100" w:type="nil"/>
            </w:tcMar>
            <w:vAlign w:val="center"/>
          </w:tcPr>
          <w:p w14:paraId="08C9E62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0.046</w:t>
            </w:r>
          </w:p>
        </w:tc>
        <w:tc>
          <w:tcPr>
            <w:tcW w:w="727" w:type="pct"/>
            <w:tcMar>
              <w:top w:w="100" w:type="nil"/>
              <w:right w:w="100" w:type="nil"/>
            </w:tcMar>
            <w:vAlign w:val="center"/>
          </w:tcPr>
          <w:p w14:paraId="448E69B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0.331***</w:t>
            </w:r>
          </w:p>
        </w:tc>
        <w:tc>
          <w:tcPr>
            <w:tcW w:w="727" w:type="pct"/>
            <w:vAlign w:val="center"/>
          </w:tcPr>
          <w:p w14:paraId="267A504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0.449***</w:t>
            </w:r>
          </w:p>
        </w:tc>
        <w:tc>
          <w:tcPr>
            <w:tcW w:w="727" w:type="pct"/>
            <w:vAlign w:val="center"/>
          </w:tcPr>
          <w:p w14:paraId="3D66492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0.095**</w:t>
            </w:r>
          </w:p>
        </w:tc>
        <w:tc>
          <w:tcPr>
            <w:tcW w:w="725" w:type="pct"/>
            <w:vAlign w:val="center"/>
          </w:tcPr>
          <w:p w14:paraId="181107B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0.354***</w:t>
            </w:r>
          </w:p>
        </w:tc>
      </w:tr>
      <w:tr w:rsidR="00D02B72" w:rsidRPr="00D02B72" w14:paraId="584CB0F2" w14:textId="77777777" w:rsidTr="002A054F">
        <w:tc>
          <w:tcPr>
            <w:tcW w:w="638" w:type="pct"/>
            <w:vAlign w:val="center"/>
          </w:tcPr>
          <w:p w14:paraId="35EEC7C7"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0F092EB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6E512B7E"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(0.318)</w:t>
            </w:r>
          </w:p>
        </w:tc>
        <w:tc>
          <w:tcPr>
            <w:tcW w:w="727" w:type="pct"/>
            <w:tcMar>
              <w:top w:w="100" w:type="nil"/>
              <w:right w:w="100" w:type="nil"/>
            </w:tcMar>
            <w:vAlign w:val="center"/>
          </w:tcPr>
          <w:p w14:paraId="3AFE6FE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4E17660E"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72B2F3F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(0.041)</w:t>
            </w:r>
          </w:p>
        </w:tc>
        <w:tc>
          <w:tcPr>
            <w:tcW w:w="725" w:type="pct"/>
            <w:vAlign w:val="center"/>
          </w:tcPr>
          <w:p w14:paraId="56460C2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2A176952" w14:textId="77777777" w:rsidTr="002A054F">
        <w:tc>
          <w:tcPr>
            <w:tcW w:w="638" w:type="pct"/>
            <w:vAlign w:val="center"/>
          </w:tcPr>
          <w:p w14:paraId="6949077A" w14:textId="1A3B53D2" w:rsidR="00D02B72" w:rsidRPr="00D02B72" w:rsidRDefault="00D02B72" w:rsidP="00A14CDF">
            <w:pPr>
              <w:rPr>
                <w:rFonts w:ascii="Times New Roman" w:hAnsi="Times New Roman" w:cs="Times New Roman"/>
              </w:rPr>
            </w:pPr>
            <w:r w:rsidRPr="00D02B72">
              <w:rPr>
                <w:rFonts w:ascii="Times New Roman" w:hAnsi="Times New Roman" w:cs="Times New Roman"/>
                <w:b/>
                <w:i/>
              </w:rPr>
              <w:t>Colony</w:t>
            </w:r>
          </w:p>
        </w:tc>
        <w:tc>
          <w:tcPr>
            <w:tcW w:w="729" w:type="pct"/>
            <w:tcMar>
              <w:top w:w="100" w:type="nil"/>
              <w:right w:w="100" w:type="nil"/>
            </w:tcMar>
            <w:vAlign w:val="center"/>
          </w:tcPr>
          <w:p w14:paraId="47D0AD7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1.042***</w:t>
            </w:r>
          </w:p>
        </w:tc>
        <w:tc>
          <w:tcPr>
            <w:tcW w:w="729" w:type="pct"/>
            <w:tcMar>
              <w:top w:w="100" w:type="nil"/>
              <w:right w:w="100" w:type="nil"/>
            </w:tcMar>
            <w:vAlign w:val="center"/>
          </w:tcPr>
          <w:p w14:paraId="2B9B41C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0.926***</w:t>
            </w:r>
          </w:p>
        </w:tc>
        <w:tc>
          <w:tcPr>
            <w:tcW w:w="727" w:type="pct"/>
            <w:tcMar>
              <w:top w:w="100" w:type="nil"/>
              <w:right w:w="100" w:type="nil"/>
            </w:tcMar>
            <w:vAlign w:val="center"/>
          </w:tcPr>
          <w:p w14:paraId="7E37A58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0.115**</w:t>
            </w:r>
          </w:p>
        </w:tc>
        <w:tc>
          <w:tcPr>
            <w:tcW w:w="727" w:type="pct"/>
            <w:vAlign w:val="center"/>
          </w:tcPr>
          <w:p w14:paraId="37D5AF9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1.034***</w:t>
            </w:r>
          </w:p>
        </w:tc>
        <w:tc>
          <w:tcPr>
            <w:tcW w:w="727" w:type="pct"/>
            <w:vAlign w:val="center"/>
          </w:tcPr>
          <w:p w14:paraId="1BBD15D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0.921***</w:t>
            </w:r>
          </w:p>
        </w:tc>
        <w:tc>
          <w:tcPr>
            <w:tcW w:w="725" w:type="pct"/>
            <w:vAlign w:val="center"/>
          </w:tcPr>
          <w:p w14:paraId="3FFB632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0.113**</w:t>
            </w:r>
          </w:p>
        </w:tc>
      </w:tr>
      <w:tr w:rsidR="00D02B72" w:rsidRPr="00D02B72" w14:paraId="78C4BE86" w14:textId="77777777" w:rsidTr="002A054F">
        <w:tc>
          <w:tcPr>
            <w:tcW w:w="638" w:type="pct"/>
            <w:vAlign w:val="center"/>
          </w:tcPr>
          <w:p w14:paraId="67DAAB69"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56E1226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15F0CC4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51D9FFA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(0.034)</w:t>
            </w:r>
          </w:p>
        </w:tc>
        <w:tc>
          <w:tcPr>
            <w:tcW w:w="727" w:type="pct"/>
            <w:vAlign w:val="center"/>
          </w:tcPr>
          <w:p w14:paraId="3332BD6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3C982627"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33FC7FE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(0.039)</w:t>
            </w:r>
          </w:p>
        </w:tc>
      </w:tr>
      <w:tr w:rsidR="00D02B72" w:rsidRPr="00D02B72" w14:paraId="06C0AB95" w14:textId="77777777" w:rsidTr="002A054F">
        <w:tc>
          <w:tcPr>
            <w:tcW w:w="638" w:type="pct"/>
            <w:vAlign w:val="center"/>
          </w:tcPr>
          <w:p w14:paraId="44CCC042" w14:textId="710B56F5"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Comlang</w:t>
            </w:r>
            <w:proofErr w:type="spellEnd"/>
          </w:p>
        </w:tc>
        <w:tc>
          <w:tcPr>
            <w:tcW w:w="729" w:type="pct"/>
            <w:tcMar>
              <w:top w:w="100" w:type="nil"/>
              <w:right w:w="100" w:type="nil"/>
            </w:tcMar>
            <w:vAlign w:val="center"/>
          </w:tcPr>
          <w:p w14:paraId="68FFC85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0.520***</w:t>
            </w:r>
          </w:p>
        </w:tc>
        <w:tc>
          <w:tcPr>
            <w:tcW w:w="729" w:type="pct"/>
            <w:tcMar>
              <w:top w:w="100" w:type="nil"/>
              <w:right w:w="100" w:type="nil"/>
            </w:tcMar>
            <w:vAlign w:val="center"/>
          </w:tcPr>
          <w:p w14:paraId="37B4E0D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0.410***</w:t>
            </w:r>
          </w:p>
        </w:tc>
        <w:tc>
          <w:tcPr>
            <w:tcW w:w="727" w:type="pct"/>
            <w:tcMar>
              <w:top w:w="100" w:type="nil"/>
              <w:right w:w="100" w:type="nil"/>
            </w:tcMar>
            <w:vAlign w:val="center"/>
          </w:tcPr>
          <w:p w14:paraId="31222C9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0.110***</w:t>
            </w:r>
          </w:p>
        </w:tc>
        <w:tc>
          <w:tcPr>
            <w:tcW w:w="727" w:type="pct"/>
            <w:vAlign w:val="center"/>
          </w:tcPr>
          <w:p w14:paraId="07145A5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0.400***</w:t>
            </w:r>
          </w:p>
        </w:tc>
        <w:tc>
          <w:tcPr>
            <w:tcW w:w="727" w:type="pct"/>
            <w:vAlign w:val="center"/>
          </w:tcPr>
          <w:p w14:paraId="32DAA72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0.328***</w:t>
            </w:r>
          </w:p>
        </w:tc>
        <w:tc>
          <w:tcPr>
            <w:tcW w:w="725" w:type="pct"/>
            <w:vAlign w:val="center"/>
          </w:tcPr>
          <w:p w14:paraId="094A699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0.072***</w:t>
            </w:r>
          </w:p>
        </w:tc>
      </w:tr>
      <w:tr w:rsidR="00D02B72" w:rsidRPr="00D02B72" w14:paraId="112BDA0C" w14:textId="77777777" w:rsidTr="002A054F">
        <w:tc>
          <w:tcPr>
            <w:tcW w:w="638" w:type="pct"/>
            <w:vAlign w:val="center"/>
          </w:tcPr>
          <w:p w14:paraId="42781BA8"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4A6FB9D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3B39B577"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2FF364D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2770079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0FE0C96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3D9B7D8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(0.008)</w:t>
            </w:r>
          </w:p>
        </w:tc>
      </w:tr>
      <w:tr w:rsidR="00D02B72" w:rsidRPr="00D02B72" w14:paraId="497F120A" w14:textId="77777777" w:rsidTr="002A054F">
        <w:tc>
          <w:tcPr>
            <w:tcW w:w="638" w:type="pct"/>
            <w:vAlign w:val="center"/>
          </w:tcPr>
          <w:p w14:paraId="1DA5E31E" w14:textId="5B13F3A2" w:rsidR="00D02B72" w:rsidRPr="00D02B72" w:rsidRDefault="00D02B72" w:rsidP="00A14CDF">
            <w:pPr>
              <w:rPr>
                <w:rFonts w:ascii="Times New Roman" w:hAnsi="Times New Roman" w:cs="Times New Roman"/>
              </w:rPr>
            </w:pPr>
            <w:proofErr w:type="spellStart"/>
            <w:r w:rsidRPr="00D02B72">
              <w:rPr>
                <w:rFonts w:ascii="Times New Roman" w:hAnsi="Times New Roman" w:cs="Times New Roman"/>
                <w:b/>
                <w:i/>
              </w:rPr>
              <w:t>Comna</w:t>
            </w:r>
            <w:proofErr w:type="spellEnd"/>
          </w:p>
        </w:tc>
        <w:tc>
          <w:tcPr>
            <w:tcW w:w="729" w:type="pct"/>
            <w:tcMar>
              <w:top w:w="100" w:type="nil"/>
              <w:right w:w="100" w:type="nil"/>
            </w:tcMar>
            <w:vAlign w:val="center"/>
          </w:tcPr>
          <w:p w14:paraId="5C67BA0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0.432***</w:t>
            </w:r>
          </w:p>
        </w:tc>
        <w:tc>
          <w:tcPr>
            <w:tcW w:w="729" w:type="pct"/>
            <w:tcMar>
              <w:top w:w="100" w:type="nil"/>
              <w:right w:w="100" w:type="nil"/>
            </w:tcMar>
            <w:vAlign w:val="center"/>
          </w:tcPr>
          <w:p w14:paraId="1258D35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0.402***</w:t>
            </w:r>
          </w:p>
        </w:tc>
        <w:tc>
          <w:tcPr>
            <w:tcW w:w="727" w:type="pct"/>
            <w:tcMar>
              <w:top w:w="100" w:type="nil"/>
              <w:right w:w="100" w:type="nil"/>
            </w:tcMar>
            <w:vAlign w:val="center"/>
          </w:tcPr>
          <w:p w14:paraId="74B0BC45"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0.030</w:t>
            </w:r>
          </w:p>
        </w:tc>
        <w:tc>
          <w:tcPr>
            <w:tcW w:w="727" w:type="pct"/>
            <w:vAlign w:val="center"/>
          </w:tcPr>
          <w:p w14:paraId="3B339316"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0.361***</w:t>
            </w:r>
          </w:p>
        </w:tc>
        <w:tc>
          <w:tcPr>
            <w:tcW w:w="727" w:type="pct"/>
            <w:vAlign w:val="center"/>
          </w:tcPr>
          <w:p w14:paraId="449E7BB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0.354***</w:t>
            </w:r>
          </w:p>
        </w:tc>
        <w:tc>
          <w:tcPr>
            <w:tcW w:w="725" w:type="pct"/>
            <w:vAlign w:val="center"/>
          </w:tcPr>
          <w:p w14:paraId="0EFE368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0.007</w:t>
            </w:r>
          </w:p>
        </w:tc>
      </w:tr>
      <w:tr w:rsidR="00D02B72" w:rsidRPr="00D02B72" w14:paraId="7915F7F2" w14:textId="77777777" w:rsidTr="002A054F">
        <w:tc>
          <w:tcPr>
            <w:tcW w:w="638" w:type="pct"/>
            <w:vAlign w:val="center"/>
          </w:tcPr>
          <w:p w14:paraId="1D7C7871"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064F2B77"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26432B8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79E9B5D4"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(0.343)</w:t>
            </w:r>
          </w:p>
        </w:tc>
        <w:tc>
          <w:tcPr>
            <w:tcW w:w="727" w:type="pct"/>
            <w:vAlign w:val="center"/>
          </w:tcPr>
          <w:p w14:paraId="15F1736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6AE5647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7D4C744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(0.812)</w:t>
            </w:r>
          </w:p>
        </w:tc>
      </w:tr>
      <w:tr w:rsidR="00D02B72" w:rsidRPr="00D02B72" w14:paraId="708E68C2" w14:textId="77777777" w:rsidTr="002A054F">
        <w:tc>
          <w:tcPr>
            <w:tcW w:w="638" w:type="pct"/>
            <w:vAlign w:val="center"/>
          </w:tcPr>
          <w:p w14:paraId="7111CC05" w14:textId="277666CB" w:rsidR="00D02B72" w:rsidRPr="00D02B72" w:rsidRDefault="00D02B72" w:rsidP="00A14CDF">
            <w:pPr>
              <w:rPr>
                <w:rFonts w:ascii="Times New Roman" w:hAnsi="Times New Roman" w:cs="Times New Roman"/>
              </w:rPr>
            </w:pPr>
            <w:r w:rsidRPr="00D02B72">
              <w:rPr>
                <w:rFonts w:ascii="Times New Roman" w:hAnsi="Times New Roman" w:cs="Times New Roman"/>
                <w:b/>
                <w:i/>
              </w:rPr>
              <w:t>Constant</w:t>
            </w:r>
          </w:p>
        </w:tc>
        <w:tc>
          <w:tcPr>
            <w:tcW w:w="729" w:type="pct"/>
            <w:tcMar>
              <w:top w:w="100" w:type="nil"/>
              <w:right w:w="100" w:type="nil"/>
            </w:tcMar>
            <w:vAlign w:val="center"/>
          </w:tcPr>
          <w:p w14:paraId="786895A1"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-32.252***</w:t>
            </w:r>
          </w:p>
        </w:tc>
        <w:tc>
          <w:tcPr>
            <w:tcW w:w="729" w:type="pct"/>
            <w:tcMar>
              <w:top w:w="100" w:type="nil"/>
              <w:right w:w="100" w:type="nil"/>
            </w:tcMar>
            <w:vAlign w:val="center"/>
          </w:tcPr>
          <w:p w14:paraId="5F4128B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-20.717***</w:t>
            </w:r>
          </w:p>
        </w:tc>
        <w:tc>
          <w:tcPr>
            <w:tcW w:w="727" w:type="pct"/>
            <w:tcMar>
              <w:top w:w="100" w:type="nil"/>
              <w:right w:w="100" w:type="nil"/>
            </w:tcMar>
            <w:vAlign w:val="center"/>
          </w:tcPr>
          <w:p w14:paraId="61C4C030"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-11.535***</w:t>
            </w:r>
          </w:p>
        </w:tc>
        <w:tc>
          <w:tcPr>
            <w:tcW w:w="727" w:type="pct"/>
            <w:vAlign w:val="center"/>
          </w:tcPr>
          <w:p w14:paraId="540DCFF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-32.873***</w:t>
            </w:r>
          </w:p>
        </w:tc>
        <w:tc>
          <w:tcPr>
            <w:tcW w:w="727" w:type="pct"/>
            <w:vAlign w:val="center"/>
          </w:tcPr>
          <w:p w14:paraId="30F14C52"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-21.142***</w:t>
            </w:r>
          </w:p>
        </w:tc>
        <w:tc>
          <w:tcPr>
            <w:tcW w:w="725" w:type="pct"/>
            <w:vAlign w:val="center"/>
          </w:tcPr>
          <w:p w14:paraId="3409A1B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-11.731***</w:t>
            </w:r>
          </w:p>
        </w:tc>
      </w:tr>
      <w:tr w:rsidR="00D02B72" w:rsidRPr="00D02B72" w14:paraId="40E94CE9" w14:textId="77777777" w:rsidTr="002A054F">
        <w:tc>
          <w:tcPr>
            <w:tcW w:w="638" w:type="pct"/>
            <w:vAlign w:val="center"/>
          </w:tcPr>
          <w:p w14:paraId="137B731B" w14:textId="77777777" w:rsidR="00D02B72" w:rsidRPr="00D02B72" w:rsidRDefault="00D02B72" w:rsidP="00A14CDF">
            <w:pPr>
              <w:rPr>
                <w:rFonts w:ascii="Times New Roman" w:hAnsi="Times New Roman" w:cs="Times New Roman"/>
              </w:rPr>
            </w:pPr>
          </w:p>
        </w:tc>
        <w:tc>
          <w:tcPr>
            <w:tcW w:w="729" w:type="pct"/>
            <w:tcMar>
              <w:top w:w="100" w:type="nil"/>
              <w:right w:w="100" w:type="nil"/>
            </w:tcMar>
            <w:vAlign w:val="center"/>
          </w:tcPr>
          <w:p w14:paraId="51D5C0F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9" w:type="pct"/>
            <w:tcMar>
              <w:top w:w="100" w:type="nil"/>
              <w:right w:w="100" w:type="nil"/>
            </w:tcMar>
            <w:vAlign w:val="center"/>
          </w:tcPr>
          <w:p w14:paraId="10599BA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tcMar>
              <w:top w:w="100" w:type="nil"/>
              <w:right w:w="100" w:type="nil"/>
            </w:tcMar>
            <w:vAlign w:val="center"/>
          </w:tcPr>
          <w:p w14:paraId="58B5252A"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385FB1B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7" w:type="pct"/>
            <w:vAlign w:val="center"/>
          </w:tcPr>
          <w:p w14:paraId="4A32BF0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c>
          <w:tcPr>
            <w:tcW w:w="725" w:type="pct"/>
            <w:vAlign w:val="center"/>
          </w:tcPr>
          <w:p w14:paraId="17D77D2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(0.000)</w:t>
            </w:r>
          </w:p>
        </w:tc>
      </w:tr>
      <w:tr w:rsidR="00D02B72" w:rsidRPr="00D02B72" w14:paraId="000FF4C7" w14:textId="77777777" w:rsidTr="002A054F">
        <w:tc>
          <w:tcPr>
            <w:tcW w:w="638" w:type="pct"/>
            <w:vAlign w:val="center"/>
          </w:tcPr>
          <w:p w14:paraId="2D0D25A5" w14:textId="04524487" w:rsidR="00D02B72" w:rsidRPr="00D02B72" w:rsidRDefault="00D02B72" w:rsidP="00A14CDF">
            <w:pPr>
              <w:rPr>
                <w:rFonts w:ascii="Times New Roman" w:hAnsi="Times New Roman" w:cs="Times New Roman"/>
                <w:i/>
                <w:iCs/>
              </w:rPr>
            </w:pPr>
            <w:r w:rsidRPr="00D02B72">
              <w:rPr>
                <w:rFonts w:ascii="Times New Roman" w:hAnsi="Times New Roman" w:cs="Times New Roman"/>
                <w:b/>
                <w:i/>
                <w:iCs/>
              </w:rPr>
              <w:t>N</w:t>
            </w:r>
          </w:p>
        </w:tc>
        <w:tc>
          <w:tcPr>
            <w:tcW w:w="729" w:type="pct"/>
            <w:tcMar>
              <w:top w:w="100" w:type="nil"/>
              <w:right w:w="100" w:type="nil"/>
            </w:tcMar>
            <w:vAlign w:val="center"/>
          </w:tcPr>
          <w:p w14:paraId="7978B69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330894</w:t>
            </w:r>
          </w:p>
        </w:tc>
        <w:tc>
          <w:tcPr>
            <w:tcW w:w="729" w:type="pct"/>
            <w:tcMar>
              <w:top w:w="100" w:type="nil"/>
              <w:right w:w="100" w:type="nil"/>
            </w:tcMar>
            <w:vAlign w:val="center"/>
          </w:tcPr>
          <w:p w14:paraId="2702F9A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330894</w:t>
            </w:r>
          </w:p>
        </w:tc>
        <w:tc>
          <w:tcPr>
            <w:tcW w:w="727" w:type="pct"/>
            <w:tcMar>
              <w:top w:w="100" w:type="nil"/>
              <w:right w:w="100" w:type="nil"/>
            </w:tcMar>
            <w:vAlign w:val="center"/>
          </w:tcPr>
          <w:p w14:paraId="3831753B"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330894</w:t>
            </w:r>
          </w:p>
        </w:tc>
        <w:tc>
          <w:tcPr>
            <w:tcW w:w="727" w:type="pct"/>
            <w:vAlign w:val="center"/>
          </w:tcPr>
          <w:p w14:paraId="5C6B3D4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330894</w:t>
            </w:r>
          </w:p>
        </w:tc>
        <w:tc>
          <w:tcPr>
            <w:tcW w:w="727" w:type="pct"/>
            <w:vAlign w:val="center"/>
          </w:tcPr>
          <w:p w14:paraId="191B061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330894</w:t>
            </w:r>
          </w:p>
        </w:tc>
        <w:tc>
          <w:tcPr>
            <w:tcW w:w="725" w:type="pct"/>
            <w:vAlign w:val="center"/>
          </w:tcPr>
          <w:p w14:paraId="3CC581C3"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330894</w:t>
            </w:r>
          </w:p>
        </w:tc>
      </w:tr>
      <w:tr w:rsidR="00D02B72" w:rsidRPr="00D02B72" w14:paraId="77D698DF" w14:textId="77777777" w:rsidTr="002A054F">
        <w:tc>
          <w:tcPr>
            <w:tcW w:w="638" w:type="pct"/>
            <w:vAlign w:val="center"/>
          </w:tcPr>
          <w:p w14:paraId="383E0CBD" w14:textId="631BAD28" w:rsidR="00D02B72" w:rsidRPr="00D02B72" w:rsidRDefault="00D02B72" w:rsidP="00A14CDF">
            <w:pPr>
              <w:rPr>
                <w:rFonts w:ascii="Times New Roman" w:hAnsi="Times New Roman" w:cs="Times New Roman"/>
                <w:i/>
                <w:iCs/>
              </w:rPr>
            </w:pPr>
            <w:r w:rsidRPr="00D02B72">
              <w:rPr>
                <w:rFonts w:ascii="Times New Roman" w:hAnsi="Times New Roman" w:cs="Times New Roman"/>
                <w:b/>
                <w:i/>
                <w:iCs/>
              </w:rPr>
              <w:t>R</w:t>
            </w:r>
            <w:r w:rsidRPr="00D02B72">
              <w:rPr>
                <w:rFonts w:ascii="Times New Roman" w:hAnsi="Times New Roman" w:cs="Times New Roman"/>
                <w:b/>
                <w:i/>
                <w:vertAlign w:val="superscript"/>
              </w:rPr>
              <w:t>2</w:t>
            </w:r>
          </w:p>
        </w:tc>
        <w:tc>
          <w:tcPr>
            <w:tcW w:w="729" w:type="pct"/>
            <w:tcMar>
              <w:top w:w="100" w:type="nil"/>
              <w:right w:w="100" w:type="nil"/>
            </w:tcMar>
            <w:vAlign w:val="center"/>
          </w:tcPr>
          <w:p w14:paraId="29D1530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0.645</w:t>
            </w:r>
          </w:p>
        </w:tc>
        <w:tc>
          <w:tcPr>
            <w:tcW w:w="729" w:type="pct"/>
            <w:tcMar>
              <w:top w:w="100" w:type="nil"/>
              <w:right w:w="100" w:type="nil"/>
            </w:tcMar>
            <w:vAlign w:val="center"/>
          </w:tcPr>
          <w:p w14:paraId="5E6C357F"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0.624</w:t>
            </w:r>
          </w:p>
        </w:tc>
        <w:tc>
          <w:tcPr>
            <w:tcW w:w="727" w:type="pct"/>
            <w:tcMar>
              <w:top w:w="100" w:type="nil"/>
              <w:right w:w="100" w:type="nil"/>
            </w:tcMar>
            <w:vAlign w:val="center"/>
          </w:tcPr>
          <w:p w14:paraId="784D3B2D"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0.346</w:t>
            </w:r>
          </w:p>
        </w:tc>
        <w:tc>
          <w:tcPr>
            <w:tcW w:w="727" w:type="pct"/>
            <w:vAlign w:val="center"/>
          </w:tcPr>
          <w:p w14:paraId="45E418B8"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0.647</w:t>
            </w:r>
          </w:p>
        </w:tc>
        <w:tc>
          <w:tcPr>
            <w:tcW w:w="727" w:type="pct"/>
            <w:vAlign w:val="center"/>
          </w:tcPr>
          <w:p w14:paraId="5A952FEC"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0.626</w:t>
            </w:r>
          </w:p>
        </w:tc>
        <w:tc>
          <w:tcPr>
            <w:tcW w:w="725" w:type="pct"/>
            <w:vAlign w:val="center"/>
          </w:tcPr>
          <w:p w14:paraId="285C4BD9" w14:textId="77777777" w:rsidR="00D02B72" w:rsidRPr="00D02B72" w:rsidRDefault="00D02B72" w:rsidP="00A14CDF">
            <w:pPr>
              <w:rPr>
                <w:rFonts w:ascii="Times New Roman" w:hAnsi="Times New Roman" w:cs="Times New Roman"/>
              </w:rPr>
            </w:pPr>
            <w:r w:rsidRPr="00D02B72">
              <w:rPr>
                <w:rFonts w:ascii="Times New Roman" w:hAnsi="Times New Roman" w:cs="Times New Roman"/>
              </w:rPr>
              <w:t>0.346</w:t>
            </w:r>
          </w:p>
        </w:tc>
      </w:tr>
    </w:tbl>
    <w:p w14:paraId="52CE419C" w14:textId="77777777" w:rsidR="002A054F" w:rsidRDefault="002A054F" w:rsidP="00A14CDF">
      <w:pPr>
        <w:spacing w:line="360" w:lineRule="auto"/>
        <w:rPr>
          <w:rFonts w:ascii="Times New Roman" w:hAnsi="Times New Roman" w:cs="Times New Roman"/>
        </w:rPr>
      </w:pPr>
      <w:r>
        <w:rPr>
          <w:rFonts w:ascii="Times New Roman" w:hAnsi="Times New Roman" w:cs="Times New Roman" w:hint="eastAsia"/>
        </w:rPr>
        <w:t xml:space="preserve">P-value </w:t>
      </w:r>
      <w:r w:rsidRPr="0055279F">
        <w:rPr>
          <w:rFonts w:ascii="Times New Roman" w:hAnsi="Times New Roman" w:cs="Times New Roman"/>
        </w:rPr>
        <w:t>in parentheses, *** p&lt;0.01 ** p&lt;0.05 * p&lt;0.1</w:t>
      </w:r>
    </w:p>
    <w:p w14:paraId="3A0F3D6B" w14:textId="46303E4E" w:rsidR="000026C7" w:rsidRPr="00407D72" w:rsidRDefault="00A14CDF" w:rsidP="00A14CDF">
      <w:pPr>
        <w:spacing w:line="360" w:lineRule="auto"/>
        <w:rPr>
          <w:rFonts w:ascii="Times New Roman" w:hAnsi="Times New Roman" w:cs="Times New Roman"/>
          <w:b/>
          <w:sz w:val="28"/>
        </w:rPr>
      </w:pPr>
      <w:r>
        <w:rPr>
          <w:rFonts w:ascii="Times New Roman" w:hAnsi="Times New Roman" w:cs="Times New Roman" w:hint="eastAsia"/>
          <w:b/>
          <w:sz w:val="28"/>
        </w:rPr>
        <w:lastRenderedPageBreak/>
        <w:t xml:space="preserve">   </w:t>
      </w:r>
      <w:r w:rsidR="000026C7" w:rsidRPr="00407D72">
        <w:rPr>
          <w:rFonts w:ascii="Times New Roman" w:hAnsi="Times New Roman" w:cs="Times New Roman"/>
          <w:b/>
          <w:sz w:val="28"/>
        </w:rPr>
        <w:t>（二）扩展讨论</w:t>
      </w:r>
    </w:p>
    <w:p w14:paraId="75B404F7" w14:textId="77777777" w:rsidR="000026C7" w:rsidRDefault="000026C7" w:rsidP="00A14CDF">
      <w:pPr>
        <w:spacing w:line="360" w:lineRule="auto"/>
        <w:ind w:firstLine="420"/>
        <w:rPr>
          <w:rFonts w:ascii="Times New Roman" w:hAnsi="Times New Roman" w:cs="Times New Roman"/>
          <w:b/>
          <w:sz w:val="24"/>
          <w:szCs w:val="24"/>
        </w:rPr>
      </w:pPr>
      <w:r w:rsidRPr="0075283F">
        <w:rPr>
          <w:rFonts w:ascii="Times New Roman" w:hAnsi="Times New Roman" w:cs="Times New Roman"/>
          <w:b/>
          <w:sz w:val="24"/>
          <w:szCs w:val="24"/>
        </w:rPr>
        <w:t>1. HK</w:t>
      </w:r>
      <w:r w:rsidRPr="0075283F">
        <w:rPr>
          <w:rFonts w:ascii="Times New Roman" w:hAnsi="Times New Roman" w:cs="Times New Roman" w:hint="eastAsia"/>
          <w:b/>
          <w:sz w:val="24"/>
          <w:szCs w:val="24"/>
        </w:rPr>
        <w:t>分解贸易边际</w:t>
      </w:r>
    </w:p>
    <w:p w14:paraId="2A591E5F" w14:textId="71663132" w:rsidR="00214839" w:rsidRDefault="000026C7" w:rsidP="00A14CDF">
      <w:pPr>
        <w:pStyle w:val="ae"/>
        <w:spacing w:line="360" w:lineRule="auto"/>
        <w:ind w:firstLine="600"/>
        <w:jc w:val="both"/>
        <w:rPr>
          <w:rFonts w:ascii="宋体" w:eastAsia="宋体"/>
          <w:sz w:val="24"/>
          <w:szCs w:val="24"/>
        </w:rPr>
      </w:pPr>
      <w:r>
        <w:rPr>
          <w:rFonts w:ascii="Times New Roman" w:eastAsia="宋体" w:hAnsi="Times New Roman" w:hint="eastAsia"/>
          <w:sz w:val="24"/>
          <w:szCs w:val="24"/>
        </w:rPr>
        <w:t>作为稳健性检验，我们采用</w:t>
      </w:r>
      <w:r w:rsidR="00214839" w:rsidRPr="00BD4910">
        <w:rPr>
          <w:rFonts w:ascii="Times New Roman" w:eastAsia="宋体" w:hAnsi="Times New Roman"/>
          <w:sz w:val="24"/>
          <w:szCs w:val="24"/>
        </w:rPr>
        <w:t>Hummels</w:t>
      </w:r>
      <w:r w:rsidR="00214839" w:rsidRPr="00BD4910">
        <w:rPr>
          <w:rFonts w:ascii="Times New Roman" w:eastAsia="宋体" w:hAnsi="Times New Roman"/>
          <w:sz w:val="24"/>
          <w:szCs w:val="24"/>
        </w:rPr>
        <w:t>和</w:t>
      </w:r>
      <w:r w:rsidR="00214839" w:rsidRPr="00BD4910">
        <w:rPr>
          <w:rFonts w:ascii="Times New Roman" w:eastAsia="宋体" w:hAnsi="Times New Roman"/>
          <w:sz w:val="24"/>
          <w:szCs w:val="24"/>
        </w:rPr>
        <w:t>Klenow</w:t>
      </w:r>
      <w:r w:rsidR="00214839" w:rsidRPr="00BD4910">
        <w:rPr>
          <w:rFonts w:ascii="Times New Roman" w:eastAsia="宋体" w:hAnsi="Times New Roman"/>
          <w:sz w:val="24"/>
          <w:szCs w:val="24"/>
        </w:rPr>
        <w:t>（</w:t>
      </w:r>
      <w:r w:rsidR="00214839" w:rsidRPr="00BD4910">
        <w:rPr>
          <w:rFonts w:ascii="Times New Roman" w:eastAsia="宋体" w:hAnsi="Times New Roman"/>
          <w:sz w:val="24"/>
          <w:szCs w:val="24"/>
        </w:rPr>
        <w:t>2005</w:t>
      </w:r>
      <w:r w:rsidR="00214839" w:rsidRPr="00BD4910">
        <w:rPr>
          <w:rFonts w:ascii="Times New Roman" w:eastAsia="宋体" w:hAnsi="Times New Roman"/>
          <w:sz w:val="24"/>
          <w:szCs w:val="24"/>
        </w:rPr>
        <w:t>）</w:t>
      </w:r>
      <w:r w:rsidR="00214839">
        <w:rPr>
          <w:rFonts w:ascii="宋体" w:eastAsia="宋体" w:hint="eastAsia"/>
          <w:sz w:val="24"/>
          <w:szCs w:val="24"/>
        </w:rPr>
        <w:t>提出的</w:t>
      </w:r>
      <w:r>
        <w:rPr>
          <w:rFonts w:ascii="宋体" w:eastAsia="宋体" w:hint="eastAsia"/>
          <w:sz w:val="24"/>
          <w:szCs w:val="24"/>
        </w:rPr>
        <w:t>加权分解方法对贸易边际进行分解</w:t>
      </w:r>
      <w:r w:rsidR="00214839">
        <w:rPr>
          <w:rFonts w:ascii="宋体" w:eastAsia="宋体" w:hint="eastAsia"/>
          <w:sz w:val="24"/>
          <w:szCs w:val="24"/>
        </w:rPr>
        <w:t>。与</w:t>
      </w:r>
      <w:r>
        <w:rPr>
          <w:rFonts w:ascii="宋体" w:eastAsia="宋体" w:hint="eastAsia"/>
          <w:sz w:val="24"/>
          <w:szCs w:val="24"/>
        </w:rPr>
        <w:t>本文上述</w:t>
      </w:r>
      <w:r w:rsidR="00214839">
        <w:rPr>
          <w:rFonts w:ascii="宋体" w:eastAsia="宋体" w:hint="eastAsia"/>
          <w:sz w:val="24"/>
          <w:szCs w:val="24"/>
        </w:rPr>
        <w:t>分解方法不同的是，产品在这里被赋予了权重。</w:t>
      </w:r>
      <m:oMath>
        <m:sSub>
          <m:sSubPr>
            <m:ctrlPr>
              <w:rPr>
                <w:rFonts w:ascii="Cambria Math" w:eastAsia="宋体" w:hAnsi="Cambria Math"/>
                <w:i/>
                <w:sz w:val="24"/>
                <w:szCs w:val="24"/>
              </w:rPr>
            </m:ctrlPr>
          </m:sSubPr>
          <m:e>
            <m:r>
              <w:rPr>
                <w:rFonts w:ascii="Cambria Math" w:eastAsia="宋体" w:hAnsi="Cambria Math"/>
                <w:sz w:val="24"/>
                <w:szCs w:val="24"/>
              </w:rPr>
              <m:t>X</m:t>
            </m:r>
          </m:e>
          <m:sub>
            <m:r>
              <w:rPr>
                <w:rFonts w:ascii="Cambria Math" w:eastAsia="宋体" w:hAnsi="Cambria Math"/>
                <w:sz w:val="24"/>
                <w:szCs w:val="24"/>
              </w:rPr>
              <m:t>ijt</m:t>
            </m:r>
          </m:sub>
        </m:sSub>
      </m:oMath>
      <w:r w:rsidR="00214839">
        <w:rPr>
          <w:rFonts w:ascii="宋体" w:eastAsia="宋体" w:hint="eastAsia"/>
          <w:sz w:val="24"/>
          <w:szCs w:val="24"/>
        </w:rPr>
        <w:t>表示t年i国向j国的出口，根据</w:t>
      </w:r>
      <w:r w:rsidR="00214839" w:rsidRPr="000026C7">
        <w:rPr>
          <w:rFonts w:ascii="Times New Roman" w:eastAsia="宋体" w:hAnsi="Times New Roman" w:cs="Times New Roman"/>
          <w:sz w:val="24"/>
          <w:szCs w:val="24"/>
        </w:rPr>
        <w:t>HK</w:t>
      </w:r>
      <w:r w:rsidR="00214839">
        <w:rPr>
          <w:rFonts w:ascii="宋体" w:eastAsia="宋体" w:hint="eastAsia"/>
          <w:sz w:val="24"/>
          <w:szCs w:val="24"/>
        </w:rPr>
        <w:t>，产品的扩展边际为：</w:t>
      </w:r>
    </w:p>
    <w:p w14:paraId="37EEFD67" w14:textId="77777777" w:rsidR="00214839" w:rsidRPr="004B7478" w:rsidRDefault="00A76DCE" w:rsidP="00A14CDF">
      <w:pPr>
        <w:pStyle w:val="ae"/>
        <w:spacing w:line="360" w:lineRule="auto"/>
        <w:jc w:val="both"/>
        <w:rPr>
          <w:rFonts w:ascii="宋体" w:eastAsia="宋体"/>
          <w:sz w:val="24"/>
          <w:szCs w:val="24"/>
        </w:rPr>
      </w:pPr>
      <m:oMathPara>
        <m:oMath>
          <m:sSub>
            <m:sSubPr>
              <m:ctrlPr>
                <w:rPr>
                  <w:rFonts w:ascii="Cambria Math" w:eastAsia="宋体" w:hAnsi="Cambria Math"/>
                  <w:sz w:val="24"/>
                  <w:szCs w:val="24"/>
                </w:rPr>
              </m:ctrlPr>
            </m:sSubPr>
            <m:e>
              <m:r>
                <m:rPr>
                  <m:sty m:val="p"/>
                </m:rPr>
                <w:rPr>
                  <w:rFonts w:ascii="Cambria Math" w:eastAsia="宋体" w:hAnsi="Cambria Math"/>
                  <w:sz w:val="24"/>
                  <w:szCs w:val="24"/>
                </w:rPr>
                <m:t>EM</m:t>
              </m:r>
            </m:e>
            <m:sub>
              <m:r>
                <m:rPr>
                  <m:sty m:val="p"/>
                </m:rPr>
                <w:rPr>
                  <w:rFonts w:ascii="Cambria Math" w:eastAsia="宋体" w:hAnsi="Cambria Math"/>
                  <w:sz w:val="24"/>
                  <w:szCs w:val="24"/>
                </w:rPr>
                <m:t>ijt</m:t>
              </m:r>
            </m:sub>
          </m:sSub>
          <m:r>
            <w:rPr>
              <w:rFonts w:ascii="Cambria Math" w:eastAsia="宋体" w:hAnsi="Cambria Math"/>
              <w:sz w:val="24"/>
              <w:szCs w:val="24"/>
            </w:rPr>
            <m:t>=</m:t>
          </m:r>
          <m:f>
            <m:fPr>
              <m:ctrlPr>
                <w:rPr>
                  <w:rFonts w:ascii="Cambria Math" w:eastAsia="宋体" w:hAnsi="Cambria Math"/>
                  <w:i/>
                  <w:sz w:val="24"/>
                  <w:szCs w:val="24"/>
                </w:rPr>
              </m:ctrlPr>
            </m:fPr>
            <m:num>
              <m:nary>
                <m:naryPr>
                  <m:chr m:val="∑"/>
                  <m:limLoc m:val="subSup"/>
                  <m:supHide m:val="1"/>
                  <m:ctrlPr>
                    <w:rPr>
                      <w:rFonts w:ascii="Cambria Math" w:eastAsia="宋体" w:hAnsi="Cambria Math"/>
                      <w:i/>
                      <w:sz w:val="24"/>
                      <w:szCs w:val="24"/>
                    </w:rPr>
                  </m:ctrlPr>
                </m:naryPr>
                <m:sub>
                  <m:r>
                    <m:rPr>
                      <m:sty m:val="p"/>
                    </m:rPr>
                    <w:rPr>
                      <w:rFonts w:ascii="Cambria Math" w:eastAsia="宋体" w:hAnsi="Cambria Math"/>
                      <w:sz w:val="24"/>
                      <w:szCs w:val="24"/>
                    </w:rPr>
                    <m:t>p∈</m:t>
                  </m:r>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ijt</m:t>
                      </m:r>
                    </m:sub>
                  </m:sSub>
                </m:sub>
                <m:sup/>
                <m:e>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Wjt</m:t>
                      </m:r>
                    </m:sub>
                    <m:sup>
                      <m:r>
                        <m:rPr>
                          <m:sty m:val="p"/>
                        </m:rPr>
                        <w:rPr>
                          <w:rFonts w:ascii="Cambria Math" w:eastAsia="宋体" w:hAnsi="Cambria Math"/>
                          <w:sz w:val="24"/>
                          <w:szCs w:val="24"/>
                        </w:rPr>
                        <m:t>p</m:t>
                      </m:r>
                    </m:sup>
                  </m:sSubSup>
                </m:e>
              </m:nary>
            </m:num>
            <m:den>
              <m:nary>
                <m:naryPr>
                  <m:chr m:val="∑"/>
                  <m:limLoc m:val="subSup"/>
                  <m:supHide m:val="1"/>
                  <m:ctrlPr>
                    <w:rPr>
                      <w:rFonts w:ascii="Cambria Math" w:eastAsia="宋体" w:hAnsi="Cambria Math"/>
                      <w:sz w:val="24"/>
                      <w:szCs w:val="24"/>
                    </w:rPr>
                  </m:ctrlPr>
                </m:naryPr>
                <m:sub>
                  <m:r>
                    <m:rPr>
                      <m:sty m:val="p"/>
                    </m:rPr>
                    <w:rPr>
                      <w:rFonts w:ascii="Cambria Math" w:eastAsia="宋体" w:hAnsi="Cambria Math"/>
                      <w:sz w:val="24"/>
                      <w:szCs w:val="24"/>
                    </w:rPr>
                    <m:t>p∈</m:t>
                  </m:r>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Wjt</m:t>
                      </m:r>
                    </m:sub>
                  </m:sSub>
                </m:sub>
                <m:sup/>
                <m:e>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Wjt</m:t>
                      </m:r>
                    </m:sub>
                    <m:sup>
                      <m:r>
                        <m:rPr>
                          <m:sty m:val="p"/>
                        </m:rPr>
                        <w:rPr>
                          <w:rFonts w:ascii="Cambria Math" w:eastAsia="宋体" w:hAnsi="Cambria Math"/>
                          <w:sz w:val="24"/>
                          <w:szCs w:val="24"/>
                        </w:rPr>
                        <m:t>p</m:t>
                      </m:r>
                    </m:sup>
                  </m:sSubSup>
                </m:e>
              </m:nary>
            </m:den>
          </m:f>
        </m:oMath>
      </m:oMathPara>
    </w:p>
    <w:p w14:paraId="667C188E" w14:textId="77777777" w:rsidR="00214839" w:rsidRDefault="00214839" w:rsidP="00A14CDF">
      <w:pPr>
        <w:pStyle w:val="ae"/>
        <w:spacing w:line="360" w:lineRule="auto"/>
        <w:ind w:firstLine="480"/>
        <w:jc w:val="both"/>
        <w:rPr>
          <w:rFonts w:ascii="宋体" w:eastAsia="宋体" w:hAnsi="宋体" w:cs="宋体"/>
          <w:sz w:val="24"/>
          <w:szCs w:val="24"/>
        </w:rPr>
      </w:pPr>
      <w:r>
        <w:rPr>
          <w:rFonts w:ascii="宋体" w:eastAsia="宋体" w:hAnsi="宋体" w:cs="宋体" w:hint="eastAsia"/>
          <w:sz w:val="24"/>
          <w:szCs w:val="24"/>
        </w:rPr>
        <w:t>其中，</w:t>
      </w:r>
      <m:oMath>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Wjt</m:t>
            </m:r>
          </m:sub>
          <m:sup>
            <m:r>
              <m:rPr>
                <m:sty m:val="p"/>
              </m:rPr>
              <w:rPr>
                <w:rFonts w:ascii="Cambria Math" w:eastAsia="宋体" w:hAnsi="Cambria Math"/>
                <w:sz w:val="24"/>
                <w:szCs w:val="24"/>
              </w:rPr>
              <m:t>p</m:t>
            </m:r>
          </m:sup>
        </m:sSubSup>
      </m:oMath>
      <w:r>
        <w:rPr>
          <w:rFonts w:ascii="宋体" w:eastAsia="宋体" w:hAnsi="宋体" w:cs="宋体" w:hint="eastAsia"/>
          <w:sz w:val="24"/>
          <w:szCs w:val="24"/>
        </w:rPr>
        <w:t>是指t年j国在产品p上从世界各国的进口总量，</w:t>
      </w:r>
      <m:oMath>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Wjt</m:t>
            </m:r>
          </m:sub>
        </m:sSub>
      </m:oMath>
      <w:r>
        <w:rPr>
          <w:rFonts w:ascii="宋体" w:eastAsia="宋体" w:hAnsi="宋体" w:cs="宋体" w:hint="eastAsia"/>
          <w:sz w:val="24"/>
          <w:szCs w:val="24"/>
        </w:rPr>
        <w:t>是t年j国从世界各国进口的所有产品种类，而</w:t>
      </w:r>
      <m:oMath>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ijt</m:t>
            </m:r>
          </m:sub>
        </m:sSub>
      </m:oMath>
      <w:r>
        <w:rPr>
          <w:rFonts w:ascii="宋体" w:eastAsia="宋体" w:hAnsi="宋体" w:cs="宋体" w:hint="eastAsia"/>
          <w:sz w:val="24"/>
          <w:szCs w:val="24"/>
        </w:rPr>
        <w:t>是指t年j国从i国进口的产品种类。因此，</w:t>
      </w:r>
      <m:oMath>
        <m:sSub>
          <m:sSubPr>
            <m:ctrlPr>
              <w:rPr>
                <w:rFonts w:ascii="Cambria Math" w:eastAsia="宋体" w:hAnsi="Cambria Math"/>
                <w:sz w:val="24"/>
                <w:szCs w:val="24"/>
              </w:rPr>
            </m:ctrlPr>
          </m:sSubPr>
          <m:e>
            <m:r>
              <m:rPr>
                <m:sty m:val="p"/>
              </m:rPr>
              <w:rPr>
                <w:rFonts w:ascii="Cambria Math" w:eastAsia="宋体" w:hAnsi="Cambria Math"/>
                <w:sz w:val="24"/>
                <w:szCs w:val="24"/>
              </w:rPr>
              <m:t>EM</m:t>
            </m:r>
          </m:e>
          <m:sub>
            <m:r>
              <m:rPr>
                <m:sty m:val="p"/>
              </m:rPr>
              <w:rPr>
                <w:rFonts w:ascii="Cambria Math" w:eastAsia="宋体" w:hAnsi="Cambria Math"/>
                <w:sz w:val="24"/>
                <w:szCs w:val="24"/>
              </w:rPr>
              <m:t>ijt</m:t>
            </m:r>
          </m:sub>
        </m:sSub>
      </m:oMath>
      <w:r>
        <w:rPr>
          <w:rFonts w:ascii="宋体" w:eastAsia="宋体" w:hAnsi="宋体" w:cs="宋体" w:hint="eastAsia"/>
          <w:sz w:val="24"/>
          <w:szCs w:val="24"/>
        </w:rPr>
        <w:t>衡量时，i出口到j的每种产品都按其在世界出口到j国的所有产品中的重要性被赋予了不同的权重。同时，集约边际为:</w:t>
      </w:r>
    </w:p>
    <w:p w14:paraId="41C6EC02" w14:textId="77777777" w:rsidR="00214839" w:rsidRPr="004B7478" w:rsidRDefault="00A76DCE" w:rsidP="00A14CDF">
      <w:pPr>
        <w:pStyle w:val="ae"/>
        <w:spacing w:line="360" w:lineRule="auto"/>
        <w:jc w:val="both"/>
        <w:rPr>
          <w:rFonts w:ascii="宋体" w:eastAsia="宋体"/>
          <w:sz w:val="24"/>
          <w:szCs w:val="24"/>
        </w:rPr>
      </w:pPr>
      <m:oMathPara>
        <m:oMath>
          <m:sSub>
            <m:sSubPr>
              <m:ctrlPr>
                <w:rPr>
                  <w:rFonts w:ascii="Cambria Math" w:eastAsia="宋体" w:hAnsi="Cambria Math"/>
                  <w:sz w:val="24"/>
                  <w:szCs w:val="24"/>
                </w:rPr>
              </m:ctrlPr>
            </m:sSubPr>
            <m:e>
              <m:r>
                <m:rPr>
                  <m:sty m:val="p"/>
                </m:rPr>
                <w:rPr>
                  <w:rFonts w:ascii="Cambria Math" w:eastAsia="宋体" w:hAnsi="Cambria Math"/>
                  <w:sz w:val="24"/>
                  <w:szCs w:val="24"/>
                </w:rPr>
                <m:t>IM</m:t>
              </m:r>
            </m:e>
            <m:sub>
              <m:r>
                <m:rPr>
                  <m:sty m:val="p"/>
                </m:rPr>
                <w:rPr>
                  <w:rFonts w:ascii="Cambria Math" w:eastAsia="宋体" w:hAnsi="Cambria Math"/>
                  <w:sz w:val="24"/>
                  <w:szCs w:val="24"/>
                </w:rPr>
                <m:t>ijt</m:t>
              </m:r>
            </m:sub>
          </m:sSub>
          <m:r>
            <w:rPr>
              <w:rFonts w:ascii="Cambria Math" w:eastAsia="宋体" w:hAnsi="Cambria Math"/>
              <w:sz w:val="24"/>
              <w:szCs w:val="24"/>
            </w:rPr>
            <m:t>=</m:t>
          </m:r>
          <m:f>
            <m:fPr>
              <m:ctrlPr>
                <w:rPr>
                  <w:rFonts w:ascii="Cambria Math" w:eastAsia="宋体" w:hAnsi="Cambria Math"/>
                  <w:i/>
                  <w:sz w:val="24"/>
                  <w:szCs w:val="24"/>
                </w:rPr>
              </m:ctrlPr>
            </m:fPr>
            <m:num>
              <m:nary>
                <m:naryPr>
                  <m:chr m:val="∑"/>
                  <m:limLoc m:val="subSup"/>
                  <m:supHide m:val="1"/>
                  <m:ctrlPr>
                    <w:rPr>
                      <w:rFonts w:ascii="Cambria Math" w:eastAsia="宋体" w:hAnsi="Cambria Math"/>
                      <w:i/>
                      <w:sz w:val="24"/>
                      <w:szCs w:val="24"/>
                    </w:rPr>
                  </m:ctrlPr>
                </m:naryPr>
                <m:sub>
                  <m:r>
                    <m:rPr>
                      <m:sty m:val="p"/>
                    </m:rPr>
                    <w:rPr>
                      <w:rFonts w:ascii="Cambria Math" w:eastAsia="宋体" w:hAnsi="Cambria Math"/>
                      <w:sz w:val="24"/>
                      <w:szCs w:val="24"/>
                    </w:rPr>
                    <m:t>p∈</m:t>
                  </m:r>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ijt</m:t>
                      </m:r>
                    </m:sub>
                  </m:sSub>
                </m:sub>
                <m:sup/>
                <m:e>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Ijt</m:t>
                      </m:r>
                    </m:sub>
                    <m:sup>
                      <m:r>
                        <m:rPr>
                          <m:sty m:val="p"/>
                        </m:rPr>
                        <w:rPr>
                          <w:rFonts w:ascii="Cambria Math" w:eastAsia="宋体" w:hAnsi="Cambria Math"/>
                          <w:sz w:val="24"/>
                          <w:szCs w:val="24"/>
                        </w:rPr>
                        <m:t>p</m:t>
                      </m:r>
                    </m:sup>
                  </m:sSubSup>
                </m:e>
              </m:nary>
            </m:num>
            <m:den>
              <m:nary>
                <m:naryPr>
                  <m:chr m:val="∑"/>
                  <m:limLoc m:val="subSup"/>
                  <m:supHide m:val="1"/>
                  <m:ctrlPr>
                    <w:rPr>
                      <w:rFonts w:ascii="Cambria Math" w:eastAsia="宋体" w:hAnsi="Cambria Math"/>
                      <w:sz w:val="24"/>
                      <w:szCs w:val="24"/>
                    </w:rPr>
                  </m:ctrlPr>
                </m:naryPr>
                <m:sub>
                  <m:r>
                    <m:rPr>
                      <m:sty m:val="p"/>
                    </m:rPr>
                    <w:rPr>
                      <w:rFonts w:ascii="Cambria Math" w:eastAsia="宋体" w:hAnsi="Cambria Math"/>
                      <w:sz w:val="24"/>
                      <w:szCs w:val="24"/>
                    </w:rPr>
                    <m:t>p∈</m:t>
                  </m:r>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ijt</m:t>
                      </m:r>
                    </m:sub>
                  </m:sSub>
                </m:sub>
                <m:sup/>
                <m:e>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Wjt</m:t>
                      </m:r>
                    </m:sub>
                    <m:sup>
                      <m:r>
                        <m:rPr>
                          <m:sty m:val="p"/>
                        </m:rPr>
                        <w:rPr>
                          <w:rFonts w:ascii="Cambria Math" w:eastAsia="宋体" w:hAnsi="Cambria Math"/>
                          <w:sz w:val="24"/>
                          <w:szCs w:val="24"/>
                        </w:rPr>
                        <m:t>p</m:t>
                      </m:r>
                    </m:sup>
                  </m:sSubSup>
                </m:e>
              </m:nary>
            </m:den>
          </m:f>
        </m:oMath>
      </m:oMathPara>
    </w:p>
    <w:p w14:paraId="0758DC33" w14:textId="77777777" w:rsidR="00214839" w:rsidRDefault="00214839" w:rsidP="00A14CDF">
      <w:pPr>
        <w:pStyle w:val="ae"/>
        <w:spacing w:line="360" w:lineRule="auto"/>
        <w:ind w:firstLine="480"/>
        <w:jc w:val="both"/>
        <w:rPr>
          <w:rFonts w:ascii="宋体" w:eastAsia="宋体" w:hAnsi="宋体" w:cs="宋体"/>
          <w:sz w:val="24"/>
          <w:szCs w:val="24"/>
        </w:rPr>
      </w:pPr>
      <w:r>
        <w:rPr>
          <w:rFonts w:ascii="宋体" w:eastAsia="宋体" w:hAnsi="宋体" w:cs="宋体" w:hint="eastAsia"/>
          <w:sz w:val="24"/>
          <w:szCs w:val="24"/>
        </w:rPr>
        <w:t>其中，</w:t>
      </w:r>
      <m:oMath>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Ijt</m:t>
            </m:r>
          </m:sub>
          <m:sup>
            <m:r>
              <m:rPr>
                <m:sty m:val="p"/>
              </m:rPr>
              <w:rPr>
                <w:rFonts w:ascii="Cambria Math" w:eastAsia="宋体" w:hAnsi="Cambria Math"/>
                <w:sz w:val="24"/>
                <w:szCs w:val="24"/>
              </w:rPr>
              <m:t>p</m:t>
            </m:r>
          </m:sup>
        </m:sSubSup>
      </m:oMath>
      <w:r>
        <w:rPr>
          <w:rFonts w:ascii="宋体" w:eastAsia="宋体" w:hAnsi="宋体" w:cs="宋体" w:hint="eastAsia"/>
          <w:sz w:val="24"/>
          <w:szCs w:val="24"/>
        </w:rPr>
        <w:t>是t年i国对j国的出口量。因此，</w:t>
      </w:r>
      <m:oMath>
        <m:sSub>
          <m:sSubPr>
            <m:ctrlPr>
              <w:rPr>
                <w:rFonts w:ascii="Cambria Math" w:eastAsia="宋体" w:hAnsi="Cambria Math"/>
                <w:sz w:val="24"/>
                <w:szCs w:val="24"/>
              </w:rPr>
            </m:ctrlPr>
          </m:sSubPr>
          <m:e>
            <m:r>
              <m:rPr>
                <m:sty m:val="p"/>
              </m:rPr>
              <w:rPr>
                <w:rFonts w:ascii="Cambria Math" w:eastAsia="宋体" w:hAnsi="Cambria Math"/>
                <w:sz w:val="24"/>
                <w:szCs w:val="24"/>
              </w:rPr>
              <m:t>IM</m:t>
            </m:r>
          </m:e>
          <m:sub>
            <m:r>
              <m:rPr>
                <m:sty m:val="p"/>
              </m:rPr>
              <w:rPr>
                <w:rFonts w:ascii="Cambria Math" w:eastAsia="宋体" w:hAnsi="Cambria Math"/>
                <w:sz w:val="24"/>
                <w:szCs w:val="24"/>
              </w:rPr>
              <m:t>ijt</m:t>
            </m:r>
          </m:sub>
        </m:sSub>
      </m:oMath>
      <w:r>
        <w:rPr>
          <w:rFonts w:ascii="宋体" w:eastAsia="宋体" w:hAnsi="宋体" w:cs="宋体" w:hint="eastAsia"/>
          <w:sz w:val="24"/>
          <w:szCs w:val="24"/>
        </w:rPr>
        <w:t>代表的是在i国对j国出口的产品种类中，i国在j国从世界所有的进口中所占的份额比重。可以看出，集约边际和扩展边际的乘积为t年i国向j国的出口与j国所有的进口值之比，即：</w:t>
      </w:r>
    </w:p>
    <w:p w14:paraId="77045156" w14:textId="77777777" w:rsidR="00214839" w:rsidRPr="00D963CC" w:rsidRDefault="00A76DCE" w:rsidP="00A14CDF">
      <w:pPr>
        <w:pStyle w:val="ae"/>
        <w:spacing w:line="360" w:lineRule="auto"/>
        <w:jc w:val="both"/>
        <w:rPr>
          <w:rFonts w:ascii="宋体" w:eastAsia="宋体"/>
          <w:sz w:val="24"/>
          <w:szCs w:val="24"/>
        </w:rPr>
      </w:pPr>
      <m:oMathPara>
        <m:oMath>
          <m:sSub>
            <m:sSubPr>
              <m:ctrlPr>
                <w:rPr>
                  <w:rFonts w:ascii="Cambria Math" w:eastAsia="宋体" w:hAnsi="Cambria Math"/>
                  <w:sz w:val="24"/>
                  <w:szCs w:val="24"/>
                </w:rPr>
              </m:ctrlPr>
            </m:sSubPr>
            <m:e>
              <m:r>
                <m:rPr>
                  <m:sty m:val="p"/>
                </m:rPr>
                <w:rPr>
                  <w:rFonts w:ascii="Cambria Math" w:eastAsia="宋体" w:hAnsi="Cambria Math"/>
                  <w:sz w:val="24"/>
                  <w:szCs w:val="24"/>
                </w:rPr>
                <m:t>EM</m:t>
              </m:r>
            </m:e>
            <m:sub>
              <m:r>
                <m:rPr>
                  <m:sty m:val="p"/>
                </m:rPr>
                <w:rPr>
                  <w:rFonts w:ascii="Cambria Math" w:eastAsia="宋体" w:hAnsi="Cambria Math"/>
                  <w:sz w:val="24"/>
                  <w:szCs w:val="24"/>
                </w:rPr>
                <m:t>ijt</m:t>
              </m:r>
            </m:sub>
          </m:sSub>
          <m:sSub>
            <m:sSubPr>
              <m:ctrlPr>
                <w:rPr>
                  <w:rFonts w:ascii="Cambria Math" w:eastAsia="宋体" w:hAnsi="Cambria Math"/>
                  <w:sz w:val="24"/>
                  <w:szCs w:val="24"/>
                </w:rPr>
              </m:ctrlPr>
            </m:sSubPr>
            <m:e>
              <m:r>
                <m:rPr>
                  <m:sty m:val="p"/>
                </m:rPr>
                <w:rPr>
                  <w:rFonts w:ascii="Cambria Math" w:eastAsia="宋体" w:hAnsi="Cambria Math"/>
                  <w:sz w:val="24"/>
                  <w:szCs w:val="24"/>
                </w:rPr>
                <m:t>IM</m:t>
              </m:r>
            </m:e>
            <m:sub>
              <m:r>
                <m:rPr>
                  <m:sty m:val="p"/>
                </m:rPr>
                <w:rPr>
                  <w:rFonts w:ascii="Cambria Math" w:eastAsia="宋体" w:hAnsi="Cambria Math"/>
                  <w:sz w:val="24"/>
                  <w:szCs w:val="24"/>
                </w:rPr>
                <m:t>ijt</m:t>
              </m:r>
            </m:sub>
          </m:sSub>
          <m:r>
            <w:rPr>
              <w:rFonts w:ascii="Cambria Math" w:eastAsia="宋体" w:hAnsi="Cambria Math"/>
              <w:sz w:val="24"/>
              <w:szCs w:val="24"/>
            </w:rPr>
            <m:t>=</m:t>
          </m:r>
          <m:f>
            <m:fPr>
              <m:ctrlPr>
                <w:rPr>
                  <w:rFonts w:ascii="Cambria Math" w:eastAsia="宋体" w:hAnsi="Cambria Math"/>
                  <w:i/>
                  <w:sz w:val="24"/>
                  <w:szCs w:val="24"/>
                </w:rPr>
              </m:ctrlPr>
            </m:fPr>
            <m:num>
              <m:nary>
                <m:naryPr>
                  <m:chr m:val="∑"/>
                  <m:limLoc m:val="subSup"/>
                  <m:supHide m:val="1"/>
                  <m:ctrlPr>
                    <w:rPr>
                      <w:rFonts w:ascii="Cambria Math" w:eastAsia="宋体" w:hAnsi="Cambria Math"/>
                      <w:i/>
                      <w:sz w:val="24"/>
                      <w:szCs w:val="24"/>
                    </w:rPr>
                  </m:ctrlPr>
                </m:naryPr>
                <m:sub>
                  <m:r>
                    <m:rPr>
                      <m:sty m:val="p"/>
                    </m:rPr>
                    <w:rPr>
                      <w:rFonts w:ascii="Cambria Math" w:eastAsia="宋体" w:hAnsi="Cambria Math"/>
                      <w:sz w:val="24"/>
                      <w:szCs w:val="24"/>
                    </w:rPr>
                    <m:t>p∈</m:t>
                  </m:r>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ijt</m:t>
                      </m:r>
                    </m:sub>
                  </m:sSub>
                </m:sub>
                <m:sup/>
                <m:e>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Ijt</m:t>
                      </m:r>
                    </m:sub>
                    <m:sup>
                      <m:r>
                        <m:rPr>
                          <m:sty m:val="p"/>
                        </m:rPr>
                        <w:rPr>
                          <w:rFonts w:ascii="Cambria Math" w:eastAsia="宋体" w:hAnsi="Cambria Math"/>
                          <w:sz w:val="24"/>
                          <w:szCs w:val="24"/>
                        </w:rPr>
                        <m:t>p</m:t>
                      </m:r>
                    </m:sup>
                  </m:sSubSup>
                </m:e>
              </m:nary>
            </m:num>
            <m:den>
              <m:nary>
                <m:naryPr>
                  <m:chr m:val="∑"/>
                  <m:limLoc m:val="subSup"/>
                  <m:supHide m:val="1"/>
                  <m:ctrlPr>
                    <w:rPr>
                      <w:rFonts w:ascii="Cambria Math" w:eastAsia="宋体" w:hAnsi="Cambria Math"/>
                      <w:sz w:val="24"/>
                      <w:szCs w:val="24"/>
                    </w:rPr>
                  </m:ctrlPr>
                </m:naryPr>
                <m:sub>
                  <m:r>
                    <m:rPr>
                      <m:sty m:val="p"/>
                    </m:rPr>
                    <w:rPr>
                      <w:rFonts w:ascii="Cambria Math" w:eastAsia="宋体" w:hAnsi="Cambria Math"/>
                      <w:sz w:val="24"/>
                      <w:szCs w:val="24"/>
                    </w:rPr>
                    <m:t>p∈</m:t>
                  </m:r>
                  <m:sSub>
                    <m:sSubPr>
                      <m:ctrlPr>
                        <w:rPr>
                          <w:rFonts w:ascii="Cambria Math" w:eastAsia="宋体" w:hAnsi="Cambria Math"/>
                          <w:sz w:val="24"/>
                          <w:szCs w:val="24"/>
                        </w:rPr>
                      </m:ctrlPr>
                    </m:sSubPr>
                    <m:e>
                      <m:r>
                        <m:rPr>
                          <m:sty m:val="p"/>
                        </m:rPr>
                        <w:rPr>
                          <w:rFonts w:ascii="Cambria Math" w:eastAsia="宋体" w:hAnsi="Cambria Math"/>
                          <w:sz w:val="24"/>
                          <w:szCs w:val="24"/>
                        </w:rPr>
                        <m:t>P</m:t>
                      </m:r>
                    </m:e>
                    <m:sub>
                      <m:r>
                        <m:rPr>
                          <m:sty m:val="p"/>
                        </m:rPr>
                        <w:rPr>
                          <w:rFonts w:ascii="Cambria Math" w:eastAsia="宋体" w:hAnsi="Cambria Math"/>
                          <w:sz w:val="24"/>
                          <w:szCs w:val="24"/>
                        </w:rPr>
                        <m:t>Wjt</m:t>
                      </m:r>
                    </m:sub>
                  </m:sSub>
                </m:sub>
                <m:sup/>
                <m:e>
                  <m:sSubSup>
                    <m:sSubSupPr>
                      <m:ctrlPr>
                        <w:rPr>
                          <w:rFonts w:ascii="Cambria Math" w:eastAsia="宋体" w:hAnsi="Cambria Math"/>
                          <w:sz w:val="24"/>
                          <w:szCs w:val="24"/>
                        </w:rPr>
                      </m:ctrlPr>
                    </m:sSubSupPr>
                    <m:e>
                      <m:r>
                        <m:rPr>
                          <m:sty m:val="p"/>
                        </m:rPr>
                        <w:rPr>
                          <w:rFonts w:ascii="Cambria Math" w:eastAsia="宋体" w:hAnsi="Cambria Math"/>
                          <w:sz w:val="24"/>
                          <w:szCs w:val="24"/>
                        </w:rPr>
                        <m:t>X</m:t>
                      </m:r>
                    </m:e>
                    <m:sub>
                      <m:r>
                        <m:rPr>
                          <m:sty m:val="p"/>
                        </m:rPr>
                        <w:rPr>
                          <w:rFonts w:ascii="Cambria Math" w:eastAsia="宋体" w:hAnsi="Cambria Math"/>
                          <w:sz w:val="24"/>
                          <w:szCs w:val="24"/>
                        </w:rPr>
                        <m:t>Wjt</m:t>
                      </m:r>
                    </m:sub>
                    <m:sup>
                      <m:r>
                        <m:rPr>
                          <m:sty m:val="p"/>
                        </m:rPr>
                        <w:rPr>
                          <w:rFonts w:ascii="Cambria Math" w:eastAsia="宋体" w:hAnsi="Cambria Math"/>
                          <w:sz w:val="24"/>
                          <w:szCs w:val="24"/>
                        </w:rPr>
                        <m:t>p</m:t>
                      </m:r>
                    </m:sup>
                  </m:sSubSup>
                </m:e>
              </m:nary>
            </m:den>
          </m:f>
          <m: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X</m:t>
              </m:r>
            </m:e>
            <m:sub>
              <m:r>
                <m:rPr>
                  <m:sty m:val="p"/>
                </m:rPr>
                <w:rPr>
                  <w:rFonts w:ascii="Cambria Math" w:eastAsia="宋体" w:hAnsi="Cambria Math"/>
                  <w:sz w:val="24"/>
                  <w:szCs w:val="24"/>
                </w:rPr>
                <m:t>ijt</m:t>
              </m:r>
            </m:sub>
          </m:sSub>
          <m:r>
            <m:rPr>
              <m:sty m:val="p"/>
            </m:rP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X</m:t>
              </m:r>
            </m:e>
            <m:sub>
              <m:r>
                <m:rPr>
                  <m:sty m:val="p"/>
                </m:rPr>
                <w:rPr>
                  <w:rFonts w:ascii="Cambria Math" w:eastAsia="宋体" w:hAnsi="Cambria Math"/>
                  <w:sz w:val="24"/>
                  <w:szCs w:val="24"/>
                </w:rPr>
                <m:t>jt</m:t>
              </m:r>
            </m:sub>
          </m:sSub>
          <m:r>
            <w:rPr>
              <w:rFonts w:ascii="Cambria Math" w:eastAsia="宋体" w:hAnsi="Cambria Math"/>
              <w:sz w:val="24"/>
              <w:szCs w:val="24"/>
            </w:rPr>
            <m:t>=</m:t>
          </m:r>
          <m:sSub>
            <m:sSubPr>
              <m:ctrlPr>
                <w:rPr>
                  <w:rFonts w:ascii="Cambria Math" w:eastAsia="宋体" w:hAnsi="Cambria Math"/>
                  <w:sz w:val="24"/>
                  <w:szCs w:val="24"/>
                </w:rPr>
              </m:ctrlPr>
            </m:sSubPr>
            <m:e>
              <m:r>
                <m:rPr>
                  <m:sty m:val="p"/>
                </m:rPr>
                <w:rPr>
                  <w:rFonts w:ascii="Cambria Math" w:eastAsia="宋体" w:hAnsi="Cambria Math"/>
                  <w:sz w:val="24"/>
                  <w:szCs w:val="24"/>
                </w:rPr>
                <m:t>Overall</m:t>
              </m:r>
            </m:e>
            <m:sub>
              <m:r>
                <m:rPr>
                  <m:sty m:val="p"/>
                </m:rPr>
                <w:rPr>
                  <w:rFonts w:ascii="Cambria Math" w:eastAsia="宋体" w:hAnsi="Cambria Math"/>
                  <w:sz w:val="24"/>
                  <w:szCs w:val="24"/>
                </w:rPr>
                <m:t>ijt</m:t>
              </m:r>
            </m:sub>
          </m:sSub>
        </m:oMath>
      </m:oMathPara>
    </w:p>
    <w:p w14:paraId="42AEAFF5" w14:textId="2F24A1C4" w:rsidR="00214839" w:rsidRDefault="000026C7" w:rsidP="00A14CDF">
      <w:pPr>
        <w:tabs>
          <w:tab w:val="left" w:pos="1280"/>
        </w:tabs>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因此</w:t>
      </w:r>
      <w:r w:rsidR="00214839">
        <w:rPr>
          <w:rFonts w:ascii="Times New Roman" w:hAnsi="Times New Roman" w:cs="Times New Roman" w:hint="eastAsia"/>
          <w:sz w:val="24"/>
          <w:szCs w:val="24"/>
        </w:rPr>
        <w:t>在</w:t>
      </w:r>
      <w:r w:rsidR="00214839">
        <w:rPr>
          <w:rFonts w:ascii="Times New Roman" w:hAnsi="Times New Roman" w:cs="Times New Roman" w:hint="eastAsia"/>
          <w:sz w:val="24"/>
          <w:szCs w:val="24"/>
        </w:rPr>
        <w:t>HK</w:t>
      </w:r>
      <w:r w:rsidR="00214839">
        <w:rPr>
          <w:rFonts w:ascii="Times New Roman" w:hAnsi="Times New Roman" w:cs="Times New Roman" w:hint="eastAsia"/>
          <w:sz w:val="24"/>
          <w:szCs w:val="24"/>
        </w:rPr>
        <w:t>分解中则有：</w:t>
      </w:r>
    </w:p>
    <w:p w14:paraId="33D5C0FB" w14:textId="2B5EB1FF" w:rsidR="00214839" w:rsidRPr="000026C7" w:rsidRDefault="00214839" w:rsidP="00A14CDF">
      <w:pPr>
        <w:pStyle w:val="ae"/>
        <w:spacing w:line="360" w:lineRule="auto"/>
        <w:ind w:firstLine="600"/>
        <w:jc w:val="both"/>
        <w:rPr>
          <w:rFonts w:ascii="宋体" w:eastAsia="宋体"/>
          <w:sz w:val="24"/>
          <w:szCs w:val="24"/>
        </w:rPr>
      </w:pPr>
      <m:oMathPara>
        <m:oMath>
          <m:r>
            <w:rPr>
              <w:rFonts w:ascii="Cambria Math" w:eastAsia="宋体" w:hAnsi="Cambria Math"/>
              <w:sz w:val="24"/>
              <w:szCs w:val="24"/>
            </w:rPr>
            <m:t>log</m:t>
          </m:r>
          <m:sSub>
            <m:sSubPr>
              <m:ctrlPr>
                <w:rPr>
                  <w:rFonts w:ascii="Cambria Math" w:eastAsia="宋体" w:hAnsi="Cambria Math"/>
                  <w:sz w:val="24"/>
                  <w:szCs w:val="24"/>
                </w:rPr>
              </m:ctrlPr>
            </m:sSubPr>
            <m:e>
              <m:r>
                <m:rPr>
                  <m:sty m:val="p"/>
                </m:rPr>
                <w:rPr>
                  <w:rFonts w:ascii="Cambria Math" w:eastAsia="宋体" w:hAnsi="Cambria Math"/>
                  <w:sz w:val="24"/>
                  <w:szCs w:val="24"/>
                </w:rPr>
                <m:t>Overall</m:t>
              </m:r>
            </m:e>
            <m:sub>
              <m:r>
                <m:rPr>
                  <m:sty m:val="p"/>
                </m:rPr>
                <w:rPr>
                  <w:rFonts w:ascii="Cambria Math" w:eastAsia="宋体" w:hAnsi="Cambria Math"/>
                  <w:sz w:val="24"/>
                  <w:szCs w:val="24"/>
                </w:rPr>
                <m:t>ijt</m:t>
              </m:r>
            </m:sub>
          </m:sSub>
          <m:r>
            <w:rPr>
              <w:rFonts w:ascii="Cambria Math" w:eastAsia="宋体" w:hAnsi="Cambria Math"/>
              <w:sz w:val="24"/>
              <w:szCs w:val="24"/>
            </w:rPr>
            <m:t>=log</m:t>
          </m:r>
          <m:sSub>
            <m:sSubPr>
              <m:ctrlPr>
                <w:rPr>
                  <w:rFonts w:ascii="Cambria Math" w:eastAsia="宋体" w:hAnsi="Cambria Math"/>
                  <w:sz w:val="24"/>
                  <w:szCs w:val="24"/>
                </w:rPr>
              </m:ctrlPr>
            </m:sSubPr>
            <m:e>
              <m:r>
                <m:rPr>
                  <m:sty m:val="p"/>
                </m:rPr>
                <w:rPr>
                  <w:rFonts w:ascii="Cambria Math" w:eastAsia="宋体" w:hAnsi="Cambria Math"/>
                  <w:sz w:val="24"/>
                  <w:szCs w:val="24"/>
                </w:rPr>
                <m:t>EM</m:t>
              </m:r>
            </m:e>
            <m:sub>
              <m:r>
                <m:rPr>
                  <m:sty m:val="p"/>
                </m:rPr>
                <w:rPr>
                  <w:rFonts w:ascii="Cambria Math" w:eastAsia="宋体" w:hAnsi="Cambria Math"/>
                  <w:sz w:val="24"/>
                  <w:szCs w:val="24"/>
                </w:rPr>
                <m:t>ijt</m:t>
              </m:r>
            </m:sub>
          </m:sSub>
          <m:r>
            <w:rPr>
              <w:rFonts w:ascii="Cambria Math" w:eastAsia="宋体" w:hAnsi="Cambria Math"/>
              <w:sz w:val="24"/>
              <w:szCs w:val="24"/>
            </w:rPr>
            <m:t xml:space="preserve">+log </m:t>
          </m:r>
          <m:sSub>
            <m:sSubPr>
              <m:ctrlPr>
                <w:rPr>
                  <w:rFonts w:ascii="Cambria Math" w:eastAsia="宋体" w:hAnsi="Cambria Math"/>
                  <w:sz w:val="24"/>
                  <w:szCs w:val="24"/>
                </w:rPr>
              </m:ctrlPr>
            </m:sSubPr>
            <m:e>
              <m:r>
                <m:rPr>
                  <m:sty m:val="p"/>
                </m:rPr>
                <w:rPr>
                  <w:rFonts w:ascii="Cambria Math" w:eastAsia="宋体" w:hAnsi="Cambria Math"/>
                  <w:sz w:val="24"/>
                  <w:szCs w:val="24"/>
                </w:rPr>
                <m:t>IM</m:t>
              </m:r>
            </m:e>
            <m:sub>
              <m:r>
                <m:rPr>
                  <m:sty m:val="p"/>
                </m:rPr>
                <w:rPr>
                  <w:rFonts w:ascii="Cambria Math" w:eastAsia="宋体" w:hAnsi="Cambria Math"/>
                  <w:sz w:val="24"/>
                  <w:szCs w:val="24"/>
                </w:rPr>
                <m:t>ijt</m:t>
              </m:r>
            </m:sub>
          </m:sSub>
        </m:oMath>
      </m:oMathPara>
    </w:p>
    <w:p w14:paraId="50710935" w14:textId="77777777" w:rsidR="002A054F" w:rsidRPr="00430827" w:rsidRDefault="002A054F" w:rsidP="00A14CDF">
      <w:pPr>
        <w:spacing w:line="360" w:lineRule="auto"/>
        <w:ind w:firstLine="420"/>
        <w:rPr>
          <w:rFonts w:ascii="Times New Roman" w:hAnsi="Times New Roman" w:cs="Times New Roman"/>
          <w:sz w:val="24"/>
          <w:szCs w:val="24"/>
        </w:rPr>
      </w:pPr>
    </w:p>
    <w:p w14:paraId="015D52C0" w14:textId="3E7DD85C" w:rsidR="00B02130" w:rsidRPr="002C7E79" w:rsidRDefault="000026C7" w:rsidP="002C7E79">
      <w:pPr>
        <w:rPr>
          <w:rFonts w:ascii="Times New Roman" w:hAnsi="Times New Roman" w:cs="Times New Roman"/>
          <w:b/>
          <w:sz w:val="22"/>
        </w:rPr>
      </w:pPr>
      <w:r w:rsidRPr="002C7E79">
        <w:rPr>
          <w:rFonts w:ascii="Times New Roman" w:hAnsi="Times New Roman" w:cs="Times New Roman" w:hint="eastAsia"/>
          <w:b/>
          <w:sz w:val="22"/>
        </w:rPr>
        <w:t>表</w:t>
      </w:r>
      <w:r w:rsidRPr="002C7E79">
        <w:rPr>
          <w:rFonts w:ascii="Times New Roman" w:hAnsi="Times New Roman" w:cs="Times New Roman" w:hint="eastAsia"/>
          <w:b/>
          <w:sz w:val="22"/>
        </w:rPr>
        <w:t>2  HK</w:t>
      </w:r>
      <w:r w:rsidRPr="002C7E79">
        <w:rPr>
          <w:rFonts w:ascii="Times New Roman" w:hAnsi="Times New Roman" w:cs="Times New Roman" w:hint="eastAsia"/>
          <w:b/>
          <w:sz w:val="22"/>
        </w:rPr>
        <w:t>分解边际回</w:t>
      </w:r>
      <w:r w:rsidR="002C7E79" w:rsidRPr="002C7E79">
        <w:rPr>
          <w:rFonts w:ascii="Times New Roman" w:hAnsi="Times New Roman" w:cs="Times New Roman" w:hint="eastAsia"/>
          <w:b/>
          <w:sz w:val="22"/>
        </w:rPr>
        <w:t>归结果</w:t>
      </w:r>
    </w:p>
    <w:tbl>
      <w:tblPr>
        <w:tblW w:w="5000" w:type="pct"/>
        <w:tblBorders>
          <w:top w:val="single" w:sz="8" w:space="0" w:color="000000" w:themeColor="text1"/>
          <w:bottom w:val="single" w:sz="8" w:space="0" w:color="000000" w:themeColor="text1"/>
        </w:tblBorders>
        <w:tblLook w:val="0000" w:firstRow="0" w:lastRow="0" w:firstColumn="0" w:lastColumn="0" w:noHBand="0" w:noVBand="0"/>
      </w:tblPr>
      <w:tblGrid>
        <w:gridCol w:w="1081"/>
        <w:gridCol w:w="1282"/>
        <w:gridCol w:w="1282"/>
        <w:gridCol w:w="1157"/>
        <w:gridCol w:w="1282"/>
        <w:gridCol w:w="1282"/>
        <w:gridCol w:w="1156"/>
      </w:tblGrid>
      <w:tr w:rsidR="00B02130" w:rsidRPr="004145BD" w14:paraId="01015A84" w14:textId="77777777" w:rsidTr="004145BD">
        <w:tc>
          <w:tcPr>
            <w:tcW w:w="634" w:type="pct"/>
            <w:tcBorders>
              <w:top w:val="single" w:sz="8" w:space="0" w:color="000000" w:themeColor="text1"/>
              <w:bottom w:val="nil"/>
            </w:tcBorders>
            <w:tcMar>
              <w:top w:w="100" w:type="nil"/>
              <w:right w:w="100" w:type="nil"/>
            </w:tcMar>
            <w:vAlign w:val="center"/>
          </w:tcPr>
          <w:p w14:paraId="777B6A9E" w14:textId="77777777" w:rsidR="00B02130" w:rsidRPr="004145BD" w:rsidRDefault="00B02130" w:rsidP="00B02130">
            <w:pPr>
              <w:autoSpaceDE w:val="0"/>
              <w:autoSpaceDN w:val="0"/>
              <w:adjustRightInd w:val="0"/>
              <w:rPr>
                <w:rFonts w:ascii="Times New Roman" w:hAnsi="Times New Roman" w:cs="Times New Roman"/>
                <w:b/>
              </w:rPr>
            </w:pPr>
          </w:p>
        </w:tc>
        <w:tc>
          <w:tcPr>
            <w:tcW w:w="752" w:type="pct"/>
            <w:tcBorders>
              <w:top w:val="single" w:sz="8" w:space="0" w:color="000000" w:themeColor="text1"/>
              <w:bottom w:val="nil"/>
            </w:tcBorders>
            <w:tcMar>
              <w:top w:w="100" w:type="nil"/>
              <w:right w:w="100" w:type="nil"/>
            </w:tcMar>
            <w:vAlign w:val="center"/>
          </w:tcPr>
          <w:p w14:paraId="54B61513" w14:textId="79FF85A1" w:rsidR="00B02130" w:rsidRPr="00BD4910" w:rsidRDefault="00BD4910" w:rsidP="00BD4910">
            <w:pPr>
              <w:autoSpaceDE w:val="0"/>
              <w:autoSpaceDN w:val="0"/>
              <w:adjustRightInd w:val="0"/>
              <w:jc w:val="left"/>
              <w:rPr>
                <w:rFonts w:ascii="Times New Roman" w:hAnsi="Times New Roman" w:cs="Times New Roman"/>
                <w:b/>
              </w:rPr>
            </w:pPr>
            <w:r>
              <w:rPr>
                <w:rFonts w:ascii="Times New Roman" w:hAnsi="Times New Roman" w:cs="Times New Roman" w:hint="eastAsia"/>
                <w:b/>
              </w:rPr>
              <w:t xml:space="preserve">  </w:t>
            </w:r>
            <w:r w:rsidR="00B02130" w:rsidRPr="00BD4910">
              <w:rPr>
                <w:rFonts w:ascii="Times New Roman" w:hAnsi="Times New Roman" w:cs="Times New Roman"/>
                <w:b/>
              </w:rPr>
              <w:t>(1)</w:t>
            </w:r>
          </w:p>
        </w:tc>
        <w:tc>
          <w:tcPr>
            <w:tcW w:w="752" w:type="pct"/>
            <w:tcBorders>
              <w:top w:val="single" w:sz="8" w:space="0" w:color="000000" w:themeColor="text1"/>
              <w:bottom w:val="nil"/>
            </w:tcBorders>
            <w:tcMar>
              <w:top w:w="100" w:type="nil"/>
              <w:right w:w="100" w:type="nil"/>
            </w:tcMar>
            <w:vAlign w:val="center"/>
          </w:tcPr>
          <w:p w14:paraId="68536679" w14:textId="5AB6761C" w:rsidR="00B02130" w:rsidRPr="00BD4910" w:rsidRDefault="00BD4910" w:rsidP="00BD4910">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B02130" w:rsidRPr="00BD4910">
              <w:rPr>
                <w:rFonts w:ascii="Times New Roman" w:hAnsi="Times New Roman" w:cs="Times New Roman"/>
                <w:b/>
              </w:rPr>
              <w:t>(2)</w:t>
            </w:r>
          </w:p>
        </w:tc>
        <w:tc>
          <w:tcPr>
            <w:tcW w:w="679" w:type="pct"/>
            <w:tcBorders>
              <w:top w:val="single" w:sz="8" w:space="0" w:color="000000" w:themeColor="text1"/>
              <w:bottom w:val="nil"/>
            </w:tcBorders>
            <w:tcMar>
              <w:top w:w="100" w:type="nil"/>
              <w:right w:w="100" w:type="nil"/>
            </w:tcMar>
            <w:vAlign w:val="center"/>
          </w:tcPr>
          <w:p w14:paraId="628F115D" w14:textId="24DDFD7F" w:rsidR="00B02130" w:rsidRPr="00BD4910" w:rsidRDefault="00BD4910" w:rsidP="00BD4910">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B02130" w:rsidRPr="00BD4910">
              <w:rPr>
                <w:rFonts w:ascii="Times New Roman" w:hAnsi="Times New Roman" w:cs="Times New Roman"/>
                <w:b/>
              </w:rPr>
              <w:t>(3)</w:t>
            </w:r>
          </w:p>
        </w:tc>
        <w:tc>
          <w:tcPr>
            <w:tcW w:w="752" w:type="pct"/>
            <w:tcBorders>
              <w:top w:val="single" w:sz="8" w:space="0" w:color="000000" w:themeColor="text1"/>
              <w:bottom w:val="nil"/>
            </w:tcBorders>
            <w:vAlign w:val="center"/>
          </w:tcPr>
          <w:p w14:paraId="2599FBB9" w14:textId="44960BCD" w:rsidR="00B02130" w:rsidRPr="00BD4910" w:rsidRDefault="00BD4910" w:rsidP="00BD4910">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B02130" w:rsidRPr="00BD4910">
              <w:rPr>
                <w:rFonts w:ascii="Times New Roman" w:hAnsi="Times New Roman" w:cs="Times New Roman"/>
                <w:b/>
              </w:rPr>
              <w:t>(4)</w:t>
            </w:r>
          </w:p>
        </w:tc>
        <w:tc>
          <w:tcPr>
            <w:tcW w:w="752" w:type="pct"/>
            <w:tcBorders>
              <w:top w:val="single" w:sz="8" w:space="0" w:color="000000" w:themeColor="text1"/>
              <w:bottom w:val="nil"/>
            </w:tcBorders>
            <w:vAlign w:val="center"/>
          </w:tcPr>
          <w:p w14:paraId="1F5AA101" w14:textId="3DD42B59" w:rsidR="00B02130" w:rsidRPr="00BD4910" w:rsidRDefault="00BD4910" w:rsidP="00BD4910">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B02130" w:rsidRPr="00BD4910">
              <w:rPr>
                <w:rFonts w:ascii="Times New Roman" w:hAnsi="Times New Roman" w:cs="Times New Roman"/>
                <w:b/>
              </w:rPr>
              <w:t>(5)</w:t>
            </w:r>
          </w:p>
        </w:tc>
        <w:tc>
          <w:tcPr>
            <w:tcW w:w="678" w:type="pct"/>
            <w:tcBorders>
              <w:top w:val="single" w:sz="8" w:space="0" w:color="000000" w:themeColor="text1"/>
              <w:bottom w:val="nil"/>
            </w:tcBorders>
            <w:vAlign w:val="center"/>
          </w:tcPr>
          <w:p w14:paraId="72DF7110" w14:textId="0F8FCAE7" w:rsidR="00B02130" w:rsidRPr="00BD4910" w:rsidRDefault="00BD4910" w:rsidP="00BD4910">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B02130" w:rsidRPr="00BD4910">
              <w:rPr>
                <w:rFonts w:ascii="Times New Roman" w:hAnsi="Times New Roman" w:cs="Times New Roman"/>
                <w:b/>
              </w:rPr>
              <w:t>(6)</w:t>
            </w:r>
          </w:p>
        </w:tc>
      </w:tr>
      <w:tr w:rsidR="00B02130" w:rsidRPr="004145BD" w14:paraId="0F5B7BE0" w14:textId="77777777" w:rsidTr="004145BD">
        <w:tc>
          <w:tcPr>
            <w:tcW w:w="634" w:type="pct"/>
            <w:tcBorders>
              <w:top w:val="nil"/>
              <w:bottom w:val="single" w:sz="8" w:space="0" w:color="000000" w:themeColor="text1"/>
            </w:tcBorders>
            <w:tcMar>
              <w:top w:w="100" w:type="nil"/>
              <w:right w:w="100" w:type="nil"/>
            </w:tcMar>
            <w:vAlign w:val="center"/>
          </w:tcPr>
          <w:p w14:paraId="2BFA3C6B" w14:textId="77777777" w:rsidR="00B02130" w:rsidRPr="004145BD" w:rsidRDefault="00B02130" w:rsidP="00B02130">
            <w:pPr>
              <w:autoSpaceDE w:val="0"/>
              <w:autoSpaceDN w:val="0"/>
              <w:adjustRightInd w:val="0"/>
              <w:rPr>
                <w:rFonts w:ascii="Times New Roman" w:hAnsi="Times New Roman" w:cs="Times New Roman"/>
                <w:b/>
              </w:rPr>
            </w:pPr>
          </w:p>
        </w:tc>
        <w:tc>
          <w:tcPr>
            <w:tcW w:w="752" w:type="pct"/>
            <w:tcBorders>
              <w:top w:val="nil"/>
              <w:bottom w:val="single" w:sz="8" w:space="0" w:color="000000" w:themeColor="text1"/>
            </w:tcBorders>
            <w:tcMar>
              <w:top w:w="100" w:type="nil"/>
              <w:right w:w="100" w:type="nil"/>
            </w:tcMar>
            <w:vAlign w:val="center"/>
          </w:tcPr>
          <w:p w14:paraId="39EC8CC5" w14:textId="77777777" w:rsidR="00B02130" w:rsidRPr="00BD4910" w:rsidRDefault="00B02130" w:rsidP="00B02130">
            <w:pPr>
              <w:autoSpaceDE w:val="0"/>
              <w:autoSpaceDN w:val="0"/>
              <w:adjustRightInd w:val="0"/>
              <w:jc w:val="center"/>
              <w:rPr>
                <w:rFonts w:ascii="Times New Roman" w:hAnsi="Times New Roman" w:cs="Times New Roman"/>
                <w:b/>
              </w:rPr>
            </w:pPr>
            <w:r w:rsidRPr="00BD4910">
              <w:rPr>
                <w:rFonts w:ascii="Times New Roman" w:hAnsi="Times New Roman"/>
                <w:b/>
              </w:rPr>
              <w:t>Overall</w:t>
            </w:r>
          </w:p>
        </w:tc>
        <w:tc>
          <w:tcPr>
            <w:tcW w:w="752" w:type="pct"/>
            <w:tcBorders>
              <w:top w:val="nil"/>
              <w:bottom w:val="single" w:sz="8" w:space="0" w:color="000000" w:themeColor="text1"/>
            </w:tcBorders>
            <w:tcMar>
              <w:top w:w="100" w:type="nil"/>
              <w:right w:w="100" w:type="nil"/>
            </w:tcMar>
            <w:vAlign w:val="center"/>
          </w:tcPr>
          <w:p w14:paraId="42E133E0" w14:textId="77777777" w:rsidR="00B02130" w:rsidRPr="00BD4910" w:rsidRDefault="00B02130" w:rsidP="00B02130">
            <w:pPr>
              <w:autoSpaceDE w:val="0"/>
              <w:autoSpaceDN w:val="0"/>
              <w:adjustRightInd w:val="0"/>
              <w:jc w:val="center"/>
              <w:rPr>
                <w:rFonts w:ascii="Times New Roman" w:hAnsi="Times New Roman" w:cs="Times New Roman"/>
                <w:b/>
              </w:rPr>
            </w:pPr>
            <w:r w:rsidRPr="00BD4910">
              <w:rPr>
                <w:rFonts w:ascii="Times New Roman" w:hAnsi="Times New Roman"/>
                <w:b/>
              </w:rPr>
              <w:t>Extensive</w:t>
            </w:r>
          </w:p>
        </w:tc>
        <w:tc>
          <w:tcPr>
            <w:tcW w:w="679" w:type="pct"/>
            <w:tcBorders>
              <w:top w:val="nil"/>
              <w:bottom w:val="single" w:sz="8" w:space="0" w:color="000000" w:themeColor="text1"/>
            </w:tcBorders>
            <w:tcMar>
              <w:top w:w="100" w:type="nil"/>
              <w:right w:w="100" w:type="nil"/>
            </w:tcMar>
            <w:vAlign w:val="center"/>
          </w:tcPr>
          <w:p w14:paraId="548FF37D" w14:textId="77777777" w:rsidR="00B02130" w:rsidRPr="00BD4910" w:rsidRDefault="00B02130" w:rsidP="00B02130">
            <w:pPr>
              <w:autoSpaceDE w:val="0"/>
              <w:autoSpaceDN w:val="0"/>
              <w:adjustRightInd w:val="0"/>
              <w:jc w:val="center"/>
              <w:rPr>
                <w:rFonts w:ascii="Times New Roman" w:hAnsi="Times New Roman" w:cs="Times New Roman"/>
                <w:b/>
              </w:rPr>
            </w:pPr>
            <w:r w:rsidRPr="00BD4910">
              <w:rPr>
                <w:rFonts w:ascii="Times New Roman" w:hAnsi="Times New Roman"/>
                <w:b/>
              </w:rPr>
              <w:t>Intensive</w:t>
            </w:r>
          </w:p>
        </w:tc>
        <w:tc>
          <w:tcPr>
            <w:tcW w:w="752" w:type="pct"/>
            <w:tcBorders>
              <w:top w:val="nil"/>
              <w:bottom w:val="single" w:sz="8" w:space="0" w:color="000000" w:themeColor="text1"/>
            </w:tcBorders>
            <w:vAlign w:val="center"/>
          </w:tcPr>
          <w:p w14:paraId="317CD774" w14:textId="77777777" w:rsidR="00B02130" w:rsidRPr="00BD4910" w:rsidRDefault="00B02130" w:rsidP="00B02130">
            <w:pPr>
              <w:autoSpaceDE w:val="0"/>
              <w:autoSpaceDN w:val="0"/>
              <w:adjustRightInd w:val="0"/>
              <w:jc w:val="center"/>
              <w:rPr>
                <w:rFonts w:ascii="Times New Roman" w:hAnsi="Times New Roman" w:cs="Times New Roman"/>
                <w:b/>
              </w:rPr>
            </w:pPr>
            <w:r w:rsidRPr="00BD4910">
              <w:rPr>
                <w:rFonts w:ascii="Times New Roman" w:hAnsi="Times New Roman"/>
                <w:b/>
              </w:rPr>
              <w:t>Overall</w:t>
            </w:r>
          </w:p>
        </w:tc>
        <w:tc>
          <w:tcPr>
            <w:tcW w:w="752" w:type="pct"/>
            <w:tcBorders>
              <w:top w:val="nil"/>
              <w:bottom w:val="single" w:sz="8" w:space="0" w:color="000000" w:themeColor="text1"/>
            </w:tcBorders>
            <w:vAlign w:val="center"/>
          </w:tcPr>
          <w:p w14:paraId="1D625D33" w14:textId="77777777" w:rsidR="00B02130" w:rsidRPr="00BD4910" w:rsidRDefault="00B02130" w:rsidP="00B02130">
            <w:pPr>
              <w:autoSpaceDE w:val="0"/>
              <w:autoSpaceDN w:val="0"/>
              <w:adjustRightInd w:val="0"/>
              <w:jc w:val="center"/>
              <w:rPr>
                <w:rFonts w:ascii="Times New Roman" w:hAnsi="Times New Roman" w:cs="Times New Roman"/>
                <w:b/>
              </w:rPr>
            </w:pPr>
            <w:r w:rsidRPr="00BD4910">
              <w:rPr>
                <w:rFonts w:ascii="Times New Roman" w:hAnsi="Times New Roman"/>
                <w:b/>
              </w:rPr>
              <w:t>Extensive</w:t>
            </w:r>
          </w:p>
        </w:tc>
        <w:tc>
          <w:tcPr>
            <w:tcW w:w="678" w:type="pct"/>
            <w:tcBorders>
              <w:top w:val="nil"/>
              <w:bottom w:val="single" w:sz="8" w:space="0" w:color="000000" w:themeColor="text1"/>
            </w:tcBorders>
            <w:vAlign w:val="center"/>
          </w:tcPr>
          <w:p w14:paraId="619E421F" w14:textId="77777777" w:rsidR="00B02130" w:rsidRPr="00BD4910" w:rsidRDefault="00B02130" w:rsidP="00B02130">
            <w:pPr>
              <w:autoSpaceDE w:val="0"/>
              <w:autoSpaceDN w:val="0"/>
              <w:adjustRightInd w:val="0"/>
              <w:jc w:val="center"/>
              <w:rPr>
                <w:rFonts w:ascii="Times New Roman" w:hAnsi="Times New Roman" w:cs="Times New Roman"/>
                <w:b/>
              </w:rPr>
            </w:pPr>
            <w:r w:rsidRPr="00BD4910">
              <w:rPr>
                <w:rFonts w:ascii="Times New Roman" w:hAnsi="Times New Roman"/>
                <w:b/>
              </w:rPr>
              <w:t>Intensive</w:t>
            </w:r>
          </w:p>
        </w:tc>
      </w:tr>
      <w:tr w:rsidR="00B02130" w14:paraId="0A37144D" w14:textId="77777777" w:rsidTr="00B02130">
        <w:tc>
          <w:tcPr>
            <w:tcW w:w="634" w:type="pct"/>
            <w:tcBorders>
              <w:top w:val="single" w:sz="8" w:space="0" w:color="000000" w:themeColor="text1"/>
            </w:tcBorders>
            <w:tcMar>
              <w:top w:w="100" w:type="nil"/>
              <w:right w:w="100" w:type="nil"/>
            </w:tcMar>
            <w:vAlign w:val="center"/>
          </w:tcPr>
          <w:p w14:paraId="43AC0755" w14:textId="00852F01" w:rsidR="00B02130" w:rsidRPr="004145BD" w:rsidRDefault="004145BD" w:rsidP="00B02130">
            <w:pPr>
              <w:autoSpaceDE w:val="0"/>
              <w:autoSpaceDN w:val="0"/>
              <w:adjustRightInd w:val="0"/>
              <w:rPr>
                <w:rFonts w:ascii="Times New Roman" w:hAnsi="Times New Roman" w:cs="Times New Roman"/>
                <w:b/>
                <w:i/>
              </w:rPr>
            </w:pPr>
            <w:proofErr w:type="spellStart"/>
            <w:r w:rsidRPr="004145BD">
              <w:rPr>
                <w:rFonts w:ascii="Times New Roman" w:hAnsi="Times New Roman" w:cs="Times New Roman"/>
                <w:b/>
                <w:i/>
              </w:rPr>
              <w:t>B</w:t>
            </w:r>
            <w:r w:rsidR="00B02130" w:rsidRPr="004145BD">
              <w:rPr>
                <w:rFonts w:ascii="Times New Roman" w:hAnsi="Times New Roman" w:cs="Times New Roman"/>
                <w:b/>
                <w:i/>
              </w:rPr>
              <w:t>othin</w:t>
            </w:r>
            <w:proofErr w:type="spellEnd"/>
          </w:p>
        </w:tc>
        <w:tc>
          <w:tcPr>
            <w:tcW w:w="752" w:type="pct"/>
            <w:tcBorders>
              <w:top w:val="single" w:sz="8" w:space="0" w:color="000000" w:themeColor="text1"/>
            </w:tcBorders>
            <w:tcMar>
              <w:top w:w="100" w:type="nil"/>
              <w:right w:w="100" w:type="nil"/>
            </w:tcMar>
            <w:vAlign w:val="center"/>
          </w:tcPr>
          <w:p w14:paraId="39A2223E"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752" w:type="pct"/>
            <w:tcBorders>
              <w:top w:val="single" w:sz="8" w:space="0" w:color="000000" w:themeColor="text1"/>
            </w:tcBorders>
            <w:tcMar>
              <w:top w:w="100" w:type="nil"/>
              <w:right w:w="100" w:type="nil"/>
            </w:tcMar>
            <w:vAlign w:val="center"/>
          </w:tcPr>
          <w:p w14:paraId="1C08809D"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0.039</w:t>
            </w:r>
          </w:p>
        </w:tc>
        <w:tc>
          <w:tcPr>
            <w:tcW w:w="679" w:type="pct"/>
            <w:tcBorders>
              <w:top w:val="single" w:sz="8" w:space="0" w:color="000000" w:themeColor="text1"/>
            </w:tcBorders>
            <w:tcMar>
              <w:top w:w="100" w:type="nil"/>
              <w:right w:w="100" w:type="nil"/>
            </w:tcMar>
            <w:vAlign w:val="center"/>
          </w:tcPr>
          <w:p w14:paraId="0D3AC395"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-0.042</w:t>
            </w:r>
          </w:p>
        </w:tc>
        <w:tc>
          <w:tcPr>
            <w:tcW w:w="752" w:type="pct"/>
            <w:tcBorders>
              <w:top w:val="single" w:sz="8" w:space="0" w:color="000000" w:themeColor="text1"/>
            </w:tcBorders>
            <w:vAlign w:val="center"/>
          </w:tcPr>
          <w:p w14:paraId="226DD59E"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752" w:type="pct"/>
            <w:tcBorders>
              <w:top w:val="single" w:sz="8" w:space="0" w:color="000000" w:themeColor="text1"/>
            </w:tcBorders>
            <w:vAlign w:val="center"/>
          </w:tcPr>
          <w:p w14:paraId="6AA8C17F"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0.045</w:t>
            </w:r>
          </w:p>
        </w:tc>
        <w:tc>
          <w:tcPr>
            <w:tcW w:w="678" w:type="pct"/>
            <w:tcBorders>
              <w:top w:val="single" w:sz="8" w:space="0" w:color="000000" w:themeColor="text1"/>
            </w:tcBorders>
            <w:vAlign w:val="center"/>
          </w:tcPr>
          <w:p w14:paraId="671420B1"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-0.035</w:t>
            </w:r>
          </w:p>
        </w:tc>
      </w:tr>
      <w:tr w:rsidR="00B02130" w14:paraId="55AE3891" w14:textId="77777777" w:rsidTr="00B02130">
        <w:tc>
          <w:tcPr>
            <w:tcW w:w="634" w:type="pct"/>
            <w:tcMar>
              <w:top w:w="100" w:type="nil"/>
              <w:right w:w="100" w:type="nil"/>
            </w:tcMar>
            <w:vAlign w:val="center"/>
          </w:tcPr>
          <w:p w14:paraId="7E1273F5" w14:textId="77777777" w:rsidR="00B02130" w:rsidRPr="004145BD" w:rsidRDefault="00B02130" w:rsidP="00B02130">
            <w:pPr>
              <w:autoSpaceDE w:val="0"/>
              <w:autoSpaceDN w:val="0"/>
              <w:adjustRightInd w:val="0"/>
              <w:rPr>
                <w:rFonts w:ascii="Times New Roman" w:hAnsi="Times New Roman" w:cs="Times New Roman"/>
                <w:b/>
                <w:i/>
              </w:rPr>
            </w:pPr>
          </w:p>
        </w:tc>
        <w:tc>
          <w:tcPr>
            <w:tcW w:w="752" w:type="pct"/>
            <w:tcMar>
              <w:top w:w="100" w:type="nil"/>
              <w:right w:w="100" w:type="nil"/>
            </w:tcMar>
            <w:vAlign w:val="center"/>
          </w:tcPr>
          <w:p w14:paraId="24F781BB"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(0.954)</w:t>
            </w:r>
          </w:p>
        </w:tc>
        <w:tc>
          <w:tcPr>
            <w:tcW w:w="752" w:type="pct"/>
            <w:tcMar>
              <w:top w:w="100" w:type="nil"/>
              <w:right w:w="100" w:type="nil"/>
            </w:tcMar>
            <w:vAlign w:val="center"/>
          </w:tcPr>
          <w:p w14:paraId="4638A2FF"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(0.297)</w:t>
            </w:r>
          </w:p>
        </w:tc>
        <w:tc>
          <w:tcPr>
            <w:tcW w:w="679" w:type="pct"/>
            <w:tcMar>
              <w:top w:w="100" w:type="nil"/>
              <w:right w:w="100" w:type="nil"/>
            </w:tcMar>
            <w:vAlign w:val="center"/>
          </w:tcPr>
          <w:p w14:paraId="05D1F618"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(0.303)</w:t>
            </w:r>
          </w:p>
        </w:tc>
        <w:tc>
          <w:tcPr>
            <w:tcW w:w="752" w:type="pct"/>
            <w:vAlign w:val="center"/>
          </w:tcPr>
          <w:p w14:paraId="62DAA7F2"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(0.865)</w:t>
            </w:r>
          </w:p>
        </w:tc>
        <w:tc>
          <w:tcPr>
            <w:tcW w:w="752" w:type="pct"/>
            <w:vAlign w:val="center"/>
          </w:tcPr>
          <w:p w14:paraId="7969D5B6"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(0.217)</w:t>
            </w:r>
          </w:p>
        </w:tc>
        <w:tc>
          <w:tcPr>
            <w:tcW w:w="678" w:type="pct"/>
            <w:vAlign w:val="center"/>
          </w:tcPr>
          <w:p w14:paraId="6C38AF69"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(0.393)</w:t>
            </w:r>
          </w:p>
        </w:tc>
      </w:tr>
      <w:tr w:rsidR="00B02130" w14:paraId="1D4D8DDC" w14:textId="77777777" w:rsidTr="00B02130">
        <w:tc>
          <w:tcPr>
            <w:tcW w:w="634" w:type="pct"/>
            <w:tcMar>
              <w:top w:w="100" w:type="nil"/>
              <w:right w:w="100" w:type="nil"/>
            </w:tcMar>
            <w:vAlign w:val="center"/>
          </w:tcPr>
          <w:p w14:paraId="17BD0266" w14:textId="2324F35C" w:rsidR="00B02130" w:rsidRPr="004145BD" w:rsidRDefault="004145BD" w:rsidP="00B02130">
            <w:pPr>
              <w:autoSpaceDE w:val="0"/>
              <w:autoSpaceDN w:val="0"/>
              <w:adjustRightInd w:val="0"/>
              <w:rPr>
                <w:rFonts w:ascii="Times New Roman" w:hAnsi="Times New Roman" w:cs="Times New Roman"/>
                <w:b/>
                <w:i/>
              </w:rPr>
            </w:pPr>
            <w:proofErr w:type="spellStart"/>
            <w:r w:rsidRPr="004145BD">
              <w:rPr>
                <w:rFonts w:ascii="Times New Roman" w:hAnsi="Times New Roman" w:cs="Times New Roman"/>
                <w:b/>
                <w:i/>
              </w:rPr>
              <w:lastRenderedPageBreak/>
              <w:t>O</w:t>
            </w:r>
            <w:r w:rsidR="00B02130" w:rsidRPr="004145BD">
              <w:rPr>
                <w:rFonts w:ascii="Times New Roman" w:hAnsi="Times New Roman" w:cs="Times New Roman"/>
                <w:b/>
                <w:i/>
              </w:rPr>
              <w:t>nein</w:t>
            </w:r>
            <w:proofErr w:type="spellEnd"/>
          </w:p>
        </w:tc>
        <w:tc>
          <w:tcPr>
            <w:tcW w:w="752" w:type="pct"/>
            <w:tcMar>
              <w:top w:w="100" w:type="nil"/>
              <w:right w:w="100" w:type="nil"/>
            </w:tcMar>
            <w:vAlign w:val="center"/>
          </w:tcPr>
          <w:p w14:paraId="4911AFDD"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0.054</w:t>
            </w:r>
          </w:p>
        </w:tc>
        <w:tc>
          <w:tcPr>
            <w:tcW w:w="752" w:type="pct"/>
            <w:tcMar>
              <w:top w:w="100" w:type="nil"/>
              <w:right w:w="100" w:type="nil"/>
            </w:tcMar>
            <w:vAlign w:val="center"/>
          </w:tcPr>
          <w:p w14:paraId="46947C97"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0.067*</w:t>
            </w:r>
          </w:p>
        </w:tc>
        <w:tc>
          <w:tcPr>
            <w:tcW w:w="679" w:type="pct"/>
            <w:tcMar>
              <w:top w:w="100" w:type="nil"/>
              <w:right w:w="100" w:type="nil"/>
            </w:tcMar>
            <w:vAlign w:val="center"/>
          </w:tcPr>
          <w:p w14:paraId="497C7563"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752" w:type="pct"/>
            <w:vAlign w:val="center"/>
          </w:tcPr>
          <w:p w14:paraId="46B02A36"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0.071</w:t>
            </w:r>
          </w:p>
        </w:tc>
        <w:tc>
          <w:tcPr>
            <w:tcW w:w="752" w:type="pct"/>
            <w:vAlign w:val="center"/>
          </w:tcPr>
          <w:p w14:paraId="6F502BE3"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0.075**</w:t>
            </w:r>
          </w:p>
        </w:tc>
        <w:tc>
          <w:tcPr>
            <w:tcW w:w="678" w:type="pct"/>
            <w:vAlign w:val="center"/>
          </w:tcPr>
          <w:p w14:paraId="71B08E3C"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-0.004</w:t>
            </w:r>
          </w:p>
        </w:tc>
      </w:tr>
      <w:tr w:rsidR="00B02130" w14:paraId="4202E9ED" w14:textId="77777777" w:rsidTr="00B02130">
        <w:tc>
          <w:tcPr>
            <w:tcW w:w="634" w:type="pct"/>
            <w:tcMar>
              <w:top w:w="100" w:type="nil"/>
              <w:right w:w="100" w:type="nil"/>
            </w:tcMar>
            <w:vAlign w:val="center"/>
          </w:tcPr>
          <w:p w14:paraId="4347E05A" w14:textId="77777777" w:rsidR="00B02130" w:rsidRPr="004145BD" w:rsidRDefault="00B02130" w:rsidP="00B02130">
            <w:pPr>
              <w:autoSpaceDE w:val="0"/>
              <w:autoSpaceDN w:val="0"/>
              <w:adjustRightInd w:val="0"/>
              <w:rPr>
                <w:rFonts w:ascii="Times New Roman" w:hAnsi="Times New Roman" w:cs="Times New Roman"/>
                <w:b/>
                <w:i/>
              </w:rPr>
            </w:pPr>
          </w:p>
        </w:tc>
        <w:tc>
          <w:tcPr>
            <w:tcW w:w="752" w:type="pct"/>
            <w:tcMar>
              <w:top w:w="100" w:type="nil"/>
              <w:right w:w="100" w:type="nil"/>
            </w:tcMar>
            <w:vAlign w:val="center"/>
          </w:tcPr>
          <w:p w14:paraId="3776B5B6"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(0.390)</w:t>
            </w:r>
          </w:p>
        </w:tc>
        <w:tc>
          <w:tcPr>
            <w:tcW w:w="752" w:type="pct"/>
            <w:tcMar>
              <w:top w:w="100" w:type="nil"/>
              <w:right w:w="100" w:type="nil"/>
            </w:tcMar>
            <w:vAlign w:val="center"/>
          </w:tcPr>
          <w:p w14:paraId="6025D8DD"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(0.067)</w:t>
            </w:r>
          </w:p>
        </w:tc>
        <w:tc>
          <w:tcPr>
            <w:tcW w:w="679" w:type="pct"/>
            <w:tcMar>
              <w:top w:w="100" w:type="nil"/>
              <w:right w:w="100" w:type="nil"/>
            </w:tcMar>
            <w:vAlign w:val="center"/>
          </w:tcPr>
          <w:p w14:paraId="26FD76A5"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(0.738)</w:t>
            </w:r>
          </w:p>
        </w:tc>
        <w:tc>
          <w:tcPr>
            <w:tcW w:w="752" w:type="pct"/>
            <w:vAlign w:val="center"/>
          </w:tcPr>
          <w:p w14:paraId="64BD620B"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(0.249)</w:t>
            </w:r>
          </w:p>
        </w:tc>
        <w:tc>
          <w:tcPr>
            <w:tcW w:w="752" w:type="pct"/>
            <w:vAlign w:val="center"/>
          </w:tcPr>
          <w:p w14:paraId="5067327C"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(0.039)</w:t>
            </w:r>
          </w:p>
        </w:tc>
        <w:tc>
          <w:tcPr>
            <w:tcW w:w="678" w:type="pct"/>
            <w:vAlign w:val="center"/>
          </w:tcPr>
          <w:p w14:paraId="2208ADDE"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(0.914)</w:t>
            </w:r>
          </w:p>
        </w:tc>
      </w:tr>
      <w:tr w:rsidR="00B02130" w14:paraId="5EB6D9F6" w14:textId="77777777" w:rsidTr="00B02130">
        <w:tc>
          <w:tcPr>
            <w:tcW w:w="634" w:type="pct"/>
            <w:tcMar>
              <w:top w:w="100" w:type="nil"/>
              <w:right w:w="100" w:type="nil"/>
            </w:tcMar>
            <w:vAlign w:val="center"/>
          </w:tcPr>
          <w:p w14:paraId="04D4FF7E" w14:textId="11E32AA9" w:rsidR="00B02130" w:rsidRPr="004145BD" w:rsidRDefault="004145BD" w:rsidP="00B02130">
            <w:pPr>
              <w:autoSpaceDE w:val="0"/>
              <w:autoSpaceDN w:val="0"/>
              <w:adjustRightInd w:val="0"/>
              <w:rPr>
                <w:rFonts w:ascii="Times New Roman" w:hAnsi="Times New Roman" w:cs="Times New Roman"/>
                <w:b/>
                <w:i/>
              </w:rPr>
            </w:pPr>
            <w:r w:rsidRPr="004145BD">
              <w:rPr>
                <w:rFonts w:ascii="Times New Roman" w:hAnsi="Times New Roman" w:cs="Times New Roman"/>
                <w:b/>
                <w:i/>
              </w:rPr>
              <w:t>Sim</w:t>
            </w:r>
          </w:p>
        </w:tc>
        <w:tc>
          <w:tcPr>
            <w:tcW w:w="752" w:type="pct"/>
            <w:tcMar>
              <w:top w:w="100" w:type="nil"/>
              <w:right w:w="100" w:type="nil"/>
            </w:tcMar>
            <w:vAlign w:val="center"/>
          </w:tcPr>
          <w:p w14:paraId="7A5A48CE" w14:textId="77777777" w:rsidR="00B02130" w:rsidRDefault="00B02130" w:rsidP="00B02130">
            <w:pPr>
              <w:autoSpaceDE w:val="0"/>
              <w:autoSpaceDN w:val="0"/>
              <w:adjustRightInd w:val="0"/>
              <w:rPr>
                <w:rFonts w:ascii="Times New Roman" w:hAnsi="Times New Roman" w:cs="Times New Roman"/>
              </w:rPr>
            </w:pPr>
          </w:p>
        </w:tc>
        <w:tc>
          <w:tcPr>
            <w:tcW w:w="752" w:type="pct"/>
            <w:tcMar>
              <w:top w:w="100" w:type="nil"/>
              <w:right w:w="100" w:type="nil"/>
            </w:tcMar>
            <w:vAlign w:val="center"/>
          </w:tcPr>
          <w:p w14:paraId="74A80457" w14:textId="77777777" w:rsidR="00B02130" w:rsidRDefault="00B02130" w:rsidP="00B02130">
            <w:pPr>
              <w:autoSpaceDE w:val="0"/>
              <w:autoSpaceDN w:val="0"/>
              <w:adjustRightInd w:val="0"/>
              <w:rPr>
                <w:rFonts w:ascii="Times New Roman" w:hAnsi="Times New Roman" w:cs="Times New Roman"/>
              </w:rPr>
            </w:pPr>
          </w:p>
        </w:tc>
        <w:tc>
          <w:tcPr>
            <w:tcW w:w="679" w:type="pct"/>
            <w:tcMar>
              <w:top w:w="100" w:type="nil"/>
              <w:right w:w="100" w:type="nil"/>
            </w:tcMar>
            <w:vAlign w:val="center"/>
          </w:tcPr>
          <w:p w14:paraId="6CBB6108" w14:textId="77777777" w:rsidR="00B02130" w:rsidRDefault="00B02130" w:rsidP="00B02130">
            <w:pPr>
              <w:autoSpaceDE w:val="0"/>
              <w:autoSpaceDN w:val="0"/>
              <w:adjustRightInd w:val="0"/>
              <w:rPr>
                <w:rFonts w:ascii="Times New Roman" w:hAnsi="Times New Roman" w:cs="Times New Roman"/>
              </w:rPr>
            </w:pPr>
          </w:p>
        </w:tc>
        <w:tc>
          <w:tcPr>
            <w:tcW w:w="752" w:type="pct"/>
            <w:vAlign w:val="center"/>
          </w:tcPr>
          <w:p w14:paraId="6B86719B" w14:textId="77777777" w:rsidR="00B02130" w:rsidRDefault="00B02130" w:rsidP="00B02130">
            <w:pPr>
              <w:autoSpaceDE w:val="0"/>
              <w:autoSpaceDN w:val="0"/>
              <w:adjustRightInd w:val="0"/>
              <w:rPr>
                <w:rFonts w:ascii="Times New Roman" w:hAnsi="Times New Roman" w:cs="Times New Roman"/>
              </w:rPr>
            </w:pPr>
            <w:r>
              <w:rPr>
                <w:rFonts w:ascii="Times New Roman" w:hAnsi="Times New Roman" w:cs="Times New Roman"/>
              </w:rPr>
              <w:t>0.024***</w:t>
            </w:r>
          </w:p>
        </w:tc>
        <w:tc>
          <w:tcPr>
            <w:tcW w:w="752" w:type="pct"/>
            <w:vAlign w:val="center"/>
          </w:tcPr>
          <w:p w14:paraId="1FC13156" w14:textId="77777777" w:rsidR="00B02130" w:rsidRDefault="00B02130" w:rsidP="00B02130">
            <w:pPr>
              <w:autoSpaceDE w:val="0"/>
              <w:autoSpaceDN w:val="0"/>
              <w:adjustRightInd w:val="0"/>
              <w:rPr>
                <w:rFonts w:ascii="Times New Roman" w:hAnsi="Times New Roman" w:cs="Times New Roman"/>
              </w:rPr>
            </w:pPr>
            <w:r>
              <w:rPr>
                <w:rFonts w:ascii="Times New Roman" w:hAnsi="Times New Roman" w:cs="Times New Roman"/>
              </w:rPr>
              <w:t>0.011***</w:t>
            </w:r>
          </w:p>
        </w:tc>
        <w:tc>
          <w:tcPr>
            <w:tcW w:w="678" w:type="pct"/>
            <w:vAlign w:val="center"/>
          </w:tcPr>
          <w:p w14:paraId="518E649E" w14:textId="77777777" w:rsidR="00B02130" w:rsidRDefault="00B02130" w:rsidP="00B02130">
            <w:pPr>
              <w:autoSpaceDE w:val="0"/>
              <w:autoSpaceDN w:val="0"/>
              <w:adjustRightInd w:val="0"/>
              <w:rPr>
                <w:rFonts w:ascii="Times New Roman" w:hAnsi="Times New Roman" w:cs="Times New Roman"/>
              </w:rPr>
            </w:pPr>
            <w:r>
              <w:rPr>
                <w:rFonts w:ascii="Times New Roman" w:hAnsi="Times New Roman" w:cs="Times New Roman"/>
              </w:rPr>
              <w:t>0.013***</w:t>
            </w:r>
          </w:p>
        </w:tc>
      </w:tr>
      <w:tr w:rsidR="00B02130" w14:paraId="450FDB39" w14:textId="77777777" w:rsidTr="00B02130">
        <w:tc>
          <w:tcPr>
            <w:tcW w:w="634" w:type="pct"/>
            <w:tcMar>
              <w:top w:w="100" w:type="nil"/>
              <w:right w:w="100" w:type="nil"/>
            </w:tcMar>
            <w:vAlign w:val="center"/>
          </w:tcPr>
          <w:p w14:paraId="27D4A708" w14:textId="77777777" w:rsidR="00B02130" w:rsidRPr="004145BD" w:rsidRDefault="00B02130" w:rsidP="00B02130">
            <w:pPr>
              <w:autoSpaceDE w:val="0"/>
              <w:autoSpaceDN w:val="0"/>
              <w:adjustRightInd w:val="0"/>
              <w:rPr>
                <w:rFonts w:ascii="Times New Roman" w:hAnsi="Times New Roman" w:cs="Times New Roman"/>
                <w:b/>
                <w:i/>
              </w:rPr>
            </w:pPr>
          </w:p>
        </w:tc>
        <w:tc>
          <w:tcPr>
            <w:tcW w:w="752" w:type="pct"/>
            <w:tcMar>
              <w:top w:w="100" w:type="nil"/>
              <w:right w:w="100" w:type="nil"/>
            </w:tcMar>
            <w:vAlign w:val="center"/>
          </w:tcPr>
          <w:p w14:paraId="2418B0A1" w14:textId="77777777" w:rsidR="00B02130" w:rsidRDefault="00B02130" w:rsidP="00B02130">
            <w:pPr>
              <w:autoSpaceDE w:val="0"/>
              <w:autoSpaceDN w:val="0"/>
              <w:adjustRightInd w:val="0"/>
              <w:rPr>
                <w:rFonts w:ascii="Times New Roman" w:hAnsi="Times New Roman" w:cs="Times New Roman"/>
              </w:rPr>
            </w:pPr>
          </w:p>
        </w:tc>
        <w:tc>
          <w:tcPr>
            <w:tcW w:w="752" w:type="pct"/>
            <w:tcMar>
              <w:top w:w="100" w:type="nil"/>
              <w:right w:w="100" w:type="nil"/>
            </w:tcMar>
            <w:vAlign w:val="center"/>
          </w:tcPr>
          <w:p w14:paraId="623CD858" w14:textId="77777777" w:rsidR="00B02130" w:rsidRDefault="00B02130" w:rsidP="00B02130">
            <w:pPr>
              <w:autoSpaceDE w:val="0"/>
              <w:autoSpaceDN w:val="0"/>
              <w:adjustRightInd w:val="0"/>
              <w:rPr>
                <w:rFonts w:ascii="Times New Roman" w:hAnsi="Times New Roman" w:cs="Times New Roman"/>
              </w:rPr>
            </w:pPr>
          </w:p>
        </w:tc>
        <w:tc>
          <w:tcPr>
            <w:tcW w:w="679" w:type="pct"/>
            <w:tcMar>
              <w:top w:w="100" w:type="nil"/>
              <w:right w:w="100" w:type="nil"/>
            </w:tcMar>
            <w:vAlign w:val="center"/>
          </w:tcPr>
          <w:p w14:paraId="5344893A" w14:textId="77777777" w:rsidR="00B02130" w:rsidRDefault="00B02130" w:rsidP="00B02130">
            <w:pPr>
              <w:autoSpaceDE w:val="0"/>
              <w:autoSpaceDN w:val="0"/>
              <w:adjustRightInd w:val="0"/>
              <w:rPr>
                <w:rFonts w:ascii="Times New Roman" w:hAnsi="Times New Roman" w:cs="Times New Roman"/>
              </w:rPr>
            </w:pPr>
          </w:p>
        </w:tc>
        <w:tc>
          <w:tcPr>
            <w:tcW w:w="752" w:type="pct"/>
            <w:vAlign w:val="center"/>
          </w:tcPr>
          <w:p w14:paraId="07514712" w14:textId="77777777" w:rsidR="00B02130" w:rsidRDefault="00B02130" w:rsidP="00B02130">
            <w:pPr>
              <w:autoSpaceDE w:val="0"/>
              <w:autoSpaceDN w:val="0"/>
              <w:adjustRightInd w:val="0"/>
              <w:rPr>
                <w:rFonts w:ascii="Times New Roman" w:hAnsi="Times New Roman" w:cs="Times New Roman"/>
              </w:rPr>
            </w:pPr>
            <w:r>
              <w:rPr>
                <w:rFonts w:ascii="Times New Roman" w:hAnsi="Times New Roman" w:cs="Times New Roman"/>
              </w:rPr>
              <w:t>(0.000)</w:t>
            </w:r>
          </w:p>
        </w:tc>
        <w:tc>
          <w:tcPr>
            <w:tcW w:w="752" w:type="pct"/>
            <w:vAlign w:val="center"/>
          </w:tcPr>
          <w:p w14:paraId="54203E93" w14:textId="77777777" w:rsidR="00B02130" w:rsidRDefault="00B02130" w:rsidP="00B02130">
            <w:pPr>
              <w:autoSpaceDE w:val="0"/>
              <w:autoSpaceDN w:val="0"/>
              <w:adjustRightInd w:val="0"/>
              <w:rPr>
                <w:rFonts w:ascii="Times New Roman" w:hAnsi="Times New Roman" w:cs="Times New Roman"/>
              </w:rPr>
            </w:pPr>
            <w:r>
              <w:rPr>
                <w:rFonts w:ascii="Times New Roman" w:hAnsi="Times New Roman" w:cs="Times New Roman"/>
              </w:rPr>
              <w:t>(0.000)</w:t>
            </w:r>
          </w:p>
        </w:tc>
        <w:tc>
          <w:tcPr>
            <w:tcW w:w="678" w:type="pct"/>
            <w:vAlign w:val="center"/>
          </w:tcPr>
          <w:p w14:paraId="740D80B7" w14:textId="77777777" w:rsidR="00B02130" w:rsidRDefault="00B02130" w:rsidP="00B02130">
            <w:pPr>
              <w:autoSpaceDE w:val="0"/>
              <w:autoSpaceDN w:val="0"/>
              <w:adjustRightInd w:val="0"/>
              <w:rPr>
                <w:rFonts w:ascii="Times New Roman" w:hAnsi="Times New Roman" w:cs="Times New Roman"/>
              </w:rPr>
            </w:pPr>
            <w:r>
              <w:rPr>
                <w:rFonts w:ascii="Times New Roman" w:hAnsi="Times New Roman" w:cs="Times New Roman"/>
              </w:rPr>
              <w:t>(0.000)</w:t>
            </w:r>
          </w:p>
        </w:tc>
      </w:tr>
      <w:tr w:rsidR="00B02130" w14:paraId="36CF30AD" w14:textId="77777777" w:rsidTr="00B02130">
        <w:tc>
          <w:tcPr>
            <w:tcW w:w="634" w:type="pct"/>
            <w:tcMar>
              <w:top w:w="100" w:type="nil"/>
              <w:right w:w="100" w:type="nil"/>
            </w:tcMar>
            <w:vAlign w:val="center"/>
          </w:tcPr>
          <w:p w14:paraId="0C5A0588" w14:textId="77777777" w:rsidR="00B02130" w:rsidRPr="004145BD" w:rsidRDefault="00B02130" w:rsidP="00B02130">
            <w:pPr>
              <w:autoSpaceDE w:val="0"/>
              <w:autoSpaceDN w:val="0"/>
              <w:adjustRightInd w:val="0"/>
              <w:rPr>
                <w:rFonts w:ascii="Times New Roman" w:hAnsi="Times New Roman" w:cs="Times New Roman"/>
                <w:b/>
                <w:i/>
                <w:iCs/>
              </w:rPr>
            </w:pPr>
            <w:r w:rsidRPr="004145BD">
              <w:rPr>
                <w:rFonts w:ascii="Times New Roman" w:hAnsi="Times New Roman" w:cs="Times New Roman" w:hint="eastAsia"/>
                <w:b/>
                <w:i/>
                <w:iCs/>
              </w:rPr>
              <w:t>……</w:t>
            </w:r>
          </w:p>
        </w:tc>
        <w:tc>
          <w:tcPr>
            <w:tcW w:w="752" w:type="pct"/>
            <w:tcMar>
              <w:top w:w="100" w:type="nil"/>
              <w:right w:w="100" w:type="nil"/>
            </w:tcMar>
            <w:vAlign w:val="center"/>
          </w:tcPr>
          <w:p w14:paraId="7492F47D" w14:textId="77777777" w:rsidR="00B02130" w:rsidRDefault="00B02130" w:rsidP="00B02130">
            <w:pPr>
              <w:autoSpaceDE w:val="0"/>
              <w:autoSpaceDN w:val="0"/>
              <w:adjustRightInd w:val="0"/>
              <w:jc w:val="center"/>
              <w:rPr>
                <w:rFonts w:ascii="Times New Roman" w:hAnsi="Times New Roman" w:cs="Times New Roman"/>
              </w:rPr>
            </w:pPr>
          </w:p>
        </w:tc>
        <w:tc>
          <w:tcPr>
            <w:tcW w:w="752" w:type="pct"/>
            <w:tcMar>
              <w:top w:w="100" w:type="nil"/>
              <w:right w:w="100" w:type="nil"/>
            </w:tcMar>
            <w:vAlign w:val="center"/>
          </w:tcPr>
          <w:p w14:paraId="44BA678E" w14:textId="77777777" w:rsidR="00B02130" w:rsidRDefault="00B02130" w:rsidP="00B02130">
            <w:pPr>
              <w:autoSpaceDE w:val="0"/>
              <w:autoSpaceDN w:val="0"/>
              <w:adjustRightInd w:val="0"/>
              <w:jc w:val="center"/>
              <w:rPr>
                <w:rFonts w:ascii="Times New Roman" w:hAnsi="Times New Roman" w:cs="Times New Roman"/>
              </w:rPr>
            </w:pPr>
          </w:p>
        </w:tc>
        <w:tc>
          <w:tcPr>
            <w:tcW w:w="679" w:type="pct"/>
            <w:tcMar>
              <w:top w:w="100" w:type="nil"/>
              <w:right w:w="100" w:type="nil"/>
            </w:tcMar>
            <w:vAlign w:val="center"/>
          </w:tcPr>
          <w:p w14:paraId="3E238E13" w14:textId="77777777" w:rsidR="00B02130" w:rsidRDefault="00B02130" w:rsidP="00B02130">
            <w:pPr>
              <w:autoSpaceDE w:val="0"/>
              <w:autoSpaceDN w:val="0"/>
              <w:adjustRightInd w:val="0"/>
              <w:jc w:val="center"/>
              <w:rPr>
                <w:rFonts w:ascii="Times New Roman" w:hAnsi="Times New Roman" w:cs="Times New Roman"/>
              </w:rPr>
            </w:pPr>
          </w:p>
        </w:tc>
        <w:tc>
          <w:tcPr>
            <w:tcW w:w="752" w:type="pct"/>
            <w:vAlign w:val="center"/>
          </w:tcPr>
          <w:p w14:paraId="750E406C" w14:textId="77777777" w:rsidR="00B02130" w:rsidRDefault="00B02130" w:rsidP="00B02130">
            <w:pPr>
              <w:autoSpaceDE w:val="0"/>
              <w:autoSpaceDN w:val="0"/>
              <w:adjustRightInd w:val="0"/>
              <w:jc w:val="center"/>
              <w:rPr>
                <w:rFonts w:ascii="Times New Roman" w:hAnsi="Times New Roman" w:cs="Times New Roman"/>
              </w:rPr>
            </w:pPr>
          </w:p>
        </w:tc>
        <w:tc>
          <w:tcPr>
            <w:tcW w:w="752" w:type="pct"/>
            <w:vAlign w:val="center"/>
          </w:tcPr>
          <w:p w14:paraId="3ECA610D" w14:textId="77777777" w:rsidR="00B02130" w:rsidRDefault="00B02130" w:rsidP="00B02130">
            <w:pPr>
              <w:autoSpaceDE w:val="0"/>
              <w:autoSpaceDN w:val="0"/>
              <w:adjustRightInd w:val="0"/>
              <w:jc w:val="center"/>
              <w:rPr>
                <w:rFonts w:ascii="Times New Roman" w:hAnsi="Times New Roman" w:cs="Times New Roman"/>
              </w:rPr>
            </w:pPr>
          </w:p>
        </w:tc>
        <w:tc>
          <w:tcPr>
            <w:tcW w:w="678" w:type="pct"/>
            <w:vAlign w:val="center"/>
          </w:tcPr>
          <w:p w14:paraId="74FA0643" w14:textId="77777777" w:rsidR="00B02130" w:rsidRDefault="00B02130" w:rsidP="00B02130">
            <w:pPr>
              <w:autoSpaceDE w:val="0"/>
              <w:autoSpaceDN w:val="0"/>
              <w:adjustRightInd w:val="0"/>
              <w:jc w:val="center"/>
              <w:rPr>
                <w:rFonts w:ascii="Times New Roman" w:hAnsi="Times New Roman" w:cs="Times New Roman"/>
              </w:rPr>
            </w:pPr>
          </w:p>
        </w:tc>
      </w:tr>
      <w:tr w:rsidR="00B02130" w14:paraId="41B11ECF" w14:textId="77777777" w:rsidTr="00B02130">
        <w:tc>
          <w:tcPr>
            <w:tcW w:w="634" w:type="pct"/>
            <w:tcMar>
              <w:top w:w="100" w:type="nil"/>
              <w:right w:w="100" w:type="nil"/>
            </w:tcMar>
            <w:vAlign w:val="center"/>
          </w:tcPr>
          <w:p w14:paraId="458B2BE6" w14:textId="77777777" w:rsidR="00B02130" w:rsidRPr="004145BD" w:rsidRDefault="00B02130" w:rsidP="00B02130">
            <w:pPr>
              <w:autoSpaceDE w:val="0"/>
              <w:autoSpaceDN w:val="0"/>
              <w:adjustRightInd w:val="0"/>
              <w:rPr>
                <w:rFonts w:ascii="Times New Roman" w:hAnsi="Times New Roman" w:cs="Times New Roman"/>
                <w:b/>
                <w:i/>
              </w:rPr>
            </w:pPr>
            <w:r w:rsidRPr="004145BD">
              <w:rPr>
                <w:rFonts w:ascii="Times New Roman" w:hAnsi="Times New Roman" w:cs="Times New Roman"/>
                <w:b/>
                <w:i/>
                <w:iCs/>
              </w:rPr>
              <w:t>N</w:t>
            </w:r>
          </w:p>
        </w:tc>
        <w:tc>
          <w:tcPr>
            <w:tcW w:w="752" w:type="pct"/>
            <w:tcMar>
              <w:top w:w="100" w:type="nil"/>
              <w:right w:w="100" w:type="nil"/>
            </w:tcMar>
            <w:vAlign w:val="center"/>
          </w:tcPr>
          <w:p w14:paraId="071FE23C"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52" w:type="pct"/>
            <w:tcMar>
              <w:top w:w="100" w:type="nil"/>
              <w:right w:w="100" w:type="nil"/>
            </w:tcMar>
            <w:vAlign w:val="center"/>
          </w:tcPr>
          <w:p w14:paraId="6D36DCCE"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679" w:type="pct"/>
            <w:tcMar>
              <w:top w:w="100" w:type="nil"/>
              <w:right w:w="100" w:type="nil"/>
            </w:tcMar>
            <w:vAlign w:val="center"/>
          </w:tcPr>
          <w:p w14:paraId="6CC1AFD6"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52" w:type="pct"/>
            <w:vAlign w:val="center"/>
          </w:tcPr>
          <w:p w14:paraId="5D839F40"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52" w:type="pct"/>
            <w:vAlign w:val="center"/>
          </w:tcPr>
          <w:p w14:paraId="1D81337E"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678" w:type="pct"/>
            <w:vAlign w:val="center"/>
          </w:tcPr>
          <w:p w14:paraId="00A12911"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330894</w:t>
            </w:r>
          </w:p>
        </w:tc>
      </w:tr>
      <w:tr w:rsidR="00B02130" w14:paraId="3DD0D69D" w14:textId="77777777" w:rsidTr="00B02130">
        <w:tc>
          <w:tcPr>
            <w:tcW w:w="634" w:type="pct"/>
            <w:tcMar>
              <w:top w:w="100" w:type="nil"/>
              <w:right w:w="100" w:type="nil"/>
            </w:tcMar>
            <w:vAlign w:val="center"/>
          </w:tcPr>
          <w:p w14:paraId="42F7B66E" w14:textId="77777777" w:rsidR="00B02130" w:rsidRPr="004145BD" w:rsidRDefault="00B02130" w:rsidP="00B02130">
            <w:pPr>
              <w:autoSpaceDE w:val="0"/>
              <w:autoSpaceDN w:val="0"/>
              <w:adjustRightInd w:val="0"/>
              <w:rPr>
                <w:rFonts w:ascii="Times New Roman" w:hAnsi="Times New Roman" w:cs="Times New Roman"/>
                <w:b/>
                <w:i/>
              </w:rPr>
            </w:pPr>
            <w:r w:rsidRPr="004145BD">
              <w:rPr>
                <w:rFonts w:ascii="Times New Roman" w:hAnsi="Times New Roman" w:cs="Times New Roman"/>
                <w:b/>
                <w:i/>
                <w:iCs/>
              </w:rPr>
              <w:t>R</w:t>
            </w:r>
            <w:r w:rsidRPr="004145BD">
              <w:rPr>
                <w:rFonts w:ascii="Times New Roman" w:hAnsi="Times New Roman" w:cs="Times New Roman"/>
                <w:b/>
                <w:i/>
                <w:vertAlign w:val="superscript"/>
              </w:rPr>
              <w:t>2</w:t>
            </w:r>
          </w:p>
        </w:tc>
        <w:tc>
          <w:tcPr>
            <w:tcW w:w="752" w:type="pct"/>
            <w:tcMar>
              <w:top w:w="100" w:type="nil"/>
              <w:right w:w="100" w:type="nil"/>
            </w:tcMar>
            <w:vAlign w:val="center"/>
          </w:tcPr>
          <w:p w14:paraId="341E66FD"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0.316</w:t>
            </w:r>
          </w:p>
        </w:tc>
        <w:tc>
          <w:tcPr>
            <w:tcW w:w="752" w:type="pct"/>
            <w:tcMar>
              <w:top w:w="100" w:type="nil"/>
              <w:right w:w="100" w:type="nil"/>
            </w:tcMar>
            <w:vAlign w:val="center"/>
          </w:tcPr>
          <w:p w14:paraId="0D61C743"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0.438</w:t>
            </w:r>
          </w:p>
        </w:tc>
        <w:tc>
          <w:tcPr>
            <w:tcW w:w="679" w:type="pct"/>
            <w:tcMar>
              <w:top w:w="100" w:type="nil"/>
              <w:right w:w="100" w:type="nil"/>
            </w:tcMar>
            <w:vAlign w:val="center"/>
          </w:tcPr>
          <w:p w14:paraId="7B261686"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0.091</w:t>
            </w:r>
          </w:p>
        </w:tc>
        <w:tc>
          <w:tcPr>
            <w:tcW w:w="752" w:type="pct"/>
            <w:vAlign w:val="center"/>
          </w:tcPr>
          <w:p w14:paraId="7F3B13ED"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0.330</w:t>
            </w:r>
          </w:p>
        </w:tc>
        <w:tc>
          <w:tcPr>
            <w:tcW w:w="752" w:type="pct"/>
            <w:vAlign w:val="center"/>
          </w:tcPr>
          <w:p w14:paraId="1878780A"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0.443</w:t>
            </w:r>
          </w:p>
        </w:tc>
        <w:tc>
          <w:tcPr>
            <w:tcW w:w="678" w:type="pct"/>
            <w:vAlign w:val="center"/>
          </w:tcPr>
          <w:p w14:paraId="60A1E4BB" w14:textId="77777777" w:rsidR="00B02130" w:rsidRDefault="00B02130" w:rsidP="00B02130">
            <w:pPr>
              <w:autoSpaceDE w:val="0"/>
              <w:autoSpaceDN w:val="0"/>
              <w:adjustRightInd w:val="0"/>
              <w:jc w:val="center"/>
              <w:rPr>
                <w:rFonts w:ascii="Times New Roman" w:hAnsi="Times New Roman" w:cs="Times New Roman"/>
              </w:rPr>
            </w:pPr>
            <w:r>
              <w:rPr>
                <w:rFonts w:ascii="Times New Roman" w:hAnsi="Times New Roman" w:cs="Times New Roman"/>
              </w:rPr>
              <w:t>0.101</w:t>
            </w:r>
          </w:p>
        </w:tc>
      </w:tr>
    </w:tbl>
    <w:p w14:paraId="7B44A90F" w14:textId="77777777" w:rsidR="002A054F" w:rsidRDefault="002A054F" w:rsidP="00D25B14">
      <w:pPr>
        <w:rPr>
          <w:rFonts w:ascii="Times New Roman" w:hAnsi="Times New Roman" w:cs="Times New Roman"/>
        </w:rPr>
      </w:pPr>
      <w:r>
        <w:rPr>
          <w:rFonts w:ascii="Times New Roman" w:hAnsi="Times New Roman" w:cs="Times New Roman" w:hint="eastAsia"/>
        </w:rPr>
        <w:t xml:space="preserve">P-value </w:t>
      </w:r>
      <w:r w:rsidR="00D25B14" w:rsidRPr="0055279F">
        <w:rPr>
          <w:rFonts w:ascii="Times New Roman" w:hAnsi="Times New Roman" w:cs="Times New Roman"/>
        </w:rPr>
        <w:t>in parentheses, *** p&lt;0.01 ** p&lt;0.05 * p&lt;0.1</w:t>
      </w:r>
    </w:p>
    <w:p w14:paraId="69291B00" w14:textId="3C6A0D01" w:rsidR="00D25B14" w:rsidRPr="00B310BF" w:rsidRDefault="00D25B14" w:rsidP="00D25B14">
      <w:pPr>
        <w:rPr>
          <w:rFonts w:ascii="Times New Roman" w:hAnsi="Times New Roman" w:cs="Times New Roman"/>
        </w:rPr>
      </w:pPr>
      <w:r>
        <w:rPr>
          <w:rFonts w:ascii="Times New Roman" w:hAnsi="Times New Roman" w:cs="Times New Roman" w:hint="eastAsia"/>
        </w:rPr>
        <w:t>Independent variables not recorded:</w:t>
      </w:r>
      <w:r>
        <w:rPr>
          <w:rFonts w:ascii="Times New Roman" w:hAnsi="Times New Roman" w:cs="Times New Roman"/>
        </w:rPr>
        <w:t xml:space="preserve"> </w:t>
      </w:r>
      <w:r w:rsidRPr="00FA07D2">
        <w:rPr>
          <w:rFonts w:ascii="Times New Roman" w:hAnsi="Times New Roman" w:cs="Times New Roman" w:hint="eastAsia"/>
          <w:i/>
        </w:rPr>
        <w:t xml:space="preserve">log of </w:t>
      </w:r>
      <w:r w:rsidRPr="00FA07D2">
        <w:rPr>
          <w:rFonts w:ascii="Times New Roman" w:hAnsi="Times New Roman" w:cs="Times New Roman"/>
          <w:i/>
        </w:rPr>
        <w:t>distance</w:t>
      </w:r>
      <w:r w:rsidRPr="00FA07D2">
        <w:rPr>
          <w:rFonts w:ascii="Times New Roman" w:hAnsi="Times New Roman" w:cs="Times New Roman" w:hint="eastAsia"/>
          <w:i/>
        </w:rPr>
        <w:t>,</w:t>
      </w:r>
      <w:r w:rsidRPr="00FA07D2">
        <w:rPr>
          <w:rFonts w:ascii="Times New Roman" w:hAnsi="Times New Roman" w:cs="Times New Roman"/>
          <w:i/>
        </w:rPr>
        <w:t xml:space="preserve"> log product real GDP, and log product real GDP per capita. </w:t>
      </w:r>
      <w:proofErr w:type="gramStart"/>
      <w:r w:rsidRPr="00FA07D2">
        <w:rPr>
          <w:rFonts w:ascii="Times New Roman" w:hAnsi="Times New Roman" w:cs="Times New Roman"/>
          <w:i/>
        </w:rPr>
        <w:t>log</w:t>
      </w:r>
      <w:proofErr w:type="gramEnd"/>
      <w:r w:rsidRPr="00FA07D2">
        <w:rPr>
          <w:rFonts w:ascii="Times New Roman" w:hAnsi="Times New Roman" w:cs="Times New Roman"/>
          <w:i/>
        </w:rPr>
        <w:t xml:space="preserve"> product land area,</w:t>
      </w:r>
      <w:r w:rsidRPr="00FA07D2">
        <w:rPr>
          <w:rFonts w:ascii="Times New Roman" w:hAnsi="Times New Roman" w:cs="Times New Roman" w:hint="eastAsia"/>
          <w:i/>
        </w:rPr>
        <w:t xml:space="preserve"> </w:t>
      </w:r>
      <w:r w:rsidRPr="00FA07D2">
        <w:rPr>
          <w:rFonts w:ascii="Times New Roman" w:hAnsi="Times New Roman" w:cs="Times New Roman"/>
          <w:i/>
        </w:rPr>
        <w:t>GSP</w:t>
      </w:r>
      <w:r w:rsidRPr="00FA07D2">
        <w:rPr>
          <w:rFonts w:ascii="Times New Roman" w:hAnsi="Times New Roman" w:cs="Times New Roman" w:hint="eastAsia"/>
          <w:i/>
        </w:rPr>
        <w:t xml:space="preserve">, </w:t>
      </w:r>
      <w:r>
        <w:rPr>
          <w:rFonts w:ascii="Times New Roman" w:hAnsi="Times New Roman" w:cs="Times New Roman"/>
          <w:i/>
        </w:rPr>
        <w:t>regional FTA</w:t>
      </w:r>
      <w:r w:rsidRPr="00FA07D2">
        <w:rPr>
          <w:rFonts w:ascii="Times New Roman" w:hAnsi="Times New Roman" w:cs="Times New Roman"/>
          <w:i/>
        </w:rPr>
        <w:t>, common language, land border,</w:t>
      </w:r>
      <w:r w:rsidRPr="00FA07D2">
        <w:rPr>
          <w:rFonts w:ascii="Times New Roman" w:hAnsi="Times New Roman" w:cs="Times New Roman" w:hint="eastAsia"/>
          <w:i/>
        </w:rPr>
        <w:t xml:space="preserve"> </w:t>
      </w:r>
      <w:r w:rsidRPr="00FA07D2">
        <w:rPr>
          <w:rFonts w:ascii="Times New Roman" w:hAnsi="Times New Roman" w:cs="Times New Roman"/>
          <w:i/>
        </w:rPr>
        <w:t xml:space="preserve">common colonizer, ever colony, and common country. </w:t>
      </w:r>
    </w:p>
    <w:p w14:paraId="0A48B6E9" w14:textId="77777777" w:rsidR="002A054F" w:rsidRDefault="002A054F" w:rsidP="002A054F">
      <w:pPr>
        <w:ind w:firstLine="420"/>
        <w:rPr>
          <w:rFonts w:ascii="Times New Roman" w:hAnsi="Times New Roman" w:cs="Times New Roman"/>
          <w:sz w:val="24"/>
          <w:szCs w:val="24"/>
        </w:rPr>
      </w:pPr>
    </w:p>
    <w:p w14:paraId="7A8D14E9" w14:textId="57E8A9F5" w:rsidR="002A054F" w:rsidRDefault="002A054F" w:rsidP="00A14CD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表</w:t>
      </w:r>
      <w:r>
        <w:rPr>
          <w:rFonts w:ascii="Times New Roman" w:hAnsi="Times New Roman" w:cs="Times New Roman" w:hint="eastAsia"/>
          <w:sz w:val="24"/>
          <w:szCs w:val="24"/>
        </w:rPr>
        <w:t>2</w:t>
      </w:r>
      <w:r>
        <w:rPr>
          <w:rFonts w:ascii="Times New Roman" w:hAnsi="Times New Roman" w:cs="Times New Roman" w:hint="eastAsia"/>
          <w:sz w:val="24"/>
          <w:szCs w:val="24"/>
        </w:rPr>
        <w:t>是我们采取</w:t>
      </w:r>
      <w:r>
        <w:rPr>
          <w:rFonts w:ascii="Times New Roman" w:hAnsi="Times New Roman" w:cs="Times New Roman" w:hint="eastAsia"/>
          <w:sz w:val="24"/>
          <w:szCs w:val="24"/>
        </w:rPr>
        <w:t>HK</w:t>
      </w:r>
      <w:r>
        <w:rPr>
          <w:rFonts w:ascii="Times New Roman" w:hAnsi="Times New Roman" w:cs="Times New Roman" w:hint="eastAsia"/>
          <w:sz w:val="24"/>
          <w:szCs w:val="24"/>
        </w:rPr>
        <w:t>分解方法得出的贸易边际进行回归的结果，与上文比较相似。第（</w:t>
      </w:r>
      <w:r>
        <w:rPr>
          <w:rFonts w:ascii="Times New Roman" w:hAnsi="Times New Roman" w:cs="Times New Roman" w:hint="eastAsia"/>
          <w:sz w:val="24"/>
          <w:szCs w:val="24"/>
        </w:rPr>
        <w:t>1</w:t>
      </w:r>
      <w:r>
        <w:rPr>
          <w:rFonts w:ascii="Times New Roman" w:hAnsi="Times New Roman" w:cs="Times New Roman" w:hint="eastAsia"/>
          <w:sz w:val="24"/>
          <w:szCs w:val="24"/>
        </w:rPr>
        <w:t>）栏中</w:t>
      </w:r>
      <w:proofErr w:type="spellStart"/>
      <w:r w:rsidRPr="00BD4910">
        <w:rPr>
          <w:rFonts w:ascii="Times New Roman" w:hAnsi="Times New Roman" w:cs="Times New Roman" w:hint="eastAsia"/>
          <w:i/>
          <w:sz w:val="24"/>
          <w:szCs w:val="24"/>
        </w:rPr>
        <w:t>Bothi</w:t>
      </w:r>
      <w:r>
        <w:rPr>
          <w:rFonts w:ascii="Times New Roman" w:hAnsi="Times New Roman" w:cs="Times New Roman" w:hint="eastAsia"/>
          <w:i/>
          <w:sz w:val="24"/>
          <w:szCs w:val="24"/>
        </w:rPr>
        <w:t>n</w:t>
      </w:r>
      <w:proofErr w:type="spellEnd"/>
      <w:r>
        <w:rPr>
          <w:rFonts w:ascii="Times New Roman" w:hAnsi="Times New Roman" w:cs="Times New Roman" w:hint="eastAsia"/>
          <w:sz w:val="24"/>
          <w:szCs w:val="24"/>
        </w:rPr>
        <w:t>系数为负，而加入相似性影响后第（</w:t>
      </w:r>
      <w:r>
        <w:rPr>
          <w:rFonts w:ascii="Times New Roman" w:hAnsi="Times New Roman" w:cs="Times New Roman" w:hint="eastAsia"/>
          <w:sz w:val="24"/>
          <w:szCs w:val="24"/>
        </w:rPr>
        <w:t>4</w:t>
      </w:r>
      <w:r>
        <w:rPr>
          <w:rFonts w:ascii="Times New Roman" w:hAnsi="Times New Roman" w:cs="Times New Roman" w:hint="eastAsia"/>
          <w:sz w:val="24"/>
          <w:szCs w:val="24"/>
        </w:rPr>
        <w:t>）栏中则转为正向，且系数普遍变大。在扩展边际上，加入相似性国家影响后系数变大且显著性增强。对于集约边际而言，虽然系数仍然为负，但是负向影响均下降许多。结果显示，采取不同的分解方法，加入相似性后</w:t>
      </w:r>
      <w:r>
        <w:rPr>
          <w:rFonts w:ascii="Times New Roman" w:hAnsi="Times New Roman" w:cs="Times New Roman" w:hint="eastAsia"/>
          <w:sz w:val="24"/>
          <w:szCs w:val="24"/>
        </w:rPr>
        <w:t>WTO</w:t>
      </w:r>
      <w:r>
        <w:rPr>
          <w:rFonts w:ascii="Times New Roman" w:hAnsi="Times New Roman" w:cs="Times New Roman" w:hint="eastAsia"/>
          <w:sz w:val="24"/>
          <w:szCs w:val="24"/>
        </w:rPr>
        <w:t>对贸易的积极影响也一样变得更加明显。</w:t>
      </w:r>
    </w:p>
    <w:p w14:paraId="09BB9031" w14:textId="77777777" w:rsidR="00A9347A" w:rsidRPr="000026C7" w:rsidRDefault="00A9347A" w:rsidP="00A14CDF">
      <w:pPr>
        <w:spacing w:line="360" w:lineRule="auto"/>
        <w:ind w:firstLine="420"/>
        <w:rPr>
          <w:rFonts w:ascii="Times New Roman" w:hAnsi="Times New Roman" w:cs="Times New Roman"/>
          <w:sz w:val="24"/>
          <w:szCs w:val="24"/>
        </w:rPr>
      </w:pPr>
    </w:p>
    <w:p w14:paraId="116833CC" w14:textId="7B976863" w:rsidR="002A054F" w:rsidRPr="0075283F" w:rsidRDefault="00A9347A" w:rsidP="00A14CDF">
      <w:pPr>
        <w:spacing w:line="360" w:lineRule="auto"/>
        <w:ind w:firstLine="420"/>
        <w:rPr>
          <w:rFonts w:ascii="Times New Roman" w:hAnsi="Times New Roman" w:cs="Times New Roman"/>
          <w:b/>
          <w:sz w:val="24"/>
          <w:szCs w:val="24"/>
        </w:rPr>
      </w:pPr>
      <w:r>
        <w:rPr>
          <w:rFonts w:ascii="Times New Roman" w:hAnsi="Times New Roman" w:cs="Times New Roman"/>
          <w:b/>
          <w:sz w:val="24"/>
          <w:szCs w:val="24"/>
        </w:rPr>
        <w:t xml:space="preserve"> </w:t>
      </w:r>
      <w:r w:rsidR="002A054F" w:rsidRPr="0075283F">
        <w:rPr>
          <w:rFonts w:ascii="Times New Roman" w:hAnsi="Times New Roman" w:cs="Times New Roman" w:hint="eastAsia"/>
          <w:b/>
          <w:sz w:val="24"/>
          <w:szCs w:val="24"/>
        </w:rPr>
        <w:t xml:space="preserve">2. </w:t>
      </w:r>
      <w:r w:rsidR="002A054F" w:rsidRPr="00BD4910">
        <w:rPr>
          <w:rFonts w:ascii="Times New Roman" w:hAnsi="Times New Roman" w:cs="Times New Roman"/>
          <w:b/>
          <w:sz w:val="24"/>
          <w:szCs w:val="24"/>
        </w:rPr>
        <w:t>Rose</w:t>
      </w:r>
      <w:r w:rsidR="002A054F">
        <w:rPr>
          <w:rFonts w:ascii="Times New Roman" w:hAnsi="Times New Roman" w:cs="Times New Roman" w:hint="eastAsia"/>
          <w:b/>
          <w:sz w:val="24"/>
          <w:szCs w:val="24"/>
        </w:rPr>
        <w:t>(</w:t>
      </w:r>
      <w:r w:rsidR="002A054F" w:rsidRPr="00BD4910">
        <w:rPr>
          <w:rFonts w:ascii="Times New Roman" w:hAnsi="Times New Roman" w:cs="Times New Roman"/>
          <w:b/>
          <w:sz w:val="24"/>
          <w:szCs w:val="24"/>
        </w:rPr>
        <w:t>2004</w:t>
      </w:r>
      <w:r w:rsidR="002A054F">
        <w:rPr>
          <w:rFonts w:ascii="Times New Roman" w:hAnsi="Times New Roman" w:cs="Times New Roman" w:hint="eastAsia"/>
          <w:b/>
          <w:sz w:val="24"/>
          <w:szCs w:val="24"/>
        </w:rPr>
        <w:t>)</w:t>
      </w:r>
      <w:r w:rsidR="002A054F" w:rsidRPr="0075283F">
        <w:rPr>
          <w:rFonts w:ascii="Times New Roman" w:hAnsi="Times New Roman" w:cs="Times New Roman" w:hint="eastAsia"/>
          <w:b/>
          <w:sz w:val="24"/>
          <w:szCs w:val="24"/>
        </w:rPr>
        <w:t>数据对比</w:t>
      </w:r>
    </w:p>
    <w:p w14:paraId="6597C40B" w14:textId="77777777" w:rsidR="002A054F" w:rsidRDefault="002A054F" w:rsidP="00A14CD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3</w:t>
      </w:r>
      <w:r>
        <w:rPr>
          <w:rFonts w:ascii="Times New Roman" w:hAnsi="Times New Roman" w:cs="Times New Roman" w:hint="eastAsia"/>
          <w:sz w:val="24"/>
          <w:szCs w:val="24"/>
        </w:rPr>
        <w:t>是</w:t>
      </w:r>
      <w:r w:rsidRPr="00BD4910">
        <w:rPr>
          <w:rFonts w:ascii="Times New Roman" w:hAnsi="Times New Roman" w:cs="Times New Roman"/>
          <w:sz w:val="24"/>
          <w:szCs w:val="24"/>
        </w:rPr>
        <w:t>Rose</w:t>
      </w:r>
      <w:r>
        <w:rPr>
          <w:rFonts w:ascii="Times New Roman" w:hAnsi="Times New Roman" w:cs="Times New Roman" w:hint="eastAsia"/>
          <w:sz w:val="24"/>
          <w:szCs w:val="24"/>
        </w:rPr>
        <w:t>(</w:t>
      </w:r>
      <w:r w:rsidRPr="00BD4910">
        <w:rPr>
          <w:rFonts w:ascii="Times New Roman" w:hAnsi="Times New Roman" w:cs="Times New Roman"/>
          <w:sz w:val="24"/>
          <w:szCs w:val="24"/>
        </w:rPr>
        <w:t>2004</w:t>
      </w:r>
      <w:r>
        <w:rPr>
          <w:rFonts w:ascii="Times New Roman" w:hAnsi="Times New Roman" w:cs="Times New Roman" w:hint="eastAsia"/>
          <w:sz w:val="24"/>
          <w:szCs w:val="24"/>
        </w:rPr>
        <w:t>)</w:t>
      </w:r>
      <w:r>
        <w:rPr>
          <w:rFonts w:ascii="Times New Roman" w:hAnsi="Times New Roman" w:cs="Times New Roman" w:hint="eastAsia"/>
          <w:sz w:val="24"/>
          <w:szCs w:val="24"/>
        </w:rPr>
        <w:t>文章基本回归结果与加入相似性影响后的结果对比。由于</w:t>
      </w:r>
      <w:r>
        <w:rPr>
          <w:rFonts w:ascii="Times New Roman" w:hAnsi="Times New Roman" w:cs="Times New Roman" w:hint="eastAsia"/>
          <w:sz w:val="24"/>
          <w:szCs w:val="24"/>
        </w:rPr>
        <w:t>Rose</w:t>
      </w:r>
      <w:r>
        <w:rPr>
          <w:rFonts w:ascii="Times New Roman" w:hAnsi="Times New Roman" w:cs="Times New Roman" w:hint="eastAsia"/>
          <w:sz w:val="24"/>
          <w:szCs w:val="24"/>
        </w:rPr>
        <w:t>采用的是双边贸易平均量，考虑相似性国家影响时，</w:t>
      </w:r>
      <w:proofErr w:type="spellStart"/>
      <w:r>
        <w:rPr>
          <w:rFonts w:ascii="Times New Roman" w:hAnsi="Times New Roman" w:cs="Times New Roman" w:hint="eastAsia"/>
          <w:sz w:val="24"/>
          <w:szCs w:val="24"/>
        </w:rPr>
        <w:t>i</w:t>
      </w:r>
      <w:proofErr w:type="spellEnd"/>
      <w:r>
        <w:rPr>
          <w:rFonts w:ascii="Times New Roman" w:hAnsi="Times New Roman" w:cs="Times New Roman" w:hint="eastAsia"/>
          <w:sz w:val="24"/>
          <w:szCs w:val="24"/>
        </w:rPr>
        <w:t>国与</w:t>
      </w:r>
      <w:r>
        <w:rPr>
          <w:rFonts w:ascii="Times New Roman" w:hAnsi="Times New Roman" w:cs="Times New Roman" w:hint="eastAsia"/>
          <w:sz w:val="24"/>
          <w:szCs w:val="24"/>
        </w:rPr>
        <w:t>j</w:t>
      </w:r>
      <w:r>
        <w:rPr>
          <w:rFonts w:ascii="Times New Roman" w:hAnsi="Times New Roman" w:cs="Times New Roman" w:hint="eastAsia"/>
          <w:sz w:val="24"/>
          <w:szCs w:val="24"/>
        </w:rPr>
        <w:t>国的相似性国家都应考虑，因此我们分别加入了</w:t>
      </w:r>
      <w:r w:rsidRPr="00BD4910">
        <w:rPr>
          <w:rFonts w:ascii="Times New Roman" w:hAnsi="Times New Roman" w:cs="Times New Roman" w:hint="eastAsia"/>
          <w:i/>
          <w:sz w:val="24"/>
          <w:szCs w:val="24"/>
        </w:rPr>
        <w:t>Num1</w:t>
      </w:r>
      <w:r w:rsidRPr="00BD4910">
        <w:rPr>
          <w:rFonts w:ascii="Times New Roman" w:hAnsi="Times New Roman" w:cs="Times New Roman" w:hint="eastAsia"/>
          <w:i/>
          <w:sz w:val="24"/>
          <w:szCs w:val="24"/>
        </w:rPr>
        <w:t>，</w:t>
      </w:r>
      <w:r w:rsidRPr="00BD4910">
        <w:rPr>
          <w:rFonts w:ascii="Times New Roman" w:hAnsi="Times New Roman" w:cs="Times New Roman" w:hint="eastAsia"/>
          <w:i/>
          <w:sz w:val="24"/>
          <w:szCs w:val="24"/>
        </w:rPr>
        <w:t>Num2</w:t>
      </w:r>
      <w:r>
        <w:rPr>
          <w:rFonts w:ascii="Times New Roman" w:hAnsi="Times New Roman" w:cs="Times New Roman" w:hint="eastAsia"/>
          <w:sz w:val="24"/>
          <w:szCs w:val="24"/>
        </w:rPr>
        <w:t>变量，表示与</w:t>
      </w:r>
      <w:proofErr w:type="spellStart"/>
      <w:r>
        <w:rPr>
          <w:rFonts w:ascii="Times New Roman" w:hAnsi="Times New Roman" w:cs="Times New Roman" w:hint="eastAsia"/>
          <w:sz w:val="24"/>
          <w:szCs w:val="24"/>
        </w:rPr>
        <w:t>i</w:t>
      </w:r>
      <w:proofErr w:type="spellEnd"/>
      <w:r>
        <w:rPr>
          <w:rFonts w:ascii="Times New Roman" w:hAnsi="Times New Roman" w:cs="Times New Roman" w:hint="eastAsia"/>
          <w:sz w:val="24"/>
          <w:szCs w:val="24"/>
        </w:rPr>
        <w:t>国相似的国家中属于</w:t>
      </w:r>
      <w:r>
        <w:rPr>
          <w:rFonts w:ascii="Times New Roman" w:hAnsi="Times New Roman" w:cs="Times New Roman" w:hint="eastAsia"/>
          <w:sz w:val="24"/>
          <w:szCs w:val="24"/>
        </w:rPr>
        <w:t>WTO</w:t>
      </w:r>
      <w:r>
        <w:rPr>
          <w:rFonts w:ascii="Times New Roman" w:hAnsi="Times New Roman" w:cs="Times New Roman" w:hint="eastAsia"/>
          <w:sz w:val="24"/>
          <w:szCs w:val="24"/>
        </w:rPr>
        <w:t>的数目和与</w:t>
      </w:r>
      <w:r>
        <w:rPr>
          <w:rFonts w:ascii="Times New Roman" w:hAnsi="Times New Roman" w:cs="Times New Roman" w:hint="eastAsia"/>
          <w:sz w:val="24"/>
          <w:szCs w:val="24"/>
        </w:rPr>
        <w:t>j</w:t>
      </w:r>
      <w:r>
        <w:rPr>
          <w:rFonts w:ascii="Times New Roman" w:hAnsi="Times New Roman" w:cs="Times New Roman" w:hint="eastAsia"/>
          <w:sz w:val="24"/>
          <w:szCs w:val="24"/>
        </w:rPr>
        <w:t>国相似的国家中属于</w:t>
      </w:r>
      <w:r>
        <w:rPr>
          <w:rFonts w:ascii="Times New Roman" w:hAnsi="Times New Roman" w:cs="Times New Roman" w:hint="eastAsia"/>
          <w:sz w:val="24"/>
          <w:szCs w:val="24"/>
        </w:rPr>
        <w:t>WTO</w:t>
      </w:r>
      <w:r>
        <w:rPr>
          <w:rFonts w:ascii="Times New Roman" w:hAnsi="Times New Roman" w:cs="Times New Roman" w:hint="eastAsia"/>
          <w:sz w:val="24"/>
          <w:szCs w:val="24"/>
        </w:rPr>
        <w:t>的数目。可以看到，</w:t>
      </w:r>
      <w:r w:rsidRPr="00D25B14">
        <w:rPr>
          <w:rFonts w:ascii="Times New Roman" w:hAnsi="Times New Roman" w:cs="Times New Roman" w:hint="eastAsia"/>
          <w:sz w:val="24"/>
          <w:szCs w:val="24"/>
        </w:rPr>
        <w:t>第</w:t>
      </w:r>
      <w:r w:rsidRPr="00D25B14">
        <w:rPr>
          <w:rFonts w:ascii="Times New Roman" w:hAnsi="Times New Roman" w:cs="Times New Roman" w:hint="eastAsia"/>
          <w:sz w:val="24"/>
          <w:szCs w:val="24"/>
        </w:rPr>
        <w:t>(4)</w:t>
      </w:r>
      <w:r w:rsidRPr="00D25B14">
        <w:rPr>
          <w:rFonts w:ascii="Times New Roman" w:hAnsi="Times New Roman" w:cs="Times New Roman" w:hint="eastAsia"/>
          <w:sz w:val="24"/>
          <w:szCs w:val="24"/>
        </w:rPr>
        <w:t>列的回归中</w:t>
      </w:r>
      <w:proofErr w:type="spellStart"/>
      <w:r w:rsidRPr="00D25B14">
        <w:rPr>
          <w:rFonts w:ascii="Times New Roman" w:hAnsi="Times New Roman" w:cs="Times New Roman" w:hint="eastAsia"/>
          <w:i/>
          <w:sz w:val="24"/>
          <w:szCs w:val="24"/>
        </w:rPr>
        <w:t>Bothin</w:t>
      </w:r>
      <w:proofErr w:type="spellEnd"/>
      <w:r w:rsidRPr="00D25B14">
        <w:rPr>
          <w:rFonts w:ascii="Times New Roman" w:hAnsi="Times New Roman" w:cs="Times New Roman" w:hint="eastAsia"/>
          <w:sz w:val="24"/>
          <w:szCs w:val="24"/>
        </w:rPr>
        <w:t>的系数变为正向，</w:t>
      </w:r>
      <w:proofErr w:type="spellStart"/>
      <w:r w:rsidRPr="00D25B14">
        <w:rPr>
          <w:rFonts w:ascii="Times New Roman" w:hAnsi="Times New Roman" w:cs="Times New Roman" w:hint="eastAsia"/>
          <w:i/>
          <w:sz w:val="24"/>
          <w:szCs w:val="24"/>
        </w:rPr>
        <w:t>Onein</w:t>
      </w:r>
      <w:proofErr w:type="spellEnd"/>
      <w:r w:rsidRPr="00D25B14">
        <w:rPr>
          <w:rFonts w:ascii="Times New Roman" w:hAnsi="Times New Roman" w:cs="Times New Roman" w:hint="eastAsia"/>
          <w:sz w:val="24"/>
          <w:szCs w:val="24"/>
        </w:rPr>
        <w:t>的负向系数也减小了；在第</w:t>
      </w:r>
      <w:r w:rsidRPr="00D25B14">
        <w:rPr>
          <w:rFonts w:ascii="Times New Roman" w:hAnsi="Times New Roman" w:cs="Times New Roman" w:hint="eastAsia"/>
          <w:sz w:val="24"/>
          <w:szCs w:val="24"/>
        </w:rPr>
        <w:t>(5)</w:t>
      </w:r>
      <w:r w:rsidRPr="00D25B14">
        <w:rPr>
          <w:rFonts w:ascii="Times New Roman" w:hAnsi="Times New Roman" w:cs="Times New Roman" w:hint="eastAsia"/>
          <w:sz w:val="24"/>
          <w:szCs w:val="24"/>
        </w:rPr>
        <w:t>列中</w:t>
      </w:r>
      <w:proofErr w:type="spellStart"/>
      <w:r w:rsidRPr="00D25B14">
        <w:rPr>
          <w:rFonts w:ascii="Times New Roman" w:hAnsi="Times New Roman" w:cs="Times New Roman" w:hint="eastAsia"/>
          <w:i/>
          <w:sz w:val="24"/>
          <w:szCs w:val="24"/>
        </w:rPr>
        <w:t>Bothin</w:t>
      </w:r>
      <w:proofErr w:type="spellEnd"/>
      <w:r w:rsidRPr="00D25B14">
        <w:rPr>
          <w:rFonts w:ascii="Times New Roman" w:hAnsi="Times New Roman" w:cs="Times New Roman" w:hint="eastAsia"/>
          <w:sz w:val="24"/>
          <w:szCs w:val="24"/>
        </w:rPr>
        <w:t>和</w:t>
      </w:r>
      <w:proofErr w:type="spellStart"/>
      <w:r w:rsidRPr="00D25B14">
        <w:rPr>
          <w:rFonts w:ascii="Times New Roman" w:hAnsi="Times New Roman" w:cs="Times New Roman" w:hint="eastAsia"/>
          <w:i/>
          <w:sz w:val="24"/>
          <w:szCs w:val="24"/>
        </w:rPr>
        <w:t>Onein</w:t>
      </w:r>
      <w:proofErr w:type="spellEnd"/>
      <w:r w:rsidRPr="00D25B14">
        <w:rPr>
          <w:rFonts w:ascii="Times New Roman" w:hAnsi="Times New Roman" w:cs="Times New Roman" w:hint="eastAsia"/>
          <w:sz w:val="24"/>
          <w:szCs w:val="24"/>
        </w:rPr>
        <w:t>的负向影响不仅</w:t>
      </w:r>
      <w:r w:rsidRPr="00D25B14">
        <w:rPr>
          <w:rFonts w:ascii="Times New Roman" w:hAnsi="Times New Roman" w:cs="Times New Roman"/>
          <w:sz w:val="24"/>
          <w:szCs w:val="24"/>
        </w:rPr>
        <w:t>都变小了，显著性也降低很多，其中</w:t>
      </w:r>
      <w:proofErr w:type="spellStart"/>
      <w:r w:rsidRPr="00D25B14">
        <w:rPr>
          <w:rFonts w:ascii="Times New Roman" w:hAnsi="Times New Roman" w:cs="Times New Roman"/>
          <w:i/>
          <w:sz w:val="24"/>
          <w:szCs w:val="24"/>
        </w:rPr>
        <w:t>Bothin</w:t>
      </w:r>
      <w:proofErr w:type="spellEnd"/>
      <w:r w:rsidRPr="00D25B14">
        <w:rPr>
          <w:rFonts w:ascii="Times New Roman" w:hAnsi="Times New Roman" w:cs="Times New Roman"/>
          <w:sz w:val="24"/>
          <w:szCs w:val="24"/>
        </w:rPr>
        <w:t>的负面影响变为不显著；而在第</w:t>
      </w:r>
      <w:r w:rsidRPr="00D25B14">
        <w:rPr>
          <w:rFonts w:ascii="Times New Roman" w:hAnsi="Times New Roman" w:cs="Times New Roman"/>
          <w:sz w:val="24"/>
          <w:szCs w:val="24"/>
        </w:rPr>
        <w:t>(6)</w:t>
      </w:r>
      <w:r w:rsidRPr="00D25B14">
        <w:rPr>
          <w:rFonts w:ascii="Times New Roman" w:hAnsi="Times New Roman" w:cs="Times New Roman"/>
          <w:sz w:val="24"/>
          <w:szCs w:val="24"/>
        </w:rPr>
        <w:t>列中</w:t>
      </w:r>
      <w:r w:rsidRPr="00D25B14">
        <w:rPr>
          <w:rFonts w:ascii="Times New Roman" w:hAnsi="Times New Roman" w:cs="Times New Roman"/>
          <w:sz w:val="24"/>
          <w:szCs w:val="24"/>
        </w:rPr>
        <w:t>1970</w:t>
      </w:r>
      <w:r w:rsidRPr="00D25B14">
        <w:rPr>
          <w:rFonts w:ascii="Times New Roman" w:hAnsi="Times New Roman" w:cs="Times New Roman"/>
          <w:sz w:val="24"/>
          <w:szCs w:val="24"/>
        </w:rPr>
        <w:t>年后的样本回归下，二者的系数都发生了向零趋势，负向影响减小。</w:t>
      </w:r>
      <w:r>
        <w:rPr>
          <w:rFonts w:ascii="Times New Roman" w:hAnsi="Times New Roman" w:cs="Times New Roman" w:hint="eastAsia"/>
          <w:sz w:val="24"/>
          <w:szCs w:val="24"/>
        </w:rPr>
        <w:t>采用</w:t>
      </w:r>
      <w:r>
        <w:rPr>
          <w:rFonts w:ascii="Times New Roman" w:hAnsi="Times New Roman" w:cs="Times New Roman" w:hint="eastAsia"/>
          <w:sz w:val="24"/>
          <w:szCs w:val="24"/>
        </w:rPr>
        <w:t>Rose(2004)</w:t>
      </w:r>
      <w:r>
        <w:rPr>
          <w:rFonts w:ascii="Times New Roman" w:hAnsi="Times New Roman" w:cs="Times New Roman" w:hint="eastAsia"/>
          <w:sz w:val="24"/>
          <w:szCs w:val="24"/>
        </w:rPr>
        <w:t>的原数据，保持其他因素不同的情况下加入相似性变量进行对比，说明结果的变化都是</w:t>
      </w:r>
      <w:r w:rsidRPr="00D25B14">
        <w:rPr>
          <w:rFonts w:ascii="Times New Roman" w:hAnsi="Times New Roman" w:cs="Times New Roman"/>
          <w:sz w:val="24"/>
          <w:szCs w:val="24"/>
        </w:rPr>
        <w:t>本文提出的</w:t>
      </w:r>
      <w:r>
        <w:rPr>
          <w:rFonts w:ascii="Times New Roman" w:hAnsi="Times New Roman" w:cs="Times New Roman"/>
          <w:sz w:val="24"/>
          <w:szCs w:val="24"/>
        </w:rPr>
        <w:t>相似性市场的影响</w:t>
      </w:r>
      <w:r>
        <w:rPr>
          <w:rFonts w:ascii="Times New Roman" w:hAnsi="Times New Roman" w:cs="Times New Roman" w:hint="eastAsia"/>
          <w:sz w:val="24"/>
          <w:szCs w:val="24"/>
        </w:rPr>
        <w:t>下</w:t>
      </w:r>
      <w:r w:rsidRPr="00D25B14">
        <w:rPr>
          <w:rFonts w:ascii="Times New Roman" w:hAnsi="Times New Roman" w:cs="Times New Roman"/>
          <w:sz w:val="24"/>
          <w:szCs w:val="24"/>
        </w:rPr>
        <w:t>发生的。</w:t>
      </w:r>
      <w:r w:rsidRPr="00D25B14">
        <w:rPr>
          <w:rFonts w:ascii="Times New Roman" w:hAnsi="Times New Roman" w:cs="Times New Roman"/>
          <w:sz w:val="24"/>
          <w:szCs w:val="24"/>
        </w:rPr>
        <w:t>Rose(2004)</w:t>
      </w:r>
      <w:r>
        <w:rPr>
          <w:rFonts w:ascii="Times New Roman" w:hAnsi="Times New Roman" w:cs="Times New Roman"/>
          <w:sz w:val="24"/>
          <w:szCs w:val="24"/>
        </w:rPr>
        <w:t>的数据存在</w:t>
      </w:r>
      <w:r>
        <w:rPr>
          <w:rFonts w:ascii="Times New Roman" w:hAnsi="Times New Roman" w:cs="Times New Roman" w:hint="eastAsia"/>
          <w:sz w:val="24"/>
          <w:szCs w:val="24"/>
        </w:rPr>
        <w:t>一些</w:t>
      </w:r>
      <w:r w:rsidRPr="00D25B14">
        <w:rPr>
          <w:rFonts w:ascii="Times New Roman" w:hAnsi="Times New Roman" w:cs="Times New Roman"/>
          <w:sz w:val="24"/>
          <w:szCs w:val="24"/>
        </w:rPr>
        <w:t>问题</w:t>
      </w:r>
      <w:r>
        <w:rPr>
          <w:rFonts w:ascii="Times New Roman" w:hAnsi="Times New Roman" w:cs="Times New Roman" w:hint="eastAsia"/>
          <w:sz w:val="24"/>
          <w:szCs w:val="24"/>
        </w:rPr>
        <w:t>的情况下</w:t>
      </w:r>
      <w:r w:rsidRPr="00D25B14">
        <w:rPr>
          <w:rFonts w:ascii="Times New Roman" w:hAnsi="Times New Roman" w:cs="Times New Roman"/>
          <w:sz w:val="24"/>
          <w:szCs w:val="24"/>
        </w:rPr>
        <w:t>我们得到的结果</w:t>
      </w:r>
      <w:r>
        <w:rPr>
          <w:rFonts w:ascii="Times New Roman" w:hAnsi="Times New Roman" w:cs="Times New Roman" w:hint="eastAsia"/>
          <w:sz w:val="24"/>
          <w:szCs w:val="24"/>
        </w:rPr>
        <w:t>仍然良好，</w:t>
      </w:r>
      <w:r w:rsidRPr="00D25B14">
        <w:rPr>
          <w:rFonts w:ascii="Times New Roman" w:hAnsi="Times New Roman" w:cs="Times New Roman"/>
          <w:sz w:val="24"/>
          <w:szCs w:val="24"/>
        </w:rPr>
        <w:t>证明</w:t>
      </w:r>
      <w:r>
        <w:rPr>
          <w:rFonts w:ascii="Times New Roman" w:hAnsi="Times New Roman" w:cs="Times New Roman" w:hint="eastAsia"/>
          <w:sz w:val="24"/>
          <w:szCs w:val="24"/>
        </w:rPr>
        <w:t>相似性市场多变阻力会影响对</w:t>
      </w:r>
      <w:r>
        <w:rPr>
          <w:rFonts w:ascii="Times New Roman" w:hAnsi="Times New Roman" w:cs="Times New Roman" w:hint="eastAsia"/>
          <w:sz w:val="24"/>
          <w:szCs w:val="24"/>
        </w:rPr>
        <w:t>WTO</w:t>
      </w:r>
      <w:r>
        <w:rPr>
          <w:rFonts w:ascii="Times New Roman" w:hAnsi="Times New Roman" w:cs="Times New Roman" w:hint="eastAsia"/>
          <w:sz w:val="24"/>
          <w:szCs w:val="24"/>
        </w:rPr>
        <w:t>作用的衡量</w:t>
      </w:r>
      <w:r w:rsidRPr="00D25B14">
        <w:rPr>
          <w:rFonts w:ascii="Times New Roman" w:hAnsi="Times New Roman" w:cs="Times New Roman"/>
          <w:sz w:val="24"/>
          <w:szCs w:val="24"/>
        </w:rPr>
        <w:t>是符合理论和现实情况的。</w:t>
      </w:r>
    </w:p>
    <w:p w14:paraId="1D32E0E1" w14:textId="348A43F8" w:rsidR="00A14CDF" w:rsidRDefault="00A14CDF" w:rsidP="00A14CDF">
      <w:pPr>
        <w:spacing w:line="360" w:lineRule="auto"/>
        <w:rPr>
          <w:rFonts w:ascii="Times New Roman" w:hAnsi="Times New Roman" w:cs="Times New Roman"/>
        </w:rPr>
      </w:pPr>
      <w:r>
        <w:rPr>
          <w:rFonts w:ascii="Times New Roman" w:hAnsi="Times New Roman" w:cs="Times New Roman"/>
        </w:rPr>
        <w:br w:type="page"/>
      </w:r>
    </w:p>
    <w:p w14:paraId="375E4B20" w14:textId="77777777" w:rsidR="00430827" w:rsidRDefault="00430827" w:rsidP="00A14CDF">
      <w:pPr>
        <w:spacing w:line="360" w:lineRule="auto"/>
        <w:rPr>
          <w:rFonts w:ascii="Times New Roman" w:hAnsi="Times New Roman" w:cs="Times New Roman"/>
        </w:rPr>
      </w:pPr>
    </w:p>
    <w:p w14:paraId="454DEC5E" w14:textId="02C37738" w:rsidR="00B02130" w:rsidRPr="002C7E79" w:rsidRDefault="002C7E79" w:rsidP="002C7E79">
      <w:pPr>
        <w:rPr>
          <w:rFonts w:ascii="Times New Roman" w:hAnsi="Times New Roman" w:cs="Times New Roman"/>
          <w:b/>
          <w:sz w:val="22"/>
        </w:rPr>
      </w:pPr>
      <w:r w:rsidRPr="002C7E79">
        <w:rPr>
          <w:rFonts w:ascii="Times New Roman" w:hAnsi="Times New Roman" w:cs="Times New Roman" w:hint="eastAsia"/>
          <w:b/>
          <w:sz w:val="22"/>
        </w:rPr>
        <w:t>表</w:t>
      </w:r>
      <w:r>
        <w:rPr>
          <w:rFonts w:ascii="Times New Roman" w:hAnsi="Times New Roman" w:cs="Times New Roman" w:hint="eastAsia"/>
          <w:b/>
          <w:sz w:val="22"/>
        </w:rPr>
        <w:t>3</w:t>
      </w:r>
      <w:r w:rsidRPr="002C7E79">
        <w:rPr>
          <w:rFonts w:ascii="Times New Roman" w:hAnsi="Times New Roman" w:cs="Times New Roman" w:hint="eastAsia"/>
          <w:b/>
          <w:sz w:val="22"/>
        </w:rPr>
        <w:t xml:space="preserve">  </w:t>
      </w:r>
      <w:r>
        <w:rPr>
          <w:rFonts w:ascii="Times New Roman" w:hAnsi="Times New Roman" w:cs="Times New Roman" w:hint="eastAsia"/>
          <w:b/>
          <w:sz w:val="22"/>
        </w:rPr>
        <w:t>Rose(2004)</w:t>
      </w:r>
      <w:r>
        <w:rPr>
          <w:rFonts w:ascii="Times New Roman" w:hAnsi="Times New Roman" w:cs="Times New Roman" w:hint="eastAsia"/>
          <w:b/>
          <w:sz w:val="22"/>
        </w:rPr>
        <w:t>结果对比</w:t>
      </w:r>
    </w:p>
    <w:tbl>
      <w:tblPr>
        <w:tblStyle w:val="a8"/>
        <w:tblW w:w="505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0"/>
        <w:gridCol w:w="1123"/>
        <w:gridCol w:w="1126"/>
        <w:gridCol w:w="1137"/>
        <w:gridCol w:w="1137"/>
        <w:gridCol w:w="1206"/>
        <w:gridCol w:w="1133"/>
      </w:tblGrid>
      <w:tr w:rsidR="00D25B14" w:rsidRPr="0055279F" w14:paraId="44582D9A" w14:textId="77777777" w:rsidTr="00D25B14">
        <w:trPr>
          <w:trHeight w:val="270"/>
        </w:trPr>
        <w:tc>
          <w:tcPr>
            <w:tcW w:w="1016" w:type="pct"/>
            <w:tcBorders>
              <w:bottom w:val="nil"/>
            </w:tcBorders>
            <w:noWrap/>
            <w:vAlign w:val="center"/>
          </w:tcPr>
          <w:p w14:paraId="7290CC47" w14:textId="77777777" w:rsidR="00B02130" w:rsidRPr="0055279F" w:rsidRDefault="00B02130" w:rsidP="00B02130">
            <w:pPr>
              <w:rPr>
                <w:rFonts w:ascii="Times New Roman" w:hAnsi="Times New Roman" w:cs="Times New Roman"/>
                <w:b/>
                <w:i/>
              </w:rPr>
            </w:pPr>
          </w:p>
        </w:tc>
        <w:tc>
          <w:tcPr>
            <w:tcW w:w="652" w:type="pct"/>
            <w:noWrap/>
            <w:vAlign w:val="center"/>
          </w:tcPr>
          <w:p w14:paraId="37F9BB33"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(1)</w:t>
            </w:r>
          </w:p>
        </w:tc>
        <w:tc>
          <w:tcPr>
            <w:tcW w:w="654" w:type="pct"/>
            <w:noWrap/>
            <w:vAlign w:val="center"/>
          </w:tcPr>
          <w:p w14:paraId="028F73AA"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(2)</w:t>
            </w:r>
          </w:p>
        </w:tc>
        <w:tc>
          <w:tcPr>
            <w:tcW w:w="660" w:type="pct"/>
            <w:noWrap/>
            <w:vAlign w:val="center"/>
          </w:tcPr>
          <w:p w14:paraId="5454F5F5"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(3)</w:t>
            </w:r>
          </w:p>
        </w:tc>
        <w:tc>
          <w:tcPr>
            <w:tcW w:w="660" w:type="pct"/>
            <w:noWrap/>
            <w:vAlign w:val="center"/>
          </w:tcPr>
          <w:p w14:paraId="5A6C907F"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(4)</w:t>
            </w:r>
          </w:p>
        </w:tc>
        <w:tc>
          <w:tcPr>
            <w:tcW w:w="700" w:type="pct"/>
            <w:noWrap/>
            <w:vAlign w:val="center"/>
          </w:tcPr>
          <w:p w14:paraId="11F03679"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(5)</w:t>
            </w:r>
          </w:p>
        </w:tc>
        <w:tc>
          <w:tcPr>
            <w:tcW w:w="658" w:type="pct"/>
            <w:noWrap/>
            <w:vAlign w:val="center"/>
          </w:tcPr>
          <w:p w14:paraId="47668DBC"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(6)</w:t>
            </w:r>
          </w:p>
        </w:tc>
      </w:tr>
      <w:tr w:rsidR="00D25B14" w:rsidRPr="0055279F" w14:paraId="4A10F4BE" w14:textId="77777777" w:rsidTr="00D25B14">
        <w:trPr>
          <w:trHeight w:val="270"/>
        </w:trPr>
        <w:tc>
          <w:tcPr>
            <w:tcW w:w="1016" w:type="pct"/>
            <w:tcBorders>
              <w:bottom w:val="nil"/>
            </w:tcBorders>
            <w:noWrap/>
            <w:vAlign w:val="center"/>
            <w:hideMark/>
          </w:tcPr>
          <w:p w14:paraId="05DA51A7" w14:textId="77777777" w:rsidR="00B02130" w:rsidRPr="0055279F" w:rsidRDefault="00B02130" w:rsidP="00B02130">
            <w:pPr>
              <w:rPr>
                <w:rFonts w:ascii="Times New Roman" w:hAnsi="Times New Roman" w:cs="Times New Roman"/>
                <w:b/>
                <w:i/>
              </w:rPr>
            </w:pPr>
          </w:p>
        </w:tc>
        <w:tc>
          <w:tcPr>
            <w:tcW w:w="652" w:type="pct"/>
            <w:noWrap/>
            <w:vAlign w:val="center"/>
            <w:hideMark/>
          </w:tcPr>
          <w:p w14:paraId="237B2BF1"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基本</w:t>
            </w:r>
            <w:r w:rsidRPr="0055279F">
              <w:rPr>
                <w:rFonts w:ascii="Times New Roman" w:hAnsi="Times New Roman" w:cs="Times New Roman"/>
                <w:b/>
              </w:rPr>
              <w:t>OLS</w:t>
            </w:r>
          </w:p>
        </w:tc>
        <w:tc>
          <w:tcPr>
            <w:tcW w:w="654" w:type="pct"/>
            <w:noWrap/>
            <w:vAlign w:val="center"/>
            <w:hideMark/>
          </w:tcPr>
          <w:p w14:paraId="47517FD6" w14:textId="07EDEC3C" w:rsidR="00B02130" w:rsidRPr="0055279F" w:rsidRDefault="00D25B14" w:rsidP="00B02130">
            <w:pPr>
              <w:rPr>
                <w:rFonts w:ascii="Times New Roman" w:hAnsi="Times New Roman" w:cs="Times New Roman"/>
                <w:b/>
              </w:rPr>
            </w:pPr>
            <w:r>
              <w:rPr>
                <w:rFonts w:ascii="Times New Roman" w:hAnsi="Times New Roman" w:cs="Times New Roman" w:hint="eastAsia"/>
                <w:b/>
              </w:rPr>
              <w:t>无</w:t>
            </w:r>
            <w:r w:rsidR="00B02130" w:rsidRPr="0055279F">
              <w:rPr>
                <w:rFonts w:ascii="Times New Roman" w:hAnsi="Times New Roman" w:cs="Times New Roman"/>
                <w:b/>
              </w:rPr>
              <w:t>工业国</w:t>
            </w:r>
          </w:p>
        </w:tc>
        <w:tc>
          <w:tcPr>
            <w:tcW w:w="660" w:type="pct"/>
            <w:noWrap/>
            <w:vAlign w:val="center"/>
            <w:hideMark/>
          </w:tcPr>
          <w:p w14:paraId="1CA212EE"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1970</w:t>
            </w:r>
            <w:r w:rsidRPr="0055279F">
              <w:rPr>
                <w:rFonts w:ascii="Times New Roman" w:hAnsi="Times New Roman" w:cs="Times New Roman"/>
                <w:b/>
              </w:rPr>
              <w:t>年后</w:t>
            </w:r>
          </w:p>
        </w:tc>
        <w:tc>
          <w:tcPr>
            <w:tcW w:w="660" w:type="pct"/>
            <w:noWrap/>
            <w:vAlign w:val="center"/>
            <w:hideMark/>
          </w:tcPr>
          <w:p w14:paraId="10BCF44E"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基本</w:t>
            </w:r>
            <w:r w:rsidRPr="0055279F">
              <w:rPr>
                <w:rFonts w:ascii="Times New Roman" w:hAnsi="Times New Roman" w:cs="Times New Roman"/>
                <w:b/>
              </w:rPr>
              <w:t>OLS</w:t>
            </w:r>
          </w:p>
        </w:tc>
        <w:tc>
          <w:tcPr>
            <w:tcW w:w="700" w:type="pct"/>
            <w:noWrap/>
            <w:vAlign w:val="center"/>
            <w:hideMark/>
          </w:tcPr>
          <w:p w14:paraId="3BF4FE85"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无工业国</w:t>
            </w:r>
          </w:p>
        </w:tc>
        <w:tc>
          <w:tcPr>
            <w:tcW w:w="658" w:type="pct"/>
            <w:noWrap/>
            <w:vAlign w:val="center"/>
            <w:hideMark/>
          </w:tcPr>
          <w:p w14:paraId="40D51845" w14:textId="77777777" w:rsidR="00B02130" w:rsidRPr="0055279F" w:rsidRDefault="00B02130" w:rsidP="00B02130">
            <w:pPr>
              <w:rPr>
                <w:rFonts w:ascii="Times New Roman" w:hAnsi="Times New Roman" w:cs="Times New Roman"/>
                <w:b/>
              </w:rPr>
            </w:pPr>
            <w:r w:rsidRPr="0055279F">
              <w:rPr>
                <w:rFonts w:ascii="Times New Roman" w:hAnsi="Times New Roman" w:cs="Times New Roman"/>
                <w:b/>
              </w:rPr>
              <w:t>1970</w:t>
            </w:r>
            <w:r w:rsidRPr="0055279F">
              <w:rPr>
                <w:rFonts w:ascii="Times New Roman" w:hAnsi="Times New Roman" w:cs="Times New Roman"/>
                <w:b/>
              </w:rPr>
              <w:t>年后</w:t>
            </w:r>
          </w:p>
        </w:tc>
      </w:tr>
      <w:tr w:rsidR="00D25B14" w:rsidRPr="0055279F" w14:paraId="612ED289" w14:textId="77777777" w:rsidTr="00D25B14">
        <w:trPr>
          <w:trHeight w:val="270"/>
        </w:trPr>
        <w:tc>
          <w:tcPr>
            <w:tcW w:w="1016" w:type="pct"/>
            <w:tcBorders>
              <w:top w:val="single" w:sz="4" w:space="0" w:color="auto"/>
            </w:tcBorders>
            <w:noWrap/>
            <w:vAlign w:val="center"/>
            <w:hideMark/>
          </w:tcPr>
          <w:p w14:paraId="078A0986" w14:textId="77777777" w:rsidR="00B02130" w:rsidRPr="0055279F" w:rsidRDefault="00B02130" w:rsidP="00B02130">
            <w:pPr>
              <w:rPr>
                <w:rFonts w:ascii="Times New Roman" w:hAnsi="Times New Roman" w:cs="Times New Roman"/>
                <w:b/>
                <w:i/>
              </w:rPr>
            </w:pPr>
            <w:proofErr w:type="spellStart"/>
            <w:r w:rsidRPr="0055279F">
              <w:rPr>
                <w:rFonts w:ascii="Times New Roman" w:hAnsi="Times New Roman" w:cs="Times New Roman"/>
                <w:b/>
                <w:i/>
              </w:rPr>
              <w:t>Bothin</w:t>
            </w:r>
            <w:proofErr w:type="spellEnd"/>
          </w:p>
        </w:tc>
        <w:tc>
          <w:tcPr>
            <w:tcW w:w="652" w:type="pct"/>
            <w:tcBorders>
              <w:top w:val="single" w:sz="4" w:space="0" w:color="auto"/>
            </w:tcBorders>
            <w:noWrap/>
            <w:vAlign w:val="center"/>
            <w:hideMark/>
          </w:tcPr>
          <w:p w14:paraId="559C0DC1"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-0.04</w:t>
            </w:r>
          </w:p>
        </w:tc>
        <w:tc>
          <w:tcPr>
            <w:tcW w:w="654" w:type="pct"/>
            <w:tcBorders>
              <w:top w:val="single" w:sz="4" w:space="0" w:color="auto"/>
            </w:tcBorders>
            <w:noWrap/>
            <w:vAlign w:val="center"/>
            <w:hideMark/>
          </w:tcPr>
          <w:p w14:paraId="5EC8882B"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-0.21***</w:t>
            </w:r>
          </w:p>
        </w:tc>
        <w:tc>
          <w:tcPr>
            <w:tcW w:w="660" w:type="pct"/>
            <w:tcBorders>
              <w:top w:val="single" w:sz="4" w:space="0" w:color="auto"/>
            </w:tcBorders>
            <w:noWrap/>
            <w:vAlign w:val="center"/>
            <w:hideMark/>
          </w:tcPr>
          <w:p w14:paraId="4E1CB868"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-0.08</w:t>
            </w:r>
          </w:p>
        </w:tc>
        <w:tc>
          <w:tcPr>
            <w:tcW w:w="660" w:type="pct"/>
            <w:tcBorders>
              <w:top w:val="single" w:sz="4" w:space="0" w:color="auto"/>
            </w:tcBorders>
            <w:noWrap/>
            <w:vAlign w:val="center"/>
            <w:hideMark/>
          </w:tcPr>
          <w:p w14:paraId="3EDB3F01"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0.01</w:t>
            </w:r>
          </w:p>
        </w:tc>
        <w:tc>
          <w:tcPr>
            <w:tcW w:w="700" w:type="pct"/>
            <w:tcBorders>
              <w:top w:val="single" w:sz="4" w:space="0" w:color="auto"/>
            </w:tcBorders>
            <w:noWrap/>
            <w:vAlign w:val="center"/>
            <w:hideMark/>
          </w:tcPr>
          <w:p w14:paraId="7C0CDF4D"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-0.06</w:t>
            </w:r>
          </w:p>
        </w:tc>
        <w:tc>
          <w:tcPr>
            <w:tcW w:w="658" w:type="pct"/>
            <w:tcBorders>
              <w:top w:val="single" w:sz="4" w:space="0" w:color="auto"/>
            </w:tcBorders>
            <w:noWrap/>
            <w:vAlign w:val="center"/>
            <w:hideMark/>
          </w:tcPr>
          <w:p w14:paraId="14DF9A4A"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-0.02</w:t>
            </w:r>
          </w:p>
        </w:tc>
      </w:tr>
      <w:tr w:rsidR="00D25B14" w:rsidRPr="0055279F" w14:paraId="46C28E71" w14:textId="77777777" w:rsidTr="00D25B14">
        <w:trPr>
          <w:trHeight w:val="270"/>
        </w:trPr>
        <w:tc>
          <w:tcPr>
            <w:tcW w:w="1016" w:type="pct"/>
            <w:noWrap/>
            <w:vAlign w:val="center"/>
            <w:hideMark/>
          </w:tcPr>
          <w:p w14:paraId="5C4FC0D0" w14:textId="34557B2C" w:rsidR="00B02130" w:rsidRPr="0055279F" w:rsidRDefault="00B02130" w:rsidP="00B02130">
            <w:pPr>
              <w:rPr>
                <w:rFonts w:ascii="Times New Roman" w:hAnsi="Times New Roman" w:cs="Times New Roman"/>
                <w:b/>
              </w:rPr>
            </w:pPr>
          </w:p>
        </w:tc>
        <w:tc>
          <w:tcPr>
            <w:tcW w:w="652" w:type="pct"/>
            <w:noWrap/>
            <w:vAlign w:val="center"/>
            <w:hideMark/>
          </w:tcPr>
          <w:p w14:paraId="7AA4CCBE"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(0.05)</w:t>
            </w:r>
          </w:p>
        </w:tc>
        <w:tc>
          <w:tcPr>
            <w:tcW w:w="654" w:type="pct"/>
            <w:noWrap/>
            <w:vAlign w:val="center"/>
            <w:hideMark/>
          </w:tcPr>
          <w:p w14:paraId="1F4F856B"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(0.07)</w:t>
            </w:r>
          </w:p>
        </w:tc>
        <w:tc>
          <w:tcPr>
            <w:tcW w:w="660" w:type="pct"/>
            <w:noWrap/>
            <w:vAlign w:val="center"/>
            <w:hideMark/>
          </w:tcPr>
          <w:p w14:paraId="48BE1F08"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(0.07)</w:t>
            </w:r>
          </w:p>
        </w:tc>
        <w:tc>
          <w:tcPr>
            <w:tcW w:w="660" w:type="pct"/>
            <w:noWrap/>
            <w:vAlign w:val="center"/>
            <w:hideMark/>
          </w:tcPr>
          <w:p w14:paraId="40B9427C"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(0.05)</w:t>
            </w:r>
          </w:p>
        </w:tc>
        <w:tc>
          <w:tcPr>
            <w:tcW w:w="700" w:type="pct"/>
            <w:noWrap/>
            <w:vAlign w:val="center"/>
            <w:hideMark/>
          </w:tcPr>
          <w:p w14:paraId="1E385AF4"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(0.07)</w:t>
            </w:r>
          </w:p>
        </w:tc>
        <w:tc>
          <w:tcPr>
            <w:tcW w:w="658" w:type="pct"/>
            <w:noWrap/>
            <w:vAlign w:val="center"/>
            <w:hideMark/>
          </w:tcPr>
          <w:p w14:paraId="7305F630"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(0.07)</w:t>
            </w:r>
          </w:p>
        </w:tc>
      </w:tr>
      <w:tr w:rsidR="00D25B14" w:rsidRPr="0055279F" w14:paraId="1725349E" w14:textId="77777777" w:rsidTr="00D25B14">
        <w:trPr>
          <w:trHeight w:val="270"/>
        </w:trPr>
        <w:tc>
          <w:tcPr>
            <w:tcW w:w="1016" w:type="pct"/>
            <w:noWrap/>
            <w:vAlign w:val="center"/>
            <w:hideMark/>
          </w:tcPr>
          <w:p w14:paraId="30DF5A65" w14:textId="77777777" w:rsidR="00B02130" w:rsidRPr="0055279F" w:rsidRDefault="00B02130" w:rsidP="00B02130">
            <w:pPr>
              <w:rPr>
                <w:rFonts w:ascii="Times New Roman" w:hAnsi="Times New Roman" w:cs="Times New Roman"/>
                <w:b/>
                <w:i/>
              </w:rPr>
            </w:pPr>
            <w:proofErr w:type="spellStart"/>
            <w:r w:rsidRPr="0055279F">
              <w:rPr>
                <w:rFonts w:ascii="Times New Roman" w:hAnsi="Times New Roman" w:cs="Times New Roman"/>
                <w:b/>
                <w:i/>
              </w:rPr>
              <w:t>Onein</w:t>
            </w:r>
            <w:proofErr w:type="spellEnd"/>
          </w:p>
        </w:tc>
        <w:tc>
          <w:tcPr>
            <w:tcW w:w="652" w:type="pct"/>
            <w:noWrap/>
            <w:vAlign w:val="center"/>
            <w:hideMark/>
          </w:tcPr>
          <w:p w14:paraId="039BAA43"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-0.06</w:t>
            </w:r>
          </w:p>
        </w:tc>
        <w:tc>
          <w:tcPr>
            <w:tcW w:w="654" w:type="pct"/>
            <w:noWrap/>
            <w:vAlign w:val="center"/>
            <w:hideMark/>
          </w:tcPr>
          <w:p w14:paraId="05DF9074"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-0.20***</w:t>
            </w:r>
          </w:p>
        </w:tc>
        <w:tc>
          <w:tcPr>
            <w:tcW w:w="660" w:type="pct"/>
            <w:noWrap/>
            <w:vAlign w:val="center"/>
            <w:hideMark/>
          </w:tcPr>
          <w:p w14:paraId="6CB569E3"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-0.09</w:t>
            </w:r>
          </w:p>
        </w:tc>
        <w:tc>
          <w:tcPr>
            <w:tcW w:w="660" w:type="pct"/>
            <w:noWrap/>
            <w:vAlign w:val="center"/>
            <w:hideMark/>
          </w:tcPr>
          <w:p w14:paraId="06AC08B4"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-0.02</w:t>
            </w:r>
          </w:p>
        </w:tc>
        <w:tc>
          <w:tcPr>
            <w:tcW w:w="700" w:type="pct"/>
            <w:noWrap/>
            <w:vAlign w:val="center"/>
            <w:hideMark/>
          </w:tcPr>
          <w:p w14:paraId="10D68FC6"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-0.13**</w:t>
            </w:r>
          </w:p>
        </w:tc>
        <w:tc>
          <w:tcPr>
            <w:tcW w:w="658" w:type="pct"/>
            <w:noWrap/>
            <w:vAlign w:val="center"/>
            <w:hideMark/>
          </w:tcPr>
          <w:p w14:paraId="1256631E"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-0.04</w:t>
            </w:r>
          </w:p>
        </w:tc>
      </w:tr>
      <w:tr w:rsidR="00D25B14" w:rsidRPr="0055279F" w14:paraId="20217DDD" w14:textId="77777777" w:rsidTr="00D25B14">
        <w:trPr>
          <w:trHeight w:val="270"/>
        </w:trPr>
        <w:tc>
          <w:tcPr>
            <w:tcW w:w="1016" w:type="pct"/>
            <w:noWrap/>
            <w:vAlign w:val="center"/>
            <w:hideMark/>
          </w:tcPr>
          <w:p w14:paraId="09604627" w14:textId="4CF6D4FB" w:rsidR="00B02130" w:rsidRPr="0055279F" w:rsidRDefault="00B02130" w:rsidP="00B02130">
            <w:pPr>
              <w:rPr>
                <w:rFonts w:ascii="Times New Roman" w:hAnsi="Times New Roman" w:cs="Times New Roman"/>
                <w:b/>
                <w:i/>
              </w:rPr>
            </w:pPr>
          </w:p>
        </w:tc>
        <w:tc>
          <w:tcPr>
            <w:tcW w:w="652" w:type="pct"/>
            <w:noWrap/>
            <w:vAlign w:val="center"/>
            <w:hideMark/>
          </w:tcPr>
          <w:p w14:paraId="4D6FF4D9"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(0.05)</w:t>
            </w:r>
          </w:p>
        </w:tc>
        <w:tc>
          <w:tcPr>
            <w:tcW w:w="654" w:type="pct"/>
            <w:noWrap/>
            <w:vAlign w:val="center"/>
            <w:hideMark/>
          </w:tcPr>
          <w:p w14:paraId="5B1108E4"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(0.06)</w:t>
            </w:r>
          </w:p>
        </w:tc>
        <w:tc>
          <w:tcPr>
            <w:tcW w:w="660" w:type="pct"/>
            <w:noWrap/>
            <w:vAlign w:val="center"/>
            <w:hideMark/>
          </w:tcPr>
          <w:p w14:paraId="378EE76C"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(0.07)</w:t>
            </w:r>
          </w:p>
        </w:tc>
        <w:tc>
          <w:tcPr>
            <w:tcW w:w="660" w:type="pct"/>
            <w:noWrap/>
            <w:vAlign w:val="center"/>
            <w:hideMark/>
          </w:tcPr>
          <w:p w14:paraId="0050F6DA"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(0.05)</w:t>
            </w:r>
          </w:p>
        </w:tc>
        <w:tc>
          <w:tcPr>
            <w:tcW w:w="700" w:type="pct"/>
            <w:noWrap/>
            <w:vAlign w:val="center"/>
            <w:hideMark/>
          </w:tcPr>
          <w:p w14:paraId="3D1AA9CA"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(0.06)</w:t>
            </w:r>
          </w:p>
        </w:tc>
        <w:tc>
          <w:tcPr>
            <w:tcW w:w="658" w:type="pct"/>
            <w:noWrap/>
            <w:vAlign w:val="center"/>
            <w:hideMark/>
          </w:tcPr>
          <w:p w14:paraId="42F084BF"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(0.07)</w:t>
            </w:r>
          </w:p>
        </w:tc>
      </w:tr>
      <w:tr w:rsidR="00D25B14" w:rsidRPr="0055279F" w14:paraId="04345BC3" w14:textId="77777777" w:rsidTr="00D25B14">
        <w:trPr>
          <w:trHeight w:val="270"/>
        </w:trPr>
        <w:tc>
          <w:tcPr>
            <w:tcW w:w="1016" w:type="pct"/>
            <w:noWrap/>
            <w:vAlign w:val="center"/>
            <w:hideMark/>
          </w:tcPr>
          <w:p w14:paraId="3FE63F08" w14:textId="77777777" w:rsidR="00B02130" w:rsidRPr="0055279F" w:rsidRDefault="00B02130" w:rsidP="00B02130">
            <w:pPr>
              <w:rPr>
                <w:rFonts w:ascii="Times New Roman" w:hAnsi="Times New Roman" w:cs="Times New Roman"/>
                <w:b/>
                <w:i/>
              </w:rPr>
            </w:pPr>
            <w:r w:rsidRPr="0055279F">
              <w:rPr>
                <w:rFonts w:ascii="Times New Roman" w:hAnsi="Times New Roman" w:cs="Times New Roman"/>
                <w:b/>
                <w:i/>
              </w:rPr>
              <w:t>Num1</w:t>
            </w:r>
          </w:p>
        </w:tc>
        <w:tc>
          <w:tcPr>
            <w:tcW w:w="652" w:type="pct"/>
            <w:noWrap/>
            <w:vAlign w:val="center"/>
            <w:hideMark/>
          </w:tcPr>
          <w:p w14:paraId="7F0CF523" w14:textId="77777777" w:rsidR="00B02130" w:rsidRPr="0055279F" w:rsidRDefault="00B02130" w:rsidP="00B02130">
            <w:pPr>
              <w:rPr>
                <w:rFonts w:ascii="Times New Roman" w:hAnsi="Times New Roman" w:cs="Times New Roman"/>
              </w:rPr>
            </w:pPr>
          </w:p>
        </w:tc>
        <w:tc>
          <w:tcPr>
            <w:tcW w:w="654" w:type="pct"/>
            <w:noWrap/>
            <w:vAlign w:val="center"/>
            <w:hideMark/>
          </w:tcPr>
          <w:p w14:paraId="2F253AC0" w14:textId="77777777" w:rsidR="00B02130" w:rsidRPr="0055279F" w:rsidRDefault="00B02130" w:rsidP="00B02130">
            <w:pPr>
              <w:rPr>
                <w:rFonts w:ascii="Times New Roman" w:hAnsi="Times New Roman" w:cs="Times New Roman"/>
              </w:rPr>
            </w:pPr>
          </w:p>
        </w:tc>
        <w:tc>
          <w:tcPr>
            <w:tcW w:w="660" w:type="pct"/>
            <w:noWrap/>
            <w:vAlign w:val="center"/>
            <w:hideMark/>
          </w:tcPr>
          <w:p w14:paraId="424B951E" w14:textId="77777777" w:rsidR="00B02130" w:rsidRPr="0055279F" w:rsidRDefault="00B02130" w:rsidP="00B02130">
            <w:pPr>
              <w:rPr>
                <w:rFonts w:ascii="Times New Roman" w:hAnsi="Times New Roman" w:cs="Times New Roman"/>
              </w:rPr>
            </w:pPr>
          </w:p>
        </w:tc>
        <w:tc>
          <w:tcPr>
            <w:tcW w:w="660" w:type="pct"/>
            <w:noWrap/>
            <w:vAlign w:val="center"/>
            <w:hideMark/>
          </w:tcPr>
          <w:p w14:paraId="68A470AB"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-0.01***</w:t>
            </w:r>
          </w:p>
        </w:tc>
        <w:tc>
          <w:tcPr>
            <w:tcW w:w="700" w:type="pct"/>
            <w:noWrap/>
            <w:vAlign w:val="center"/>
            <w:hideMark/>
          </w:tcPr>
          <w:p w14:paraId="078348FC"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-0.03***</w:t>
            </w:r>
          </w:p>
        </w:tc>
        <w:tc>
          <w:tcPr>
            <w:tcW w:w="658" w:type="pct"/>
            <w:noWrap/>
            <w:vAlign w:val="center"/>
            <w:hideMark/>
          </w:tcPr>
          <w:p w14:paraId="52939E7F"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-0.01***</w:t>
            </w:r>
          </w:p>
        </w:tc>
      </w:tr>
      <w:tr w:rsidR="00D25B14" w:rsidRPr="0055279F" w14:paraId="1B5DF348" w14:textId="77777777" w:rsidTr="00D25B14">
        <w:trPr>
          <w:trHeight w:val="270"/>
        </w:trPr>
        <w:tc>
          <w:tcPr>
            <w:tcW w:w="1016" w:type="pct"/>
            <w:noWrap/>
            <w:vAlign w:val="center"/>
            <w:hideMark/>
          </w:tcPr>
          <w:p w14:paraId="67B0F159" w14:textId="688EE512" w:rsidR="00B02130" w:rsidRPr="0055279F" w:rsidRDefault="00B02130" w:rsidP="00B02130">
            <w:pPr>
              <w:rPr>
                <w:rFonts w:ascii="Times New Roman" w:hAnsi="Times New Roman" w:cs="Times New Roman"/>
                <w:b/>
              </w:rPr>
            </w:pPr>
          </w:p>
        </w:tc>
        <w:tc>
          <w:tcPr>
            <w:tcW w:w="652" w:type="pct"/>
            <w:noWrap/>
            <w:vAlign w:val="center"/>
            <w:hideMark/>
          </w:tcPr>
          <w:p w14:paraId="0A27D54D" w14:textId="77777777" w:rsidR="00B02130" w:rsidRPr="0055279F" w:rsidRDefault="00B02130" w:rsidP="00B02130">
            <w:pPr>
              <w:rPr>
                <w:rFonts w:ascii="Times New Roman" w:hAnsi="Times New Roman" w:cs="Times New Roman"/>
              </w:rPr>
            </w:pPr>
          </w:p>
        </w:tc>
        <w:tc>
          <w:tcPr>
            <w:tcW w:w="654" w:type="pct"/>
            <w:noWrap/>
            <w:vAlign w:val="center"/>
            <w:hideMark/>
          </w:tcPr>
          <w:p w14:paraId="352EA904" w14:textId="77777777" w:rsidR="00B02130" w:rsidRPr="0055279F" w:rsidRDefault="00B02130" w:rsidP="00B02130">
            <w:pPr>
              <w:rPr>
                <w:rFonts w:ascii="Times New Roman" w:hAnsi="Times New Roman" w:cs="Times New Roman"/>
              </w:rPr>
            </w:pPr>
          </w:p>
        </w:tc>
        <w:tc>
          <w:tcPr>
            <w:tcW w:w="660" w:type="pct"/>
            <w:noWrap/>
            <w:vAlign w:val="center"/>
            <w:hideMark/>
          </w:tcPr>
          <w:p w14:paraId="5A16C137" w14:textId="77777777" w:rsidR="00B02130" w:rsidRPr="0055279F" w:rsidRDefault="00B02130" w:rsidP="00B02130">
            <w:pPr>
              <w:rPr>
                <w:rFonts w:ascii="Times New Roman" w:hAnsi="Times New Roman" w:cs="Times New Roman"/>
              </w:rPr>
            </w:pPr>
          </w:p>
        </w:tc>
        <w:tc>
          <w:tcPr>
            <w:tcW w:w="660" w:type="pct"/>
            <w:noWrap/>
            <w:vAlign w:val="center"/>
            <w:hideMark/>
          </w:tcPr>
          <w:p w14:paraId="35FF2EC0"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(0.00)</w:t>
            </w:r>
          </w:p>
        </w:tc>
        <w:tc>
          <w:tcPr>
            <w:tcW w:w="700" w:type="pct"/>
            <w:noWrap/>
            <w:vAlign w:val="center"/>
            <w:hideMark/>
          </w:tcPr>
          <w:p w14:paraId="19B15870"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(0.00)</w:t>
            </w:r>
          </w:p>
        </w:tc>
        <w:tc>
          <w:tcPr>
            <w:tcW w:w="658" w:type="pct"/>
            <w:noWrap/>
            <w:vAlign w:val="center"/>
            <w:hideMark/>
          </w:tcPr>
          <w:p w14:paraId="439A8E9D"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(0.00)</w:t>
            </w:r>
          </w:p>
        </w:tc>
      </w:tr>
      <w:tr w:rsidR="00D25B14" w:rsidRPr="0055279F" w14:paraId="174B33EA" w14:textId="77777777" w:rsidTr="00D25B14">
        <w:trPr>
          <w:trHeight w:val="270"/>
        </w:trPr>
        <w:tc>
          <w:tcPr>
            <w:tcW w:w="1016" w:type="pct"/>
            <w:noWrap/>
            <w:vAlign w:val="center"/>
            <w:hideMark/>
          </w:tcPr>
          <w:p w14:paraId="7E4AC740" w14:textId="77777777" w:rsidR="00B02130" w:rsidRPr="0055279F" w:rsidRDefault="00B02130" w:rsidP="00B02130">
            <w:pPr>
              <w:rPr>
                <w:rFonts w:ascii="Times New Roman" w:hAnsi="Times New Roman" w:cs="Times New Roman"/>
                <w:b/>
                <w:i/>
              </w:rPr>
            </w:pPr>
            <w:r w:rsidRPr="0055279F">
              <w:rPr>
                <w:rFonts w:ascii="Times New Roman" w:hAnsi="Times New Roman" w:cs="Times New Roman"/>
                <w:b/>
                <w:i/>
              </w:rPr>
              <w:t>Num2</w:t>
            </w:r>
          </w:p>
        </w:tc>
        <w:tc>
          <w:tcPr>
            <w:tcW w:w="652" w:type="pct"/>
            <w:noWrap/>
            <w:vAlign w:val="center"/>
            <w:hideMark/>
          </w:tcPr>
          <w:p w14:paraId="15CAE800" w14:textId="77777777" w:rsidR="00B02130" w:rsidRPr="0055279F" w:rsidRDefault="00B02130" w:rsidP="00B02130">
            <w:pPr>
              <w:rPr>
                <w:rFonts w:ascii="Times New Roman" w:hAnsi="Times New Roman" w:cs="Times New Roman"/>
              </w:rPr>
            </w:pPr>
          </w:p>
        </w:tc>
        <w:tc>
          <w:tcPr>
            <w:tcW w:w="654" w:type="pct"/>
            <w:noWrap/>
            <w:vAlign w:val="center"/>
            <w:hideMark/>
          </w:tcPr>
          <w:p w14:paraId="24330452" w14:textId="77777777" w:rsidR="00B02130" w:rsidRPr="0055279F" w:rsidRDefault="00B02130" w:rsidP="00B02130">
            <w:pPr>
              <w:rPr>
                <w:rFonts w:ascii="Times New Roman" w:hAnsi="Times New Roman" w:cs="Times New Roman"/>
              </w:rPr>
            </w:pPr>
          </w:p>
        </w:tc>
        <w:tc>
          <w:tcPr>
            <w:tcW w:w="660" w:type="pct"/>
            <w:noWrap/>
            <w:vAlign w:val="center"/>
            <w:hideMark/>
          </w:tcPr>
          <w:p w14:paraId="543979BB" w14:textId="77777777" w:rsidR="00B02130" w:rsidRPr="0055279F" w:rsidRDefault="00B02130" w:rsidP="00B02130">
            <w:pPr>
              <w:rPr>
                <w:rFonts w:ascii="Times New Roman" w:hAnsi="Times New Roman" w:cs="Times New Roman"/>
              </w:rPr>
            </w:pPr>
          </w:p>
        </w:tc>
        <w:tc>
          <w:tcPr>
            <w:tcW w:w="660" w:type="pct"/>
            <w:noWrap/>
            <w:vAlign w:val="center"/>
            <w:hideMark/>
          </w:tcPr>
          <w:p w14:paraId="3BFFE0C3"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-0.01***</w:t>
            </w:r>
          </w:p>
        </w:tc>
        <w:tc>
          <w:tcPr>
            <w:tcW w:w="700" w:type="pct"/>
            <w:noWrap/>
            <w:vAlign w:val="center"/>
            <w:hideMark/>
          </w:tcPr>
          <w:p w14:paraId="625E6CE8"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-0.02***</w:t>
            </w:r>
          </w:p>
        </w:tc>
        <w:tc>
          <w:tcPr>
            <w:tcW w:w="658" w:type="pct"/>
            <w:noWrap/>
            <w:vAlign w:val="center"/>
            <w:hideMark/>
          </w:tcPr>
          <w:p w14:paraId="5B84F8D7"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-0.01***</w:t>
            </w:r>
          </w:p>
        </w:tc>
      </w:tr>
      <w:tr w:rsidR="00D25B14" w:rsidRPr="0055279F" w14:paraId="11BA901A" w14:textId="77777777" w:rsidTr="00D25B14">
        <w:trPr>
          <w:trHeight w:val="270"/>
        </w:trPr>
        <w:tc>
          <w:tcPr>
            <w:tcW w:w="1016" w:type="pct"/>
            <w:noWrap/>
            <w:vAlign w:val="center"/>
            <w:hideMark/>
          </w:tcPr>
          <w:p w14:paraId="3B134963" w14:textId="2E78BA46" w:rsidR="00B02130" w:rsidRPr="0055279F" w:rsidRDefault="00B02130" w:rsidP="00B02130">
            <w:pPr>
              <w:rPr>
                <w:rFonts w:ascii="Times New Roman" w:hAnsi="Times New Roman" w:cs="Times New Roman"/>
                <w:b/>
                <w:i/>
              </w:rPr>
            </w:pPr>
          </w:p>
        </w:tc>
        <w:tc>
          <w:tcPr>
            <w:tcW w:w="652" w:type="pct"/>
            <w:noWrap/>
            <w:vAlign w:val="center"/>
            <w:hideMark/>
          </w:tcPr>
          <w:p w14:paraId="6DF32956" w14:textId="77777777" w:rsidR="00B02130" w:rsidRPr="0055279F" w:rsidRDefault="00B02130" w:rsidP="00B02130">
            <w:pPr>
              <w:rPr>
                <w:rFonts w:ascii="Times New Roman" w:hAnsi="Times New Roman" w:cs="Times New Roman"/>
              </w:rPr>
            </w:pPr>
          </w:p>
        </w:tc>
        <w:tc>
          <w:tcPr>
            <w:tcW w:w="654" w:type="pct"/>
            <w:noWrap/>
            <w:vAlign w:val="center"/>
            <w:hideMark/>
          </w:tcPr>
          <w:p w14:paraId="2485C84C" w14:textId="77777777" w:rsidR="00B02130" w:rsidRPr="0055279F" w:rsidRDefault="00B02130" w:rsidP="00B02130">
            <w:pPr>
              <w:rPr>
                <w:rFonts w:ascii="Times New Roman" w:hAnsi="Times New Roman" w:cs="Times New Roman"/>
              </w:rPr>
            </w:pPr>
          </w:p>
        </w:tc>
        <w:tc>
          <w:tcPr>
            <w:tcW w:w="660" w:type="pct"/>
            <w:noWrap/>
            <w:vAlign w:val="center"/>
            <w:hideMark/>
          </w:tcPr>
          <w:p w14:paraId="3B61CF6C" w14:textId="77777777" w:rsidR="00B02130" w:rsidRPr="0055279F" w:rsidRDefault="00B02130" w:rsidP="00B02130">
            <w:pPr>
              <w:rPr>
                <w:rFonts w:ascii="Times New Roman" w:hAnsi="Times New Roman" w:cs="Times New Roman"/>
              </w:rPr>
            </w:pPr>
          </w:p>
        </w:tc>
        <w:tc>
          <w:tcPr>
            <w:tcW w:w="660" w:type="pct"/>
            <w:noWrap/>
            <w:vAlign w:val="center"/>
            <w:hideMark/>
          </w:tcPr>
          <w:p w14:paraId="325F2479"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(0.00)</w:t>
            </w:r>
          </w:p>
        </w:tc>
        <w:tc>
          <w:tcPr>
            <w:tcW w:w="700" w:type="pct"/>
            <w:noWrap/>
            <w:vAlign w:val="center"/>
            <w:hideMark/>
          </w:tcPr>
          <w:p w14:paraId="0706FF51"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(0.00)</w:t>
            </w:r>
          </w:p>
        </w:tc>
        <w:tc>
          <w:tcPr>
            <w:tcW w:w="658" w:type="pct"/>
            <w:noWrap/>
            <w:vAlign w:val="center"/>
            <w:hideMark/>
          </w:tcPr>
          <w:p w14:paraId="327D733C"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(0.00)</w:t>
            </w:r>
          </w:p>
        </w:tc>
      </w:tr>
      <w:tr w:rsidR="002C7E79" w:rsidRPr="0055279F" w14:paraId="058641D8" w14:textId="77777777" w:rsidTr="00D25B14">
        <w:trPr>
          <w:trHeight w:val="270"/>
        </w:trPr>
        <w:tc>
          <w:tcPr>
            <w:tcW w:w="1016" w:type="pct"/>
            <w:noWrap/>
            <w:vAlign w:val="center"/>
          </w:tcPr>
          <w:p w14:paraId="5BBA5BA0" w14:textId="0A98A3A2" w:rsidR="002C7E79" w:rsidRPr="0055279F" w:rsidRDefault="002C7E79" w:rsidP="00B02130">
            <w:pPr>
              <w:rPr>
                <w:rFonts w:ascii="Times New Roman" w:hAnsi="Times New Roman" w:cs="Times New Roman"/>
                <w:b/>
                <w:i/>
              </w:rPr>
            </w:pPr>
            <w:r>
              <w:rPr>
                <w:rFonts w:ascii="Times New Roman" w:hAnsi="Times New Roman" w:cs="Times New Roman" w:hint="eastAsia"/>
                <w:b/>
                <w:i/>
              </w:rPr>
              <w:t>……</w:t>
            </w:r>
          </w:p>
        </w:tc>
        <w:tc>
          <w:tcPr>
            <w:tcW w:w="652" w:type="pct"/>
            <w:noWrap/>
            <w:vAlign w:val="center"/>
          </w:tcPr>
          <w:p w14:paraId="1759F519" w14:textId="77777777" w:rsidR="002C7E79" w:rsidRPr="0055279F" w:rsidRDefault="002C7E79" w:rsidP="00B02130">
            <w:pPr>
              <w:rPr>
                <w:rFonts w:ascii="Times New Roman" w:hAnsi="Times New Roman" w:cs="Times New Roman"/>
              </w:rPr>
            </w:pPr>
          </w:p>
        </w:tc>
        <w:tc>
          <w:tcPr>
            <w:tcW w:w="654" w:type="pct"/>
            <w:noWrap/>
            <w:vAlign w:val="center"/>
          </w:tcPr>
          <w:p w14:paraId="711C901A" w14:textId="77777777" w:rsidR="002C7E79" w:rsidRPr="0055279F" w:rsidRDefault="002C7E79" w:rsidP="00B02130">
            <w:pPr>
              <w:rPr>
                <w:rFonts w:ascii="Times New Roman" w:hAnsi="Times New Roman" w:cs="Times New Roman"/>
              </w:rPr>
            </w:pPr>
          </w:p>
        </w:tc>
        <w:tc>
          <w:tcPr>
            <w:tcW w:w="660" w:type="pct"/>
            <w:noWrap/>
            <w:vAlign w:val="center"/>
          </w:tcPr>
          <w:p w14:paraId="6FD13558" w14:textId="77777777" w:rsidR="002C7E79" w:rsidRPr="0055279F" w:rsidRDefault="002C7E79" w:rsidP="00B02130">
            <w:pPr>
              <w:rPr>
                <w:rFonts w:ascii="Times New Roman" w:hAnsi="Times New Roman" w:cs="Times New Roman"/>
              </w:rPr>
            </w:pPr>
          </w:p>
        </w:tc>
        <w:tc>
          <w:tcPr>
            <w:tcW w:w="660" w:type="pct"/>
            <w:noWrap/>
            <w:vAlign w:val="center"/>
          </w:tcPr>
          <w:p w14:paraId="47F87392" w14:textId="77777777" w:rsidR="002C7E79" w:rsidRPr="0055279F" w:rsidRDefault="002C7E79" w:rsidP="00B02130">
            <w:pPr>
              <w:rPr>
                <w:rFonts w:ascii="Times New Roman" w:hAnsi="Times New Roman" w:cs="Times New Roman"/>
              </w:rPr>
            </w:pPr>
          </w:p>
        </w:tc>
        <w:tc>
          <w:tcPr>
            <w:tcW w:w="700" w:type="pct"/>
            <w:noWrap/>
            <w:vAlign w:val="center"/>
          </w:tcPr>
          <w:p w14:paraId="21767298" w14:textId="77777777" w:rsidR="002C7E79" w:rsidRPr="0055279F" w:rsidRDefault="002C7E79" w:rsidP="00B02130">
            <w:pPr>
              <w:rPr>
                <w:rFonts w:ascii="Times New Roman" w:hAnsi="Times New Roman" w:cs="Times New Roman"/>
              </w:rPr>
            </w:pPr>
          </w:p>
        </w:tc>
        <w:tc>
          <w:tcPr>
            <w:tcW w:w="658" w:type="pct"/>
            <w:noWrap/>
            <w:vAlign w:val="center"/>
          </w:tcPr>
          <w:p w14:paraId="581700CB" w14:textId="77777777" w:rsidR="002C7E79" w:rsidRPr="0055279F" w:rsidRDefault="002C7E79" w:rsidP="00B02130">
            <w:pPr>
              <w:rPr>
                <w:rFonts w:ascii="Times New Roman" w:hAnsi="Times New Roman" w:cs="Times New Roman"/>
              </w:rPr>
            </w:pPr>
          </w:p>
        </w:tc>
      </w:tr>
      <w:tr w:rsidR="00D25B14" w:rsidRPr="0055279F" w14:paraId="46760583" w14:textId="77777777" w:rsidTr="00D25B14">
        <w:trPr>
          <w:trHeight w:val="270"/>
        </w:trPr>
        <w:tc>
          <w:tcPr>
            <w:tcW w:w="1016" w:type="pct"/>
            <w:noWrap/>
            <w:vAlign w:val="center"/>
            <w:hideMark/>
          </w:tcPr>
          <w:p w14:paraId="0B1587C9" w14:textId="77777777" w:rsidR="00B02130" w:rsidRPr="0055279F" w:rsidRDefault="00B02130" w:rsidP="00B02130">
            <w:pPr>
              <w:rPr>
                <w:rFonts w:ascii="Times New Roman" w:hAnsi="Times New Roman" w:cs="Times New Roman"/>
                <w:b/>
                <w:i/>
              </w:rPr>
            </w:pPr>
            <w:r w:rsidRPr="0055279F">
              <w:rPr>
                <w:rFonts w:ascii="Times New Roman" w:hAnsi="Times New Roman" w:cs="Times New Roman"/>
                <w:b/>
                <w:i/>
              </w:rPr>
              <w:t>Observations</w:t>
            </w:r>
          </w:p>
        </w:tc>
        <w:tc>
          <w:tcPr>
            <w:tcW w:w="652" w:type="pct"/>
            <w:noWrap/>
            <w:vAlign w:val="center"/>
            <w:hideMark/>
          </w:tcPr>
          <w:p w14:paraId="5406F2C6"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234,597</w:t>
            </w:r>
          </w:p>
        </w:tc>
        <w:tc>
          <w:tcPr>
            <w:tcW w:w="654" w:type="pct"/>
            <w:noWrap/>
            <w:vAlign w:val="center"/>
            <w:hideMark/>
          </w:tcPr>
          <w:p w14:paraId="299C7E15"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114,615</w:t>
            </w:r>
          </w:p>
        </w:tc>
        <w:tc>
          <w:tcPr>
            <w:tcW w:w="660" w:type="pct"/>
            <w:noWrap/>
            <w:vAlign w:val="center"/>
            <w:hideMark/>
          </w:tcPr>
          <w:p w14:paraId="739DB189"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183,328</w:t>
            </w:r>
          </w:p>
        </w:tc>
        <w:tc>
          <w:tcPr>
            <w:tcW w:w="660" w:type="pct"/>
            <w:noWrap/>
            <w:vAlign w:val="center"/>
            <w:hideMark/>
          </w:tcPr>
          <w:p w14:paraId="03B0C0AC"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227,473</w:t>
            </w:r>
          </w:p>
        </w:tc>
        <w:tc>
          <w:tcPr>
            <w:tcW w:w="700" w:type="pct"/>
            <w:noWrap/>
            <w:vAlign w:val="center"/>
            <w:hideMark/>
          </w:tcPr>
          <w:p w14:paraId="2EDC292D"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114,615</w:t>
            </w:r>
          </w:p>
        </w:tc>
        <w:tc>
          <w:tcPr>
            <w:tcW w:w="658" w:type="pct"/>
            <w:noWrap/>
            <w:vAlign w:val="center"/>
            <w:hideMark/>
          </w:tcPr>
          <w:p w14:paraId="4F248102"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178,314</w:t>
            </w:r>
          </w:p>
        </w:tc>
      </w:tr>
      <w:tr w:rsidR="00D25B14" w:rsidRPr="0055279F" w14:paraId="27ABB04D" w14:textId="77777777" w:rsidTr="00D25B14">
        <w:trPr>
          <w:trHeight w:val="270"/>
        </w:trPr>
        <w:tc>
          <w:tcPr>
            <w:tcW w:w="1016" w:type="pct"/>
            <w:noWrap/>
            <w:vAlign w:val="center"/>
            <w:hideMark/>
          </w:tcPr>
          <w:p w14:paraId="38BE5FFC" w14:textId="77777777" w:rsidR="00B02130" w:rsidRPr="0055279F" w:rsidRDefault="00B02130" w:rsidP="00B02130">
            <w:pPr>
              <w:rPr>
                <w:rFonts w:ascii="Times New Roman" w:hAnsi="Times New Roman" w:cs="Times New Roman"/>
                <w:b/>
                <w:i/>
              </w:rPr>
            </w:pPr>
            <w:r w:rsidRPr="0055279F">
              <w:rPr>
                <w:rFonts w:ascii="Times New Roman" w:hAnsi="Times New Roman" w:cs="Times New Roman"/>
                <w:b/>
                <w:i/>
              </w:rPr>
              <w:t>R-squared</w:t>
            </w:r>
          </w:p>
        </w:tc>
        <w:tc>
          <w:tcPr>
            <w:tcW w:w="652" w:type="pct"/>
            <w:noWrap/>
            <w:vAlign w:val="center"/>
            <w:hideMark/>
          </w:tcPr>
          <w:p w14:paraId="7A7527E0"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0.65</w:t>
            </w:r>
          </w:p>
        </w:tc>
        <w:tc>
          <w:tcPr>
            <w:tcW w:w="654" w:type="pct"/>
            <w:noWrap/>
            <w:vAlign w:val="center"/>
            <w:hideMark/>
          </w:tcPr>
          <w:p w14:paraId="7B87BAB3"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0.47</w:t>
            </w:r>
          </w:p>
        </w:tc>
        <w:tc>
          <w:tcPr>
            <w:tcW w:w="660" w:type="pct"/>
            <w:noWrap/>
            <w:vAlign w:val="center"/>
            <w:hideMark/>
          </w:tcPr>
          <w:p w14:paraId="21126ED3"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0.65</w:t>
            </w:r>
          </w:p>
        </w:tc>
        <w:tc>
          <w:tcPr>
            <w:tcW w:w="660" w:type="pct"/>
            <w:noWrap/>
            <w:vAlign w:val="center"/>
            <w:hideMark/>
          </w:tcPr>
          <w:p w14:paraId="5B3249A0"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0.65</w:t>
            </w:r>
          </w:p>
        </w:tc>
        <w:tc>
          <w:tcPr>
            <w:tcW w:w="700" w:type="pct"/>
            <w:noWrap/>
            <w:vAlign w:val="center"/>
            <w:hideMark/>
          </w:tcPr>
          <w:p w14:paraId="333F6913"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0.48</w:t>
            </w:r>
          </w:p>
        </w:tc>
        <w:tc>
          <w:tcPr>
            <w:tcW w:w="658" w:type="pct"/>
            <w:noWrap/>
            <w:vAlign w:val="center"/>
            <w:hideMark/>
          </w:tcPr>
          <w:p w14:paraId="22AED199" w14:textId="77777777" w:rsidR="00B02130" w:rsidRPr="0055279F" w:rsidRDefault="00B02130" w:rsidP="00B02130">
            <w:pPr>
              <w:rPr>
                <w:rFonts w:ascii="Times New Roman" w:hAnsi="Times New Roman" w:cs="Times New Roman"/>
              </w:rPr>
            </w:pPr>
            <w:r w:rsidRPr="0055279F">
              <w:rPr>
                <w:rFonts w:ascii="Times New Roman" w:hAnsi="Times New Roman" w:cs="Times New Roman"/>
              </w:rPr>
              <w:t>0.65</w:t>
            </w:r>
          </w:p>
        </w:tc>
      </w:tr>
    </w:tbl>
    <w:p w14:paraId="3A451875" w14:textId="77777777" w:rsidR="00D25B14" w:rsidRPr="0055279F" w:rsidRDefault="00D25B14" w:rsidP="00D25B14">
      <w:pPr>
        <w:rPr>
          <w:rFonts w:ascii="Times New Roman" w:hAnsi="Times New Roman" w:cs="Times New Roman"/>
        </w:rPr>
      </w:pPr>
      <w:r w:rsidRPr="0055279F">
        <w:rPr>
          <w:rFonts w:ascii="Times New Roman" w:hAnsi="Times New Roman" w:cs="Times New Roman"/>
        </w:rPr>
        <w:t>Robust standard errors in parentheses (clustering by country-pairs), *** p&lt;0.01 ** p&lt;0.05 * p&lt;0.1</w:t>
      </w:r>
    </w:p>
    <w:p w14:paraId="627AEBD0" w14:textId="77777777" w:rsidR="00D25B14" w:rsidRPr="00B310BF" w:rsidRDefault="00D25B14" w:rsidP="00D25B14">
      <w:pPr>
        <w:rPr>
          <w:rFonts w:ascii="Times New Roman" w:hAnsi="Times New Roman" w:cs="Times New Roman"/>
        </w:rPr>
      </w:pPr>
      <w:r>
        <w:rPr>
          <w:rFonts w:ascii="Times New Roman" w:hAnsi="Times New Roman" w:cs="Times New Roman" w:hint="eastAsia"/>
        </w:rPr>
        <w:t>Independent variables not recorded:</w:t>
      </w:r>
      <w:r>
        <w:rPr>
          <w:rFonts w:ascii="Times New Roman" w:hAnsi="Times New Roman" w:cs="Times New Roman"/>
        </w:rPr>
        <w:t xml:space="preserve"> </w:t>
      </w:r>
      <w:r w:rsidRPr="00FA07D2">
        <w:rPr>
          <w:rFonts w:ascii="Times New Roman" w:hAnsi="Times New Roman" w:cs="Times New Roman" w:hint="eastAsia"/>
          <w:i/>
        </w:rPr>
        <w:t xml:space="preserve">log of </w:t>
      </w:r>
      <w:r w:rsidRPr="00FA07D2">
        <w:rPr>
          <w:rFonts w:ascii="Times New Roman" w:hAnsi="Times New Roman" w:cs="Times New Roman"/>
          <w:i/>
        </w:rPr>
        <w:t>distance</w:t>
      </w:r>
      <w:r w:rsidRPr="00FA07D2">
        <w:rPr>
          <w:rFonts w:ascii="Times New Roman" w:hAnsi="Times New Roman" w:cs="Times New Roman" w:hint="eastAsia"/>
          <w:i/>
        </w:rPr>
        <w:t>,</w:t>
      </w:r>
      <w:r w:rsidRPr="00FA07D2">
        <w:rPr>
          <w:rFonts w:ascii="Times New Roman" w:hAnsi="Times New Roman" w:cs="Times New Roman"/>
          <w:i/>
        </w:rPr>
        <w:t xml:space="preserve"> log product real GDP, and log product real GDP per capita. GSP</w:t>
      </w:r>
      <w:r w:rsidRPr="00FA07D2">
        <w:rPr>
          <w:rFonts w:ascii="Times New Roman" w:hAnsi="Times New Roman" w:cs="Times New Roman" w:hint="eastAsia"/>
          <w:i/>
        </w:rPr>
        <w:t xml:space="preserve">, </w:t>
      </w:r>
      <w:r w:rsidRPr="00FA07D2">
        <w:rPr>
          <w:rFonts w:ascii="Times New Roman" w:hAnsi="Times New Roman" w:cs="Times New Roman"/>
          <w:i/>
        </w:rPr>
        <w:t>regional FTA, currency union, currently colonized, common language, land border, number landlocked, number islands, log product land area,</w:t>
      </w:r>
      <w:r w:rsidRPr="00FA07D2">
        <w:rPr>
          <w:rFonts w:ascii="Times New Roman" w:hAnsi="Times New Roman" w:cs="Times New Roman" w:hint="eastAsia"/>
          <w:i/>
        </w:rPr>
        <w:t xml:space="preserve"> </w:t>
      </w:r>
      <w:r w:rsidRPr="00FA07D2">
        <w:rPr>
          <w:rFonts w:ascii="Times New Roman" w:hAnsi="Times New Roman" w:cs="Times New Roman"/>
          <w:i/>
        </w:rPr>
        <w:t xml:space="preserve">common colonizer, ever colony, and common country. </w:t>
      </w:r>
    </w:p>
    <w:p w14:paraId="5971A2B2" w14:textId="77777777" w:rsidR="00B02130" w:rsidRDefault="00B02130" w:rsidP="00A14CDF">
      <w:pPr>
        <w:spacing w:line="360" w:lineRule="auto"/>
        <w:rPr>
          <w:rFonts w:ascii="Times New Roman" w:hAnsi="Times New Roman" w:cs="Times New Roman"/>
        </w:rPr>
      </w:pPr>
    </w:p>
    <w:p w14:paraId="5F71CBD7" w14:textId="77777777" w:rsidR="000026C7" w:rsidRPr="0075283F" w:rsidRDefault="000026C7" w:rsidP="00A14CDF">
      <w:pPr>
        <w:spacing w:line="360" w:lineRule="auto"/>
        <w:ind w:firstLine="420"/>
        <w:rPr>
          <w:rFonts w:ascii="Times New Roman" w:hAnsi="Times New Roman" w:cs="Times New Roman"/>
          <w:b/>
          <w:sz w:val="24"/>
          <w:szCs w:val="24"/>
        </w:rPr>
      </w:pPr>
      <w:r w:rsidRPr="0075283F">
        <w:rPr>
          <w:rFonts w:ascii="Times New Roman" w:hAnsi="Times New Roman" w:cs="Times New Roman" w:hint="eastAsia"/>
          <w:b/>
          <w:sz w:val="24"/>
          <w:szCs w:val="24"/>
        </w:rPr>
        <w:t xml:space="preserve">3. </w:t>
      </w:r>
      <w:r w:rsidRPr="0075283F">
        <w:rPr>
          <w:rFonts w:ascii="Times New Roman" w:hAnsi="Times New Roman" w:cs="Times New Roman" w:hint="eastAsia"/>
          <w:b/>
          <w:sz w:val="24"/>
          <w:szCs w:val="24"/>
        </w:rPr>
        <w:t>关于固定效应</w:t>
      </w:r>
    </w:p>
    <w:p w14:paraId="2BA5D3F1" w14:textId="77777777" w:rsidR="000026C7" w:rsidRDefault="000026C7" w:rsidP="00A14CDF">
      <w:pPr>
        <w:spacing w:line="360" w:lineRule="auto"/>
        <w:ind w:firstLine="420"/>
        <w:rPr>
          <w:rFonts w:ascii="Times New Roman" w:hAnsi="Times New Roman" w:cs="Times New Roman"/>
          <w:sz w:val="24"/>
          <w:szCs w:val="24"/>
        </w:rPr>
      </w:pPr>
      <w:r w:rsidRPr="008473E4">
        <w:rPr>
          <w:rFonts w:ascii="Times New Roman" w:hAnsi="Times New Roman" w:cs="Times New Roman"/>
          <w:sz w:val="24"/>
          <w:szCs w:val="24"/>
        </w:rPr>
        <w:t>由于现有</w:t>
      </w:r>
      <w:r w:rsidRPr="008473E4">
        <w:rPr>
          <w:rFonts w:ascii="Times New Roman" w:hAnsi="Times New Roman" w:cs="Times New Roman" w:hint="eastAsia"/>
          <w:sz w:val="24"/>
          <w:szCs w:val="24"/>
        </w:rPr>
        <w:t>考虑</w:t>
      </w:r>
      <w:r w:rsidRPr="008473E4">
        <w:rPr>
          <w:rFonts w:ascii="Times New Roman" w:hAnsi="Times New Roman" w:cs="Times New Roman"/>
          <w:sz w:val="24"/>
          <w:szCs w:val="24"/>
        </w:rPr>
        <w:t>多边阻力项的文献都选择模糊地添加固定效应，我们进一步探究</w:t>
      </w:r>
      <w:r w:rsidRPr="008473E4">
        <w:rPr>
          <w:rFonts w:ascii="Times New Roman" w:hAnsi="Times New Roman" w:cs="Times New Roman" w:hint="eastAsia"/>
          <w:sz w:val="24"/>
          <w:szCs w:val="24"/>
        </w:rPr>
        <w:t>添加相似性国家影响和直接使用固定效应的区别</w:t>
      </w:r>
      <w:r w:rsidRPr="008473E4">
        <w:rPr>
          <w:rFonts w:ascii="Times New Roman" w:hAnsi="Times New Roman" w:cs="Times New Roman"/>
          <w:sz w:val="24"/>
          <w:szCs w:val="24"/>
        </w:rPr>
        <w:t>。</w:t>
      </w:r>
      <w:r w:rsidRPr="008473E4">
        <w:rPr>
          <w:rFonts w:ascii="Times New Roman" w:hAnsi="Times New Roman" w:cs="Times New Roman" w:hint="eastAsia"/>
          <w:sz w:val="24"/>
          <w:szCs w:val="24"/>
        </w:rPr>
        <w:t>固定效应作为一种估计方法，对</w:t>
      </w:r>
      <w:r w:rsidRPr="008473E4">
        <w:rPr>
          <w:rFonts w:ascii="Times New Roman" w:hAnsi="Times New Roman" w:cs="Times New Roman"/>
          <w:sz w:val="24"/>
          <w:szCs w:val="24"/>
        </w:rPr>
        <w:t>于数据结构有一定要求，在应用上还与其他方面如异质性等有关，因此笼统地将其作为</w:t>
      </w:r>
      <w:r w:rsidRPr="008473E4">
        <w:rPr>
          <w:rFonts w:ascii="Times New Roman" w:hAnsi="Times New Roman" w:cs="Times New Roman" w:hint="eastAsia"/>
          <w:sz w:val="24"/>
          <w:szCs w:val="24"/>
        </w:rPr>
        <w:t>对多边阻力项的添加</w:t>
      </w:r>
      <w:r w:rsidRPr="008473E4">
        <w:rPr>
          <w:rFonts w:ascii="Times New Roman" w:hAnsi="Times New Roman" w:cs="Times New Roman"/>
          <w:sz w:val="24"/>
          <w:szCs w:val="24"/>
        </w:rPr>
        <w:t>效果不一定精准。表</w:t>
      </w:r>
      <w:r>
        <w:rPr>
          <w:rFonts w:ascii="Times New Roman" w:hAnsi="Times New Roman" w:cs="Times New Roman" w:hint="eastAsia"/>
          <w:sz w:val="24"/>
          <w:szCs w:val="24"/>
        </w:rPr>
        <w:t>4</w:t>
      </w:r>
      <w:r w:rsidRPr="008473E4">
        <w:rPr>
          <w:rFonts w:ascii="Times New Roman" w:hAnsi="Times New Roman" w:cs="Times New Roman"/>
          <w:sz w:val="24"/>
          <w:szCs w:val="24"/>
        </w:rPr>
        <w:t>列出了</w:t>
      </w:r>
      <w:r w:rsidRPr="008473E4">
        <w:rPr>
          <w:rFonts w:ascii="Times New Roman" w:hAnsi="Times New Roman" w:cs="Times New Roman" w:hint="eastAsia"/>
          <w:sz w:val="24"/>
          <w:szCs w:val="24"/>
        </w:rPr>
        <w:t>加入</w:t>
      </w:r>
      <w:r>
        <w:rPr>
          <w:rFonts w:ascii="Times New Roman" w:hAnsi="Times New Roman" w:cs="Times New Roman" w:hint="eastAsia"/>
          <w:sz w:val="24"/>
          <w:szCs w:val="24"/>
        </w:rPr>
        <w:t>各种不同</w:t>
      </w:r>
      <w:r w:rsidRPr="008473E4">
        <w:rPr>
          <w:rFonts w:ascii="Times New Roman" w:hAnsi="Times New Roman" w:cs="Times New Roman"/>
          <w:sz w:val="24"/>
          <w:szCs w:val="24"/>
        </w:rPr>
        <w:t>固定效应回归结果。可以看出，</w:t>
      </w:r>
      <w:r>
        <w:rPr>
          <w:rFonts w:ascii="Times New Roman" w:hAnsi="Times New Roman" w:cs="Times New Roman" w:hint="eastAsia"/>
          <w:sz w:val="24"/>
          <w:szCs w:val="24"/>
        </w:rPr>
        <w:t>加入进口国和出口国固定效应后，</w:t>
      </w:r>
      <w:r>
        <w:rPr>
          <w:rFonts w:ascii="Times New Roman" w:hAnsi="Times New Roman" w:cs="Times New Roman" w:hint="eastAsia"/>
          <w:sz w:val="24"/>
          <w:szCs w:val="24"/>
        </w:rPr>
        <w:t>WTO</w:t>
      </w:r>
      <w:r>
        <w:rPr>
          <w:rFonts w:ascii="Times New Roman" w:hAnsi="Times New Roman" w:cs="Times New Roman" w:hint="eastAsia"/>
          <w:sz w:val="24"/>
          <w:szCs w:val="24"/>
        </w:rPr>
        <w:t>的在扩展边际上影响为正但不显著，且在集约边际和总出口量上全部为负。而</w:t>
      </w:r>
      <w:proofErr w:type="spellStart"/>
      <w:r w:rsidRPr="008473E4">
        <w:rPr>
          <w:rFonts w:ascii="Times New Roman" w:hAnsi="Times New Roman" w:cs="Times New Roman"/>
          <w:sz w:val="24"/>
          <w:szCs w:val="24"/>
        </w:rPr>
        <w:t>Helpman</w:t>
      </w:r>
      <w:proofErr w:type="spellEnd"/>
      <w:r w:rsidRPr="008473E4">
        <w:rPr>
          <w:rFonts w:ascii="Times New Roman" w:hAnsi="Times New Roman" w:cs="Times New Roman"/>
          <w:sz w:val="24"/>
          <w:szCs w:val="24"/>
        </w:rPr>
        <w:t xml:space="preserve"> et al (2008)</w:t>
      </w:r>
      <w:r>
        <w:rPr>
          <w:rFonts w:ascii="Times New Roman" w:hAnsi="Times New Roman" w:cs="Times New Roman" w:hint="eastAsia"/>
          <w:sz w:val="24"/>
          <w:szCs w:val="24"/>
        </w:rPr>
        <w:t>在加入进口国和出口国固定效应后</w:t>
      </w:r>
      <w:r w:rsidRPr="008473E4">
        <w:rPr>
          <w:rFonts w:ascii="Times New Roman" w:hAnsi="Times New Roman" w:cs="Times New Roman"/>
          <w:sz w:val="24"/>
          <w:szCs w:val="24"/>
        </w:rPr>
        <w:t>得出了正向结论</w:t>
      </w:r>
      <w:r>
        <w:rPr>
          <w:rFonts w:ascii="Times New Roman" w:hAnsi="Times New Roman" w:cs="Times New Roman" w:hint="eastAsia"/>
          <w:sz w:val="24"/>
          <w:szCs w:val="24"/>
        </w:rPr>
        <w:t>。加入国家对固定效应后则全部变为负向影响，且在总出口量和扩展边际上，双方都是</w:t>
      </w:r>
      <w:r>
        <w:rPr>
          <w:rFonts w:ascii="Times New Roman" w:hAnsi="Times New Roman" w:cs="Times New Roman" w:hint="eastAsia"/>
          <w:sz w:val="24"/>
          <w:szCs w:val="24"/>
        </w:rPr>
        <w:t>WTO</w:t>
      </w:r>
      <w:r>
        <w:rPr>
          <w:rFonts w:ascii="Times New Roman" w:hAnsi="Times New Roman" w:cs="Times New Roman" w:hint="eastAsia"/>
          <w:sz w:val="24"/>
          <w:szCs w:val="24"/>
        </w:rPr>
        <w:t>成员国的消极影响非常显著。</w:t>
      </w:r>
      <w:r w:rsidRPr="008473E4">
        <w:rPr>
          <w:rFonts w:ascii="Times New Roman" w:hAnsi="Times New Roman" w:cs="Times New Roman"/>
          <w:sz w:val="24"/>
          <w:szCs w:val="24"/>
        </w:rPr>
        <w:t>这</w:t>
      </w:r>
      <w:r>
        <w:rPr>
          <w:rFonts w:ascii="Times New Roman" w:hAnsi="Times New Roman" w:cs="Times New Roman" w:hint="eastAsia"/>
          <w:sz w:val="24"/>
          <w:szCs w:val="24"/>
        </w:rPr>
        <w:t>与</w:t>
      </w:r>
      <w:proofErr w:type="spellStart"/>
      <w:r w:rsidRPr="008473E4">
        <w:rPr>
          <w:rFonts w:ascii="Times New Roman" w:hAnsi="Times New Roman" w:cs="Times New Roman"/>
          <w:sz w:val="24"/>
          <w:szCs w:val="24"/>
        </w:rPr>
        <w:t>Eicher</w:t>
      </w:r>
      <w:proofErr w:type="spellEnd"/>
      <w:r w:rsidRPr="008473E4">
        <w:rPr>
          <w:rFonts w:ascii="Times New Roman" w:hAnsi="Times New Roman" w:cs="Times New Roman"/>
          <w:sz w:val="24"/>
          <w:szCs w:val="24"/>
        </w:rPr>
        <w:t xml:space="preserve"> and </w:t>
      </w:r>
      <w:proofErr w:type="spellStart"/>
      <w:r w:rsidRPr="008473E4">
        <w:rPr>
          <w:rFonts w:ascii="Times New Roman" w:hAnsi="Times New Roman" w:cs="Times New Roman"/>
          <w:sz w:val="24"/>
          <w:szCs w:val="24"/>
        </w:rPr>
        <w:t>Henn</w:t>
      </w:r>
      <w:proofErr w:type="spellEnd"/>
      <w:r w:rsidRPr="008473E4">
        <w:rPr>
          <w:rFonts w:ascii="Times New Roman" w:hAnsi="Times New Roman" w:cs="Times New Roman"/>
          <w:sz w:val="24"/>
          <w:szCs w:val="24"/>
        </w:rPr>
        <w:t>(2011)</w:t>
      </w:r>
      <w:r>
        <w:rPr>
          <w:rFonts w:ascii="Times New Roman" w:hAnsi="Times New Roman" w:cs="Times New Roman" w:hint="eastAsia"/>
          <w:sz w:val="24"/>
          <w:szCs w:val="24"/>
        </w:rPr>
        <w:t>所得出的</w:t>
      </w:r>
      <w:r>
        <w:rPr>
          <w:rFonts w:ascii="Times New Roman" w:hAnsi="Times New Roman" w:cs="Times New Roman" w:hint="eastAsia"/>
          <w:sz w:val="24"/>
          <w:szCs w:val="24"/>
        </w:rPr>
        <w:t>WTO</w:t>
      </w:r>
      <w:r>
        <w:rPr>
          <w:rFonts w:ascii="Times New Roman" w:hAnsi="Times New Roman" w:cs="Times New Roman" w:hint="eastAsia"/>
          <w:sz w:val="24"/>
          <w:szCs w:val="24"/>
        </w:rPr>
        <w:t>没有显著积极影响的结果类似。加入进口国随时间变化固定效应后，</w:t>
      </w:r>
      <w:r>
        <w:rPr>
          <w:rFonts w:ascii="Times New Roman" w:hAnsi="Times New Roman" w:cs="Times New Roman" w:hint="eastAsia"/>
          <w:sz w:val="24"/>
          <w:szCs w:val="24"/>
        </w:rPr>
        <w:t>WTO</w:t>
      </w:r>
      <w:r>
        <w:rPr>
          <w:rFonts w:ascii="Times New Roman" w:hAnsi="Times New Roman" w:cs="Times New Roman" w:hint="eastAsia"/>
          <w:sz w:val="24"/>
          <w:szCs w:val="24"/>
        </w:rPr>
        <w:t>在出口总量和扩展边际上有显著的积极影响，但是加入出口国随时间变化的固定效应后，积极作用又消失了。这与</w:t>
      </w:r>
      <w:proofErr w:type="spellStart"/>
      <w:r>
        <w:rPr>
          <w:rFonts w:ascii="Times New Roman" w:hAnsi="Times New Roman" w:cs="Times New Roman" w:hint="eastAsia"/>
          <w:sz w:val="24"/>
          <w:szCs w:val="24"/>
        </w:rPr>
        <w:t>Dutt</w:t>
      </w:r>
      <w:proofErr w:type="spellEnd"/>
      <w:r>
        <w:rPr>
          <w:rFonts w:ascii="Times New Roman" w:hAnsi="Times New Roman" w:cs="Times New Roman" w:hint="eastAsia"/>
          <w:sz w:val="24"/>
          <w:szCs w:val="24"/>
        </w:rPr>
        <w:t xml:space="preserve"> et al</w:t>
      </w:r>
      <w:r>
        <w:rPr>
          <w:rFonts w:ascii="Times New Roman" w:hAnsi="Times New Roman" w:cs="Times New Roman" w:hint="eastAsia"/>
          <w:sz w:val="24"/>
          <w:szCs w:val="24"/>
        </w:rPr>
        <w:t>（</w:t>
      </w:r>
      <w:r>
        <w:rPr>
          <w:rFonts w:ascii="Times New Roman" w:hAnsi="Times New Roman" w:cs="Times New Roman" w:hint="eastAsia"/>
          <w:sz w:val="24"/>
          <w:szCs w:val="24"/>
        </w:rPr>
        <w:t>2011</w:t>
      </w:r>
      <w:r>
        <w:rPr>
          <w:rFonts w:ascii="Times New Roman" w:hAnsi="Times New Roman" w:cs="Times New Roman" w:hint="eastAsia"/>
          <w:sz w:val="24"/>
          <w:szCs w:val="24"/>
        </w:rPr>
        <w:t>）所研究的结果一致。</w:t>
      </w:r>
    </w:p>
    <w:p w14:paraId="13C0A06A" w14:textId="77777777" w:rsidR="000026C7" w:rsidRPr="008473E4" w:rsidRDefault="000026C7" w:rsidP="00A14CD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因此，固定效应在对多变阻力项的控制上作用不一。</w:t>
      </w:r>
      <w:r w:rsidRPr="008473E4">
        <w:rPr>
          <w:rFonts w:ascii="Times New Roman" w:hAnsi="Times New Roman" w:cs="Times New Roman"/>
          <w:sz w:val="24"/>
          <w:szCs w:val="24"/>
        </w:rPr>
        <w:t>同样都是选择添加</w:t>
      </w:r>
      <w:r>
        <w:rPr>
          <w:rFonts w:ascii="Times New Roman" w:hAnsi="Times New Roman" w:cs="Times New Roman" w:hint="eastAsia"/>
          <w:sz w:val="24"/>
          <w:szCs w:val="24"/>
        </w:rPr>
        <w:t>随时间变化的国家</w:t>
      </w:r>
      <w:r w:rsidRPr="008473E4">
        <w:rPr>
          <w:rFonts w:ascii="Times New Roman" w:hAnsi="Times New Roman" w:cs="Times New Roman"/>
          <w:sz w:val="24"/>
          <w:szCs w:val="24"/>
        </w:rPr>
        <w:t>固定效应</w:t>
      </w:r>
      <w:r w:rsidRPr="008473E4">
        <w:rPr>
          <w:rFonts w:ascii="Times New Roman" w:hAnsi="Times New Roman" w:cs="Times New Roman"/>
          <w:sz w:val="24"/>
          <w:szCs w:val="24"/>
        </w:rPr>
        <w:t xml:space="preserve"> </w:t>
      </w:r>
      <w:r w:rsidRPr="008473E4">
        <w:rPr>
          <w:rFonts w:ascii="Times New Roman" w:hAnsi="Times New Roman" w:cs="Times New Roman"/>
          <w:sz w:val="24"/>
          <w:szCs w:val="24"/>
        </w:rPr>
        <w:t>来表示多边阻力项，</w:t>
      </w:r>
      <w:r w:rsidRPr="008473E4">
        <w:rPr>
          <w:rFonts w:ascii="Times New Roman" w:hAnsi="Times New Roman" w:cs="Times New Roman"/>
          <w:sz w:val="24"/>
          <w:szCs w:val="24"/>
        </w:rPr>
        <w:t>Subramanian and Wei(2007)</w:t>
      </w:r>
      <w:r>
        <w:rPr>
          <w:rFonts w:ascii="Times New Roman" w:hAnsi="Times New Roman" w:cs="Times New Roman" w:hint="eastAsia"/>
          <w:sz w:val="24"/>
          <w:szCs w:val="24"/>
        </w:rPr>
        <w:t>证明了</w:t>
      </w:r>
      <w:r>
        <w:rPr>
          <w:rFonts w:ascii="Times New Roman" w:hAnsi="Times New Roman" w:cs="Times New Roman" w:hint="eastAsia"/>
          <w:sz w:val="24"/>
          <w:szCs w:val="24"/>
        </w:rPr>
        <w:lastRenderedPageBreak/>
        <w:t>WTO</w:t>
      </w:r>
      <w:r>
        <w:rPr>
          <w:rFonts w:ascii="Times New Roman" w:hAnsi="Times New Roman" w:cs="Times New Roman" w:hint="eastAsia"/>
          <w:sz w:val="24"/>
          <w:szCs w:val="24"/>
        </w:rPr>
        <w:t>的正向影响</w:t>
      </w:r>
      <w:r w:rsidRPr="008473E4">
        <w:rPr>
          <w:rFonts w:ascii="Times New Roman" w:hAnsi="Times New Roman" w:cs="Times New Roman"/>
          <w:sz w:val="24"/>
          <w:szCs w:val="24"/>
        </w:rPr>
        <w:t>，而</w:t>
      </w:r>
      <w:r w:rsidRPr="008473E4">
        <w:rPr>
          <w:rFonts w:ascii="Times New Roman" w:hAnsi="Times New Roman" w:cs="Times New Roman"/>
          <w:sz w:val="24"/>
          <w:szCs w:val="24"/>
        </w:rPr>
        <w:t>Roy(2011)</w:t>
      </w:r>
      <w:r>
        <w:rPr>
          <w:rFonts w:ascii="Times New Roman" w:hAnsi="Times New Roman" w:cs="Times New Roman" w:hint="eastAsia"/>
          <w:sz w:val="24"/>
          <w:szCs w:val="24"/>
        </w:rPr>
        <w:t>却仍然得出了</w:t>
      </w:r>
      <w:r w:rsidRPr="008473E4">
        <w:rPr>
          <w:rFonts w:ascii="Times New Roman" w:hAnsi="Times New Roman" w:cs="Times New Roman"/>
          <w:sz w:val="24"/>
          <w:szCs w:val="24"/>
        </w:rPr>
        <w:t>WTO</w:t>
      </w:r>
      <w:r w:rsidRPr="008473E4">
        <w:rPr>
          <w:rFonts w:ascii="Times New Roman" w:hAnsi="Times New Roman" w:cs="Times New Roman"/>
          <w:sz w:val="24"/>
          <w:szCs w:val="24"/>
        </w:rPr>
        <w:t>的</w:t>
      </w:r>
      <w:r>
        <w:rPr>
          <w:rFonts w:ascii="Times New Roman" w:hAnsi="Times New Roman" w:cs="Times New Roman" w:hint="eastAsia"/>
          <w:sz w:val="24"/>
          <w:szCs w:val="24"/>
        </w:rPr>
        <w:t>非</w:t>
      </w:r>
      <w:r>
        <w:rPr>
          <w:rFonts w:ascii="Times New Roman" w:hAnsi="Times New Roman" w:cs="Times New Roman"/>
          <w:sz w:val="24"/>
          <w:szCs w:val="24"/>
        </w:rPr>
        <w:t>显著</w:t>
      </w:r>
      <w:r>
        <w:rPr>
          <w:rFonts w:ascii="Times New Roman" w:hAnsi="Times New Roman" w:cs="Times New Roman" w:hint="eastAsia"/>
          <w:sz w:val="24"/>
          <w:szCs w:val="24"/>
        </w:rPr>
        <w:t>作用</w:t>
      </w:r>
      <w:r w:rsidRPr="008473E4">
        <w:rPr>
          <w:rFonts w:ascii="Times New Roman" w:hAnsi="Times New Roman" w:cs="Times New Roman"/>
          <w:sz w:val="24"/>
          <w:szCs w:val="24"/>
        </w:rPr>
        <w:t>。</w:t>
      </w:r>
      <w:r>
        <w:rPr>
          <w:rFonts w:ascii="Times New Roman" w:hAnsi="Times New Roman" w:cs="Times New Roman" w:hint="eastAsia"/>
          <w:sz w:val="24"/>
          <w:szCs w:val="24"/>
        </w:rPr>
        <w:t>这表明在“</w:t>
      </w:r>
      <w:r>
        <w:rPr>
          <w:rFonts w:ascii="Times New Roman" w:hAnsi="Times New Roman" w:cs="Times New Roman" w:hint="eastAsia"/>
          <w:sz w:val="24"/>
          <w:szCs w:val="24"/>
        </w:rPr>
        <w:t>WTO</w:t>
      </w:r>
      <w:r>
        <w:rPr>
          <w:rFonts w:ascii="Times New Roman" w:hAnsi="Times New Roman" w:cs="Times New Roman" w:hint="eastAsia"/>
          <w:sz w:val="24"/>
          <w:szCs w:val="24"/>
        </w:rPr>
        <w:t>之谜”的解释上，固定效应的选择和作用还有待进一步的研究。而本文则证明将市场相似性国家的影响作为</w:t>
      </w:r>
      <w:r w:rsidRPr="008473E4">
        <w:rPr>
          <w:rFonts w:ascii="Times New Roman" w:hAnsi="Times New Roman" w:cs="Times New Roman"/>
          <w:sz w:val="24"/>
          <w:szCs w:val="24"/>
        </w:rPr>
        <w:t>多边阻力项</w:t>
      </w:r>
      <w:r>
        <w:rPr>
          <w:rFonts w:ascii="Times New Roman" w:hAnsi="Times New Roman" w:cs="Times New Roman" w:hint="eastAsia"/>
          <w:sz w:val="24"/>
          <w:szCs w:val="24"/>
        </w:rPr>
        <w:t>的明确化有更加清晰的结果。多变阻力</w:t>
      </w:r>
      <w:r w:rsidRPr="008473E4">
        <w:rPr>
          <w:rFonts w:ascii="Times New Roman" w:hAnsi="Times New Roman" w:cs="Times New Roman"/>
          <w:sz w:val="24"/>
          <w:szCs w:val="24"/>
        </w:rPr>
        <w:t>这一理论概念在实证中需要我们结合分析的问题和数据结构进行解析，明确</w:t>
      </w:r>
      <w:r w:rsidRPr="008473E4">
        <w:rPr>
          <w:rFonts w:ascii="Times New Roman" w:hAnsi="Times New Roman" w:cs="Times New Roman" w:hint="eastAsia"/>
          <w:sz w:val="24"/>
          <w:szCs w:val="24"/>
        </w:rPr>
        <w:t>由多边阻力表示的</w:t>
      </w:r>
      <w:r w:rsidRPr="008473E4">
        <w:rPr>
          <w:rFonts w:ascii="Times New Roman" w:hAnsi="Times New Roman" w:cs="Times New Roman"/>
          <w:sz w:val="24"/>
          <w:szCs w:val="24"/>
        </w:rPr>
        <w:t>第三方国家效应到底体现在什么方面，才能得到更好的估计。我们的结果</w:t>
      </w:r>
      <w:r>
        <w:rPr>
          <w:rFonts w:ascii="Times New Roman" w:hAnsi="Times New Roman" w:cs="Times New Roman" w:hint="eastAsia"/>
          <w:sz w:val="24"/>
          <w:szCs w:val="24"/>
        </w:rPr>
        <w:t>证明了</w:t>
      </w:r>
      <w:r w:rsidRPr="008473E4">
        <w:rPr>
          <w:rFonts w:ascii="Times New Roman" w:hAnsi="Times New Roman" w:cs="Times New Roman" w:hint="eastAsia"/>
          <w:sz w:val="24"/>
          <w:szCs w:val="24"/>
        </w:rPr>
        <w:t>相似性国家的影响</w:t>
      </w:r>
      <w:r>
        <w:rPr>
          <w:rFonts w:ascii="Times New Roman" w:hAnsi="Times New Roman" w:cs="Times New Roman" w:hint="eastAsia"/>
          <w:sz w:val="24"/>
          <w:szCs w:val="24"/>
        </w:rPr>
        <w:t>对衡量</w:t>
      </w:r>
      <w:r>
        <w:rPr>
          <w:rFonts w:ascii="Times New Roman" w:hAnsi="Times New Roman" w:cs="Times New Roman" w:hint="eastAsia"/>
          <w:sz w:val="24"/>
          <w:szCs w:val="24"/>
        </w:rPr>
        <w:t>WTO</w:t>
      </w:r>
      <w:r>
        <w:rPr>
          <w:rFonts w:ascii="Times New Roman" w:hAnsi="Times New Roman" w:cs="Times New Roman" w:hint="eastAsia"/>
          <w:sz w:val="24"/>
          <w:szCs w:val="24"/>
        </w:rPr>
        <w:t>的作用</w:t>
      </w:r>
      <w:r w:rsidRPr="008473E4">
        <w:rPr>
          <w:rFonts w:ascii="Times New Roman" w:hAnsi="Times New Roman" w:cs="Times New Roman" w:hint="eastAsia"/>
          <w:sz w:val="24"/>
          <w:szCs w:val="24"/>
        </w:rPr>
        <w:t>的必要性，</w:t>
      </w:r>
      <w:r>
        <w:rPr>
          <w:rFonts w:ascii="Times New Roman" w:hAnsi="Times New Roman" w:cs="Times New Roman" w:hint="eastAsia"/>
          <w:sz w:val="24"/>
          <w:szCs w:val="24"/>
        </w:rPr>
        <w:t>可以从经济意义上解释多变阻力项，从而更加理想地估计</w:t>
      </w:r>
      <w:r>
        <w:rPr>
          <w:rFonts w:ascii="Times New Roman" w:hAnsi="Times New Roman" w:cs="Times New Roman" w:hint="eastAsia"/>
          <w:sz w:val="24"/>
          <w:szCs w:val="24"/>
        </w:rPr>
        <w:t>WTO</w:t>
      </w:r>
      <w:r>
        <w:rPr>
          <w:rFonts w:ascii="Times New Roman" w:hAnsi="Times New Roman" w:cs="Times New Roman" w:hint="eastAsia"/>
          <w:sz w:val="24"/>
          <w:szCs w:val="24"/>
        </w:rPr>
        <w:t>对贸易的真正作用</w:t>
      </w:r>
      <w:r w:rsidRPr="008473E4">
        <w:rPr>
          <w:rFonts w:ascii="Times New Roman" w:hAnsi="Times New Roman" w:cs="Times New Roman"/>
          <w:sz w:val="24"/>
          <w:szCs w:val="24"/>
        </w:rPr>
        <w:t>。</w:t>
      </w:r>
    </w:p>
    <w:p w14:paraId="7C9AF339" w14:textId="77777777" w:rsidR="000026C7" w:rsidRPr="0055279F" w:rsidRDefault="000026C7" w:rsidP="002C7E79">
      <w:pPr>
        <w:rPr>
          <w:rFonts w:ascii="Times New Roman" w:hAnsi="Times New Roman" w:cs="Times New Roman"/>
        </w:rPr>
      </w:pPr>
    </w:p>
    <w:p w14:paraId="592C6036" w14:textId="40E5E18C" w:rsidR="000D5E7B" w:rsidRPr="00441253" w:rsidRDefault="00B310BF" w:rsidP="00B94134">
      <w:pPr>
        <w:rPr>
          <w:rFonts w:ascii="Times New Roman" w:hAnsi="Times New Roman" w:cs="Times New Roman"/>
          <w:b/>
          <w:sz w:val="22"/>
        </w:rPr>
      </w:pPr>
      <w:r w:rsidRPr="00441253">
        <w:rPr>
          <w:rFonts w:ascii="Times New Roman" w:hAnsi="Times New Roman" w:cs="Times New Roman" w:hint="eastAsia"/>
          <w:b/>
          <w:sz w:val="22"/>
        </w:rPr>
        <w:t>表</w:t>
      </w:r>
      <w:r w:rsidR="00210C29">
        <w:rPr>
          <w:rFonts w:ascii="Times New Roman" w:hAnsi="Times New Roman" w:cs="Times New Roman" w:hint="eastAsia"/>
          <w:b/>
          <w:sz w:val="22"/>
        </w:rPr>
        <w:t>4</w:t>
      </w:r>
      <w:r w:rsidRPr="00441253">
        <w:rPr>
          <w:rFonts w:ascii="Times New Roman" w:hAnsi="Times New Roman" w:cs="Times New Roman" w:hint="eastAsia"/>
          <w:b/>
          <w:sz w:val="22"/>
        </w:rPr>
        <w:t xml:space="preserve">  </w:t>
      </w:r>
      <w:r w:rsidRPr="00441253">
        <w:rPr>
          <w:rFonts w:ascii="Times New Roman" w:hAnsi="Times New Roman" w:cs="Times New Roman" w:hint="eastAsia"/>
          <w:b/>
          <w:sz w:val="22"/>
        </w:rPr>
        <w:t>固定效应回归结果对比</w:t>
      </w:r>
    </w:p>
    <w:tbl>
      <w:tblPr>
        <w:tblW w:w="5000" w:type="pct"/>
        <w:tblBorders>
          <w:top w:val="single" w:sz="8" w:space="0" w:color="auto"/>
          <w:bottom w:val="single" w:sz="8" w:space="0" w:color="auto"/>
        </w:tblBorders>
        <w:tblLook w:val="0000" w:firstRow="0" w:lastRow="0" w:firstColumn="0" w:lastColumn="0" w:noHBand="0" w:noVBand="0"/>
      </w:tblPr>
      <w:tblGrid>
        <w:gridCol w:w="1546"/>
        <w:gridCol w:w="1162"/>
        <w:gridCol w:w="1162"/>
        <w:gridCol w:w="1162"/>
        <w:gridCol w:w="1162"/>
        <w:gridCol w:w="1162"/>
        <w:gridCol w:w="1166"/>
      </w:tblGrid>
      <w:tr w:rsidR="009E4BB7" w:rsidRPr="009E4BB7" w14:paraId="73A3F712" w14:textId="77777777" w:rsidTr="009E4BB7">
        <w:tc>
          <w:tcPr>
            <w:tcW w:w="882" w:type="pct"/>
            <w:tcMar>
              <w:top w:w="100" w:type="nil"/>
              <w:right w:w="100" w:type="nil"/>
            </w:tcMar>
            <w:vAlign w:val="center"/>
          </w:tcPr>
          <w:p w14:paraId="28D0DB4F" w14:textId="3A96E21E" w:rsidR="009E4BB7" w:rsidRPr="006719D7" w:rsidRDefault="009E4BB7" w:rsidP="00441253">
            <w:pPr>
              <w:autoSpaceDE w:val="0"/>
              <w:autoSpaceDN w:val="0"/>
              <w:adjustRightInd w:val="0"/>
              <w:rPr>
                <w:rFonts w:ascii="Times New Roman" w:hAnsi="Times New Roman" w:cs="Times New Roman"/>
                <w:b/>
              </w:rPr>
            </w:pPr>
          </w:p>
        </w:tc>
        <w:tc>
          <w:tcPr>
            <w:tcW w:w="686" w:type="pct"/>
            <w:tcMar>
              <w:top w:w="100" w:type="nil"/>
              <w:right w:w="100" w:type="nil"/>
            </w:tcMar>
            <w:vAlign w:val="center"/>
          </w:tcPr>
          <w:p w14:paraId="6F7A35A5" w14:textId="57EDF6E6" w:rsidR="009E4BB7" w:rsidRPr="009E4BB7" w:rsidRDefault="009E4BB7" w:rsidP="00441253">
            <w:pPr>
              <w:autoSpaceDE w:val="0"/>
              <w:autoSpaceDN w:val="0"/>
              <w:adjustRightInd w:val="0"/>
              <w:jc w:val="center"/>
              <w:rPr>
                <w:rFonts w:ascii="Times New Roman" w:hAnsi="Times New Roman" w:cs="Times New Roman"/>
                <w:b/>
              </w:rPr>
            </w:pPr>
            <w:r>
              <w:rPr>
                <w:rFonts w:ascii="Times New Roman" w:hAnsi="Times New Roman" w:cs="Times New Roman" w:hint="eastAsia"/>
                <w:b/>
              </w:rPr>
              <w:t xml:space="preserve"> </w:t>
            </w:r>
            <w:r w:rsidRPr="009E4BB7">
              <w:rPr>
                <w:rFonts w:ascii="Times New Roman" w:hAnsi="Times New Roman" w:cs="Times New Roman" w:hint="eastAsia"/>
                <w:b/>
              </w:rPr>
              <w:t>Overall</w:t>
            </w:r>
          </w:p>
        </w:tc>
        <w:tc>
          <w:tcPr>
            <w:tcW w:w="686" w:type="pct"/>
          </w:tcPr>
          <w:p w14:paraId="3E68F3E0" w14:textId="77777777" w:rsidR="009E4BB7" w:rsidRPr="009E4BB7" w:rsidRDefault="009E4BB7" w:rsidP="00441253">
            <w:pPr>
              <w:autoSpaceDE w:val="0"/>
              <w:autoSpaceDN w:val="0"/>
              <w:adjustRightInd w:val="0"/>
              <w:jc w:val="center"/>
              <w:rPr>
                <w:rFonts w:ascii="Times New Roman" w:hAnsi="Times New Roman" w:cs="Times New Roman"/>
                <w:b/>
              </w:rPr>
            </w:pPr>
          </w:p>
        </w:tc>
        <w:tc>
          <w:tcPr>
            <w:tcW w:w="1372" w:type="pct"/>
            <w:gridSpan w:val="2"/>
            <w:tcMar>
              <w:top w:w="100" w:type="nil"/>
              <w:right w:w="100" w:type="nil"/>
            </w:tcMar>
            <w:vAlign w:val="center"/>
          </w:tcPr>
          <w:p w14:paraId="289EAE46" w14:textId="3605FD22" w:rsidR="009E4BB7" w:rsidRPr="009E4BB7" w:rsidRDefault="009E4BB7" w:rsidP="009E4BB7">
            <w:pPr>
              <w:autoSpaceDE w:val="0"/>
              <w:autoSpaceDN w:val="0"/>
              <w:adjustRightInd w:val="0"/>
              <w:jc w:val="left"/>
              <w:rPr>
                <w:rFonts w:ascii="Times New Roman" w:hAnsi="Times New Roman" w:cs="Times New Roman"/>
                <w:b/>
              </w:rPr>
            </w:pPr>
            <w:r>
              <w:rPr>
                <w:rFonts w:ascii="Times New Roman" w:hAnsi="Times New Roman" w:cs="Times New Roman" w:hint="eastAsia"/>
                <w:b/>
              </w:rPr>
              <w:t xml:space="preserve">  </w:t>
            </w:r>
            <w:r w:rsidRPr="009E4BB7">
              <w:rPr>
                <w:rFonts w:ascii="Times New Roman" w:hAnsi="Times New Roman" w:cs="Times New Roman" w:hint="eastAsia"/>
                <w:b/>
              </w:rPr>
              <w:t>Extensive</w:t>
            </w:r>
          </w:p>
        </w:tc>
        <w:tc>
          <w:tcPr>
            <w:tcW w:w="1374" w:type="pct"/>
            <w:gridSpan w:val="2"/>
            <w:tcMar>
              <w:top w:w="100" w:type="nil"/>
              <w:right w:w="100" w:type="nil"/>
            </w:tcMar>
            <w:vAlign w:val="center"/>
          </w:tcPr>
          <w:p w14:paraId="43DC4085" w14:textId="26CEDA62" w:rsidR="009E4BB7" w:rsidRPr="009E4BB7" w:rsidRDefault="009E4BB7" w:rsidP="009E4BB7">
            <w:pPr>
              <w:autoSpaceDE w:val="0"/>
              <w:autoSpaceDN w:val="0"/>
              <w:adjustRightInd w:val="0"/>
              <w:jc w:val="left"/>
              <w:rPr>
                <w:rFonts w:ascii="Times New Roman" w:hAnsi="Times New Roman" w:cs="Times New Roman"/>
                <w:b/>
              </w:rPr>
            </w:pPr>
            <w:r>
              <w:rPr>
                <w:rFonts w:ascii="Times New Roman" w:hAnsi="Times New Roman" w:cs="Times New Roman" w:hint="eastAsia"/>
                <w:b/>
              </w:rPr>
              <w:t xml:space="preserve">  </w:t>
            </w:r>
            <w:r w:rsidRPr="009E4BB7">
              <w:rPr>
                <w:rFonts w:ascii="Times New Roman" w:hAnsi="Times New Roman" w:cs="Times New Roman" w:hint="eastAsia"/>
                <w:b/>
              </w:rPr>
              <w:t>Intensive</w:t>
            </w:r>
          </w:p>
        </w:tc>
      </w:tr>
      <w:tr w:rsidR="009E4BB7" w:rsidRPr="009E4BB7" w14:paraId="48D0BEE4" w14:textId="77777777" w:rsidTr="009E4BB7">
        <w:tc>
          <w:tcPr>
            <w:tcW w:w="882" w:type="pct"/>
            <w:tcBorders>
              <w:bottom w:val="single" w:sz="8" w:space="0" w:color="auto"/>
            </w:tcBorders>
            <w:tcMar>
              <w:top w:w="100" w:type="nil"/>
              <w:right w:w="100" w:type="nil"/>
            </w:tcMar>
            <w:vAlign w:val="center"/>
          </w:tcPr>
          <w:p w14:paraId="744A55B0" w14:textId="04EAB10D" w:rsidR="009E4BB7" w:rsidRPr="006719D7" w:rsidRDefault="009E4BB7" w:rsidP="00441253">
            <w:pPr>
              <w:autoSpaceDE w:val="0"/>
              <w:autoSpaceDN w:val="0"/>
              <w:adjustRightInd w:val="0"/>
              <w:rPr>
                <w:rFonts w:ascii="Times New Roman" w:hAnsi="Times New Roman" w:cs="Times New Roman"/>
                <w:b/>
              </w:rPr>
            </w:pPr>
            <w:r w:rsidRPr="006719D7">
              <w:rPr>
                <w:rFonts w:ascii="Times New Roman" w:hAnsi="Times New Roman" w:cs="Times New Roman" w:hint="eastAsia"/>
                <w:b/>
              </w:rPr>
              <w:t>Fixed Effects</w:t>
            </w:r>
          </w:p>
        </w:tc>
        <w:tc>
          <w:tcPr>
            <w:tcW w:w="686" w:type="pct"/>
            <w:tcBorders>
              <w:bottom w:val="single" w:sz="8" w:space="0" w:color="auto"/>
            </w:tcBorders>
            <w:tcMar>
              <w:top w:w="100" w:type="nil"/>
              <w:right w:w="100" w:type="nil"/>
            </w:tcMar>
            <w:vAlign w:val="center"/>
          </w:tcPr>
          <w:p w14:paraId="62C62D5B" w14:textId="033CD7DA" w:rsidR="009E4BB7" w:rsidRPr="009E4BB7" w:rsidRDefault="009E4BB7" w:rsidP="00441253">
            <w:pPr>
              <w:autoSpaceDE w:val="0"/>
              <w:autoSpaceDN w:val="0"/>
              <w:adjustRightInd w:val="0"/>
              <w:jc w:val="center"/>
              <w:rPr>
                <w:rFonts w:ascii="Times New Roman" w:hAnsi="Times New Roman" w:cs="Times New Roman"/>
                <w:b/>
                <w:i/>
              </w:rPr>
            </w:pPr>
            <w:proofErr w:type="spellStart"/>
            <w:r>
              <w:rPr>
                <w:rFonts w:ascii="Times New Roman" w:hAnsi="Times New Roman" w:cs="Times New Roman" w:hint="eastAsia"/>
                <w:b/>
                <w:i/>
              </w:rPr>
              <w:t>B</w:t>
            </w:r>
            <w:r w:rsidRPr="009E4BB7">
              <w:rPr>
                <w:rFonts w:ascii="Times New Roman" w:hAnsi="Times New Roman" w:cs="Times New Roman" w:hint="eastAsia"/>
                <w:b/>
                <w:i/>
              </w:rPr>
              <w:t>othin</w:t>
            </w:r>
            <w:proofErr w:type="spellEnd"/>
          </w:p>
        </w:tc>
        <w:tc>
          <w:tcPr>
            <w:tcW w:w="686" w:type="pct"/>
            <w:tcBorders>
              <w:bottom w:val="single" w:sz="8" w:space="0" w:color="auto"/>
            </w:tcBorders>
          </w:tcPr>
          <w:p w14:paraId="67C6F5F7" w14:textId="120A9036" w:rsidR="009E4BB7" w:rsidRPr="009E4BB7" w:rsidRDefault="009E4BB7" w:rsidP="00441253">
            <w:pPr>
              <w:autoSpaceDE w:val="0"/>
              <w:autoSpaceDN w:val="0"/>
              <w:adjustRightInd w:val="0"/>
              <w:jc w:val="center"/>
              <w:rPr>
                <w:rFonts w:ascii="Times New Roman" w:hAnsi="Times New Roman" w:cs="Times New Roman"/>
                <w:b/>
                <w:i/>
              </w:rPr>
            </w:pPr>
            <w:proofErr w:type="spellStart"/>
            <w:r>
              <w:rPr>
                <w:rFonts w:ascii="Times New Roman" w:hAnsi="Times New Roman" w:cs="Times New Roman" w:hint="eastAsia"/>
                <w:b/>
                <w:i/>
              </w:rPr>
              <w:t>O</w:t>
            </w:r>
            <w:r w:rsidRPr="009E4BB7">
              <w:rPr>
                <w:rFonts w:ascii="Times New Roman" w:hAnsi="Times New Roman" w:cs="Times New Roman" w:hint="eastAsia"/>
                <w:b/>
                <w:i/>
              </w:rPr>
              <w:t>nein</w:t>
            </w:r>
            <w:proofErr w:type="spellEnd"/>
          </w:p>
        </w:tc>
        <w:tc>
          <w:tcPr>
            <w:tcW w:w="686" w:type="pct"/>
            <w:tcBorders>
              <w:bottom w:val="single" w:sz="8" w:space="0" w:color="auto"/>
            </w:tcBorders>
            <w:tcMar>
              <w:top w:w="100" w:type="nil"/>
              <w:right w:w="100" w:type="nil"/>
            </w:tcMar>
            <w:vAlign w:val="center"/>
          </w:tcPr>
          <w:p w14:paraId="56D6F2E0" w14:textId="049551A9" w:rsidR="009E4BB7" w:rsidRPr="009E4BB7" w:rsidRDefault="009E4BB7" w:rsidP="00441253">
            <w:pPr>
              <w:autoSpaceDE w:val="0"/>
              <w:autoSpaceDN w:val="0"/>
              <w:adjustRightInd w:val="0"/>
              <w:jc w:val="center"/>
              <w:rPr>
                <w:rFonts w:ascii="Times New Roman" w:hAnsi="Times New Roman" w:cs="Times New Roman"/>
                <w:b/>
                <w:i/>
              </w:rPr>
            </w:pPr>
            <w:proofErr w:type="spellStart"/>
            <w:r>
              <w:rPr>
                <w:rFonts w:ascii="Times New Roman" w:hAnsi="Times New Roman" w:cs="Times New Roman" w:hint="eastAsia"/>
                <w:b/>
                <w:i/>
              </w:rPr>
              <w:t>B</w:t>
            </w:r>
            <w:r w:rsidRPr="009E4BB7">
              <w:rPr>
                <w:rFonts w:ascii="Times New Roman" w:hAnsi="Times New Roman" w:cs="Times New Roman" w:hint="eastAsia"/>
                <w:b/>
                <w:i/>
              </w:rPr>
              <w:t>othin</w:t>
            </w:r>
            <w:proofErr w:type="spellEnd"/>
          </w:p>
        </w:tc>
        <w:tc>
          <w:tcPr>
            <w:tcW w:w="686" w:type="pct"/>
            <w:tcBorders>
              <w:bottom w:val="single" w:sz="8" w:space="0" w:color="auto"/>
            </w:tcBorders>
          </w:tcPr>
          <w:p w14:paraId="0F3055AB" w14:textId="63DA6D70" w:rsidR="009E4BB7" w:rsidRPr="009E4BB7" w:rsidRDefault="009E4BB7" w:rsidP="00441253">
            <w:pPr>
              <w:autoSpaceDE w:val="0"/>
              <w:autoSpaceDN w:val="0"/>
              <w:adjustRightInd w:val="0"/>
              <w:jc w:val="center"/>
              <w:rPr>
                <w:rFonts w:ascii="Times New Roman" w:hAnsi="Times New Roman" w:cs="Times New Roman"/>
                <w:b/>
                <w:i/>
              </w:rPr>
            </w:pPr>
            <w:proofErr w:type="spellStart"/>
            <w:r>
              <w:rPr>
                <w:rFonts w:ascii="Times New Roman" w:hAnsi="Times New Roman" w:cs="Times New Roman" w:hint="eastAsia"/>
                <w:b/>
                <w:i/>
              </w:rPr>
              <w:t>O</w:t>
            </w:r>
            <w:r w:rsidRPr="009E4BB7">
              <w:rPr>
                <w:rFonts w:ascii="Times New Roman" w:hAnsi="Times New Roman" w:cs="Times New Roman" w:hint="eastAsia"/>
                <w:b/>
                <w:i/>
              </w:rPr>
              <w:t>nein</w:t>
            </w:r>
            <w:proofErr w:type="spellEnd"/>
          </w:p>
        </w:tc>
        <w:tc>
          <w:tcPr>
            <w:tcW w:w="686" w:type="pct"/>
            <w:tcBorders>
              <w:bottom w:val="single" w:sz="8" w:space="0" w:color="auto"/>
            </w:tcBorders>
            <w:tcMar>
              <w:top w:w="100" w:type="nil"/>
              <w:right w:w="100" w:type="nil"/>
            </w:tcMar>
            <w:vAlign w:val="center"/>
          </w:tcPr>
          <w:p w14:paraId="4C532FE0" w14:textId="7D423448" w:rsidR="009E4BB7" w:rsidRPr="009E4BB7" w:rsidRDefault="009E4BB7" w:rsidP="00441253">
            <w:pPr>
              <w:autoSpaceDE w:val="0"/>
              <w:autoSpaceDN w:val="0"/>
              <w:adjustRightInd w:val="0"/>
              <w:jc w:val="center"/>
              <w:rPr>
                <w:rFonts w:ascii="Times New Roman" w:hAnsi="Times New Roman" w:cs="Times New Roman"/>
                <w:b/>
                <w:i/>
              </w:rPr>
            </w:pPr>
            <w:proofErr w:type="spellStart"/>
            <w:r>
              <w:rPr>
                <w:rFonts w:ascii="Times New Roman" w:hAnsi="Times New Roman" w:cs="Times New Roman" w:hint="eastAsia"/>
                <w:b/>
                <w:i/>
              </w:rPr>
              <w:t>B</w:t>
            </w:r>
            <w:r w:rsidRPr="009E4BB7">
              <w:rPr>
                <w:rFonts w:ascii="Times New Roman" w:hAnsi="Times New Roman" w:cs="Times New Roman" w:hint="eastAsia"/>
                <w:b/>
                <w:i/>
              </w:rPr>
              <w:t>othin</w:t>
            </w:r>
            <w:proofErr w:type="spellEnd"/>
          </w:p>
        </w:tc>
        <w:tc>
          <w:tcPr>
            <w:tcW w:w="688" w:type="pct"/>
            <w:tcBorders>
              <w:bottom w:val="single" w:sz="8" w:space="0" w:color="auto"/>
            </w:tcBorders>
          </w:tcPr>
          <w:p w14:paraId="2E608B67" w14:textId="00870C42" w:rsidR="009E4BB7" w:rsidRPr="009E4BB7" w:rsidRDefault="009E4BB7" w:rsidP="00441253">
            <w:pPr>
              <w:autoSpaceDE w:val="0"/>
              <w:autoSpaceDN w:val="0"/>
              <w:adjustRightInd w:val="0"/>
              <w:jc w:val="center"/>
              <w:rPr>
                <w:rFonts w:ascii="Times New Roman" w:hAnsi="Times New Roman" w:cs="Times New Roman"/>
                <w:b/>
                <w:i/>
              </w:rPr>
            </w:pPr>
            <w:proofErr w:type="spellStart"/>
            <w:r>
              <w:rPr>
                <w:rFonts w:ascii="Times New Roman" w:hAnsi="Times New Roman" w:cs="Times New Roman" w:hint="eastAsia"/>
                <w:b/>
                <w:i/>
              </w:rPr>
              <w:t>O</w:t>
            </w:r>
            <w:r w:rsidRPr="009E4BB7">
              <w:rPr>
                <w:rFonts w:ascii="Times New Roman" w:hAnsi="Times New Roman" w:cs="Times New Roman" w:hint="eastAsia"/>
                <w:b/>
                <w:i/>
              </w:rPr>
              <w:t>nein</w:t>
            </w:r>
            <w:proofErr w:type="spellEnd"/>
          </w:p>
        </w:tc>
      </w:tr>
      <w:tr w:rsidR="00441253" w14:paraId="1282203B" w14:textId="77777777" w:rsidTr="009E4BB7">
        <w:tc>
          <w:tcPr>
            <w:tcW w:w="882" w:type="pct"/>
            <w:tcBorders>
              <w:top w:val="single" w:sz="8" w:space="0" w:color="auto"/>
              <w:bottom w:val="nil"/>
            </w:tcBorders>
            <w:tcMar>
              <w:top w:w="100" w:type="nil"/>
              <w:right w:w="100" w:type="nil"/>
            </w:tcMar>
            <w:vAlign w:val="center"/>
          </w:tcPr>
          <w:p w14:paraId="0B380DD1" w14:textId="75913818" w:rsidR="00441253" w:rsidRPr="006719D7" w:rsidRDefault="00441253" w:rsidP="00441253">
            <w:pPr>
              <w:autoSpaceDE w:val="0"/>
              <w:autoSpaceDN w:val="0"/>
              <w:adjustRightInd w:val="0"/>
              <w:rPr>
                <w:rFonts w:ascii="Times New Roman" w:hAnsi="Times New Roman" w:cs="Times New Roman"/>
                <w:b/>
              </w:rPr>
            </w:pPr>
            <w:r w:rsidRPr="006719D7">
              <w:rPr>
                <w:rFonts w:ascii="Times New Roman" w:hAnsi="Times New Roman" w:cs="Times New Roman" w:hint="eastAsia"/>
                <w:b/>
              </w:rPr>
              <w:t xml:space="preserve">Country-Fixed </w:t>
            </w:r>
          </w:p>
        </w:tc>
        <w:tc>
          <w:tcPr>
            <w:tcW w:w="686" w:type="pct"/>
            <w:tcBorders>
              <w:top w:val="single" w:sz="8" w:space="0" w:color="auto"/>
              <w:bottom w:val="nil"/>
            </w:tcBorders>
            <w:tcMar>
              <w:top w:w="100" w:type="nil"/>
              <w:right w:w="100" w:type="nil"/>
            </w:tcMar>
            <w:vAlign w:val="center"/>
          </w:tcPr>
          <w:p w14:paraId="0076CE5E"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686" w:type="pct"/>
            <w:tcBorders>
              <w:top w:val="single" w:sz="8" w:space="0" w:color="auto"/>
              <w:bottom w:val="nil"/>
            </w:tcBorders>
            <w:vAlign w:val="center"/>
          </w:tcPr>
          <w:p w14:paraId="68D78B8B"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-0.017</w:t>
            </w:r>
          </w:p>
        </w:tc>
        <w:tc>
          <w:tcPr>
            <w:tcW w:w="686" w:type="pct"/>
            <w:tcBorders>
              <w:top w:val="single" w:sz="8" w:space="0" w:color="auto"/>
              <w:bottom w:val="nil"/>
            </w:tcBorders>
            <w:tcMar>
              <w:top w:w="100" w:type="nil"/>
              <w:right w:w="100" w:type="nil"/>
            </w:tcMar>
            <w:vAlign w:val="center"/>
          </w:tcPr>
          <w:p w14:paraId="30113175"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686" w:type="pct"/>
            <w:tcBorders>
              <w:top w:val="single" w:sz="8" w:space="0" w:color="auto"/>
              <w:bottom w:val="nil"/>
            </w:tcBorders>
            <w:vAlign w:val="center"/>
          </w:tcPr>
          <w:p w14:paraId="1EA33244"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686" w:type="pct"/>
            <w:tcBorders>
              <w:top w:val="single" w:sz="8" w:space="0" w:color="auto"/>
              <w:bottom w:val="nil"/>
            </w:tcBorders>
            <w:tcMar>
              <w:top w:w="100" w:type="nil"/>
              <w:right w:w="100" w:type="nil"/>
            </w:tcMar>
            <w:vAlign w:val="center"/>
          </w:tcPr>
          <w:p w14:paraId="75CC2F98"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-0.019</w:t>
            </w:r>
          </w:p>
        </w:tc>
        <w:tc>
          <w:tcPr>
            <w:tcW w:w="688" w:type="pct"/>
            <w:tcBorders>
              <w:top w:val="single" w:sz="8" w:space="0" w:color="auto"/>
              <w:bottom w:val="nil"/>
            </w:tcBorders>
            <w:vAlign w:val="center"/>
          </w:tcPr>
          <w:p w14:paraId="354AD2B4"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-0.020</w:t>
            </w:r>
          </w:p>
        </w:tc>
      </w:tr>
      <w:tr w:rsidR="00441253" w14:paraId="541CAA39" w14:textId="77777777" w:rsidTr="009E4BB7">
        <w:tc>
          <w:tcPr>
            <w:tcW w:w="882" w:type="pct"/>
            <w:tcBorders>
              <w:top w:val="nil"/>
            </w:tcBorders>
            <w:tcMar>
              <w:top w:w="100" w:type="nil"/>
              <w:right w:w="100" w:type="nil"/>
            </w:tcMar>
            <w:vAlign w:val="center"/>
          </w:tcPr>
          <w:p w14:paraId="251B2CEF" w14:textId="77777777" w:rsidR="00441253" w:rsidRPr="006719D7" w:rsidRDefault="00441253" w:rsidP="00441253">
            <w:pPr>
              <w:autoSpaceDE w:val="0"/>
              <w:autoSpaceDN w:val="0"/>
              <w:adjustRightInd w:val="0"/>
              <w:rPr>
                <w:rFonts w:ascii="Times New Roman" w:hAnsi="Times New Roman" w:cs="Times New Roman"/>
                <w:b/>
              </w:rPr>
            </w:pPr>
          </w:p>
        </w:tc>
        <w:tc>
          <w:tcPr>
            <w:tcW w:w="686" w:type="pct"/>
            <w:tcBorders>
              <w:top w:val="nil"/>
            </w:tcBorders>
            <w:tcMar>
              <w:top w:w="100" w:type="nil"/>
              <w:right w:w="100" w:type="nil"/>
            </w:tcMar>
            <w:vAlign w:val="center"/>
          </w:tcPr>
          <w:p w14:paraId="1E979AD4"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(0.561)</w:t>
            </w:r>
          </w:p>
        </w:tc>
        <w:tc>
          <w:tcPr>
            <w:tcW w:w="686" w:type="pct"/>
            <w:tcBorders>
              <w:top w:val="nil"/>
            </w:tcBorders>
            <w:vAlign w:val="center"/>
          </w:tcPr>
          <w:p w14:paraId="391B6DDD"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(0.409)</w:t>
            </w:r>
          </w:p>
        </w:tc>
        <w:tc>
          <w:tcPr>
            <w:tcW w:w="686" w:type="pct"/>
            <w:tcBorders>
              <w:top w:val="nil"/>
            </w:tcBorders>
            <w:tcMar>
              <w:top w:w="100" w:type="nil"/>
              <w:right w:w="100" w:type="nil"/>
            </w:tcMar>
            <w:vAlign w:val="center"/>
          </w:tcPr>
          <w:p w14:paraId="6C528FA0"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(0.543)</w:t>
            </w:r>
          </w:p>
        </w:tc>
        <w:tc>
          <w:tcPr>
            <w:tcW w:w="686" w:type="pct"/>
            <w:tcBorders>
              <w:top w:val="nil"/>
            </w:tcBorders>
            <w:vAlign w:val="center"/>
          </w:tcPr>
          <w:p w14:paraId="365CCCE2"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(0.724)</w:t>
            </w:r>
          </w:p>
        </w:tc>
        <w:tc>
          <w:tcPr>
            <w:tcW w:w="686" w:type="pct"/>
            <w:tcBorders>
              <w:top w:val="nil"/>
            </w:tcBorders>
            <w:tcMar>
              <w:top w:w="100" w:type="nil"/>
              <w:right w:w="100" w:type="nil"/>
            </w:tcMar>
            <w:vAlign w:val="center"/>
          </w:tcPr>
          <w:p w14:paraId="212CD956"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(0.296)</w:t>
            </w:r>
          </w:p>
        </w:tc>
        <w:tc>
          <w:tcPr>
            <w:tcW w:w="688" w:type="pct"/>
            <w:tcBorders>
              <w:top w:val="nil"/>
            </w:tcBorders>
            <w:vAlign w:val="center"/>
          </w:tcPr>
          <w:p w14:paraId="509A8CE9"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rPr>
              <w:t>(0.228)</w:t>
            </w:r>
          </w:p>
        </w:tc>
      </w:tr>
      <w:tr w:rsidR="00441253" w14:paraId="29BD0421" w14:textId="77777777" w:rsidTr="009E4BB7">
        <w:tc>
          <w:tcPr>
            <w:tcW w:w="882" w:type="pct"/>
            <w:tcMar>
              <w:top w:w="100" w:type="nil"/>
              <w:right w:w="100" w:type="nil"/>
            </w:tcMar>
            <w:vAlign w:val="center"/>
          </w:tcPr>
          <w:p w14:paraId="6ABB35E7" w14:textId="5F21F364" w:rsidR="00441253" w:rsidRPr="006719D7" w:rsidRDefault="00441253" w:rsidP="00441253">
            <w:pPr>
              <w:autoSpaceDE w:val="0"/>
              <w:autoSpaceDN w:val="0"/>
              <w:adjustRightInd w:val="0"/>
              <w:rPr>
                <w:rFonts w:ascii="Times New Roman" w:hAnsi="Times New Roman" w:cs="Times New Roman"/>
                <w:b/>
              </w:rPr>
            </w:pPr>
            <w:r w:rsidRPr="006719D7">
              <w:rPr>
                <w:rFonts w:ascii="Times New Roman" w:hAnsi="Times New Roman" w:cs="Times New Roman" w:hint="eastAsia"/>
                <w:b/>
              </w:rPr>
              <w:t xml:space="preserve">Country-pair </w:t>
            </w:r>
          </w:p>
        </w:tc>
        <w:tc>
          <w:tcPr>
            <w:tcW w:w="686" w:type="pct"/>
            <w:tcMar>
              <w:top w:w="100" w:type="nil"/>
              <w:right w:w="100" w:type="nil"/>
            </w:tcMar>
            <w:vAlign w:val="center"/>
          </w:tcPr>
          <w:p w14:paraId="2B0FE005"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-0.046***</w:t>
            </w:r>
          </w:p>
        </w:tc>
        <w:tc>
          <w:tcPr>
            <w:tcW w:w="686" w:type="pct"/>
            <w:vAlign w:val="center"/>
          </w:tcPr>
          <w:p w14:paraId="1B11F862"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-0.020</w:t>
            </w:r>
          </w:p>
        </w:tc>
        <w:tc>
          <w:tcPr>
            <w:tcW w:w="686" w:type="pct"/>
            <w:tcMar>
              <w:top w:w="100" w:type="nil"/>
              <w:right w:w="100" w:type="nil"/>
            </w:tcMar>
            <w:vAlign w:val="center"/>
          </w:tcPr>
          <w:p w14:paraId="1B7295E7"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-0.035***</w:t>
            </w:r>
          </w:p>
        </w:tc>
        <w:tc>
          <w:tcPr>
            <w:tcW w:w="686" w:type="pct"/>
            <w:vAlign w:val="center"/>
          </w:tcPr>
          <w:p w14:paraId="15ED91A4"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-0.009</w:t>
            </w:r>
          </w:p>
        </w:tc>
        <w:tc>
          <w:tcPr>
            <w:tcW w:w="686" w:type="pct"/>
            <w:tcMar>
              <w:top w:w="100" w:type="nil"/>
              <w:right w:w="100" w:type="nil"/>
            </w:tcMar>
            <w:vAlign w:val="center"/>
          </w:tcPr>
          <w:p w14:paraId="55F9086F"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-0.011</w:t>
            </w:r>
          </w:p>
        </w:tc>
        <w:tc>
          <w:tcPr>
            <w:tcW w:w="688" w:type="pct"/>
            <w:vAlign w:val="center"/>
          </w:tcPr>
          <w:p w14:paraId="4DC56B95"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-0.011</w:t>
            </w:r>
          </w:p>
        </w:tc>
      </w:tr>
      <w:tr w:rsidR="00441253" w14:paraId="00474067" w14:textId="77777777" w:rsidTr="009E4BB7">
        <w:tc>
          <w:tcPr>
            <w:tcW w:w="882" w:type="pct"/>
            <w:tcMar>
              <w:top w:w="100" w:type="nil"/>
              <w:right w:w="100" w:type="nil"/>
            </w:tcMar>
            <w:vAlign w:val="center"/>
          </w:tcPr>
          <w:p w14:paraId="53542706" w14:textId="77777777" w:rsidR="00441253" w:rsidRPr="006719D7" w:rsidRDefault="00441253" w:rsidP="00441253">
            <w:pPr>
              <w:autoSpaceDE w:val="0"/>
              <w:autoSpaceDN w:val="0"/>
              <w:adjustRightInd w:val="0"/>
              <w:rPr>
                <w:rFonts w:ascii="Times New Roman" w:hAnsi="Times New Roman" w:cs="Times New Roman"/>
                <w:b/>
              </w:rPr>
            </w:pPr>
          </w:p>
        </w:tc>
        <w:tc>
          <w:tcPr>
            <w:tcW w:w="686" w:type="pct"/>
            <w:tcMar>
              <w:top w:w="100" w:type="nil"/>
              <w:right w:w="100" w:type="nil"/>
            </w:tcMar>
            <w:vAlign w:val="center"/>
          </w:tcPr>
          <w:p w14:paraId="5E6A047E"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(0.004)</w:t>
            </w:r>
          </w:p>
        </w:tc>
        <w:tc>
          <w:tcPr>
            <w:tcW w:w="686" w:type="pct"/>
            <w:vAlign w:val="center"/>
          </w:tcPr>
          <w:p w14:paraId="243B4485"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0.199</w:t>
            </w:r>
            <w:r>
              <w:rPr>
                <w:rFonts w:ascii="Times New Roman" w:hAnsi="Times New Roman" w:cs="Times New Roman" w:hint="eastAsia"/>
              </w:rPr>
              <w:t>）</w:t>
            </w:r>
          </w:p>
        </w:tc>
        <w:tc>
          <w:tcPr>
            <w:tcW w:w="686" w:type="pct"/>
            <w:tcMar>
              <w:top w:w="100" w:type="nil"/>
              <w:right w:w="100" w:type="nil"/>
            </w:tcMar>
            <w:vAlign w:val="center"/>
          </w:tcPr>
          <w:p w14:paraId="10C067A1"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(0.000)</w:t>
            </w:r>
          </w:p>
        </w:tc>
        <w:tc>
          <w:tcPr>
            <w:tcW w:w="686" w:type="pct"/>
            <w:vAlign w:val="center"/>
          </w:tcPr>
          <w:p w14:paraId="40543FA4"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0.285</w:t>
            </w:r>
            <w:r>
              <w:rPr>
                <w:rFonts w:ascii="Times New Roman" w:hAnsi="Times New Roman" w:cs="Times New Roman" w:hint="eastAsia"/>
              </w:rPr>
              <w:t>）</w:t>
            </w:r>
          </w:p>
        </w:tc>
        <w:tc>
          <w:tcPr>
            <w:tcW w:w="686" w:type="pct"/>
            <w:tcMar>
              <w:top w:w="100" w:type="nil"/>
              <w:right w:w="100" w:type="nil"/>
            </w:tcMar>
            <w:vAlign w:val="center"/>
          </w:tcPr>
          <w:p w14:paraId="7B1A3A3C"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(0.363)</w:t>
            </w:r>
          </w:p>
        </w:tc>
        <w:tc>
          <w:tcPr>
            <w:tcW w:w="688" w:type="pct"/>
            <w:vAlign w:val="center"/>
          </w:tcPr>
          <w:p w14:paraId="383910D3" w14:textId="77777777" w:rsidR="00441253" w:rsidRDefault="00441253" w:rsidP="00441253">
            <w:pPr>
              <w:autoSpaceDE w:val="0"/>
              <w:autoSpaceDN w:val="0"/>
              <w:adjustRightInd w:val="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0.355</w:t>
            </w:r>
            <w:r>
              <w:rPr>
                <w:rFonts w:ascii="Times New Roman" w:hAnsi="Times New Roman" w:cs="Times New Roman" w:hint="eastAsia"/>
              </w:rPr>
              <w:t>）</w:t>
            </w:r>
          </w:p>
        </w:tc>
      </w:tr>
      <w:tr w:rsidR="00153463" w14:paraId="3B58E78A" w14:textId="77777777" w:rsidTr="00153463">
        <w:tc>
          <w:tcPr>
            <w:tcW w:w="882" w:type="pct"/>
            <w:tcMar>
              <w:top w:w="100" w:type="nil"/>
              <w:right w:w="100" w:type="nil"/>
            </w:tcMar>
            <w:vAlign w:val="center"/>
          </w:tcPr>
          <w:p w14:paraId="487E696A" w14:textId="3D3B7EB5" w:rsidR="00153463" w:rsidRPr="006719D7" w:rsidRDefault="00153463" w:rsidP="00441253">
            <w:pPr>
              <w:autoSpaceDE w:val="0"/>
              <w:autoSpaceDN w:val="0"/>
              <w:adjustRightInd w:val="0"/>
              <w:rPr>
                <w:rFonts w:ascii="Times New Roman" w:hAnsi="Times New Roman" w:cs="Times New Roman"/>
                <w:b/>
              </w:rPr>
            </w:pPr>
            <w:r w:rsidRPr="006719D7">
              <w:rPr>
                <w:rFonts w:ascii="Times New Roman" w:hAnsi="Times New Roman" w:cs="Times New Roman" w:hint="eastAsia"/>
                <w:b/>
              </w:rPr>
              <w:t xml:space="preserve">Importer-year </w:t>
            </w:r>
          </w:p>
        </w:tc>
        <w:tc>
          <w:tcPr>
            <w:tcW w:w="686" w:type="pct"/>
            <w:tcMar>
              <w:top w:w="100" w:type="nil"/>
              <w:right w:w="100" w:type="nil"/>
            </w:tcMar>
            <w:vAlign w:val="center"/>
          </w:tcPr>
          <w:p w14:paraId="349ED19D" w14:textId="17E7E1A4"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0.114***</w:t>
            </w:r>
          </w:p>
        </w:tc>
        <w:tc>
          <w:tcPr>
            <w:tcW w:w="686" w:type="pct"/>
            <w:vAlign w:val="center"/>
          </w:tcPr>
          <w:p w14:paraId="4BDC4E8C" w14:textId="6F82957C"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0.079*</w:t>
            </w:r>
          </w:p>
        </w:tc>
        <w:tc>
          <w:tcPr>
            <w:tcW w:w="686" w:type="pct"/>
            <w:tcMar>
              <w:top w:w="100" w:type="nil"/>
              <w:right w:w="100" w:type="nil"/>
            </w:tcMar>
            <w:vAlign w:val="center"/>
          </w:tcPr>
          <w:p w14:paraId="5DBE3AE2" w14:textId="67C14F95"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0.122***</w:t>
            </w:r>
          </w:p>
        </w:tc>
        <w:tc>
          <w:tcPr>
            <w:tcW w:w="686" w:type="pct"/>
            <w:vAlign w:val="center"/>
          </w:tcPr>
          <w:p w14:paraId="65E5CAC3" w14:textId="04B8098F"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0.091***</w:t>
            </w:r>
          </w:p>
        </w:tc>
        <w:tc>
          <w:tcPr>
            <w:tcW w:w="686" w:type="pct"/>
            <w:tcMar>
              <w:top w:w="100" w:type="nil"/>
              <w:right w:w="100" w:type="nil"/>
            </w:tcMar>
            <w:vAlign w:val="center"/>
          </w:tcPr>
          <w:p w14:paraId="3BA092CD" w14:textId="1486F55E"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688" w:type="pct"/>
            <w:vAlign w:val="center"/>
          </w:tcPr>
          <w:p w14:paraId="1A2C94E5" w14:textId="3F5777F2"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-0.012</w:t>
            </w:r>
          </w:p>
        </w:tc>
      </w:tr>
      <w:tr w:rsidR="00153463" w14:paraId="607E31D0" w14:textId="77777777" w:rsidTr="00153463">
        <w:tc>
          <w:tcPr>
            <w:tcW w:w="882" w:type="pct"/>
            <w:tcMar>
              <w:top w:w="100" w:type="nil"/>
              <w:right w:w="100" w:type="nil"/>
            </w:tcMar>
            <w:vAlign w:val="center"/>
          </w:tcPr>
          <w:p w14:paraId="602CD636" w14:textId="77777777" w:rsidR="00153463" w:rsidRPr="006719D7" w:rsidRDefault="00153463" w:rsidP="00441253">
            <w:pPr>
              <w:autoSpaceDE w:val="0"/>
              <w:autoSpaceDN w:val="0"/>
              <w:adjustRightInd w:val="0"/>
              <w:rPr>
                <w:rFonts w:ascii="Times New Roman" w:hAnsi="Times New Roman" w:cs="Times New Roman"/>
                <w:b/>
              </w:rPr>
            </w:pPr>
          </w:p>
        </w:tc>
        <w:tc>
          <w:tcPr>
            <w:tcW w:w="686" w:type="pct"/>
            <w:tcMar>
              <w:top w:w="100" w:type="nil"/>
              <w:right w:w="100" w:type="nil"/>
            </w:tcMar>
            <w:vAlign w:val="center"/>
          </w:tcPr>
          <w:p w14:paraId="3322CA35" w14:textId="35C8094D"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686" w:type="pct"/>
            <w:vAlign w:val="center"/>
          </w:tcPr>
          <w:p w14:paraId="58B41F01" w14:textId="7FADA3AA"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(0.054)</w:t>
            </w:r>
          </w:p>
        </w:tc>
        <w:tc>
          <w:tcPr>
            <w:tcW w:w="686" w:type="pct"/>
            <w:tcMar>
              <w:top w:w="100" w:type="nil"/>
              <w:right w:w="100" w:type="nil"/>
            </w:tcMar>
            <w:vAlign w:val="center"/>
          </w:tcPr>
          <w:p w14:paraId="11165BB5" w14:textId="7E16E982"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686" w:type="pct"/>
            <w:vAlign w:val="center"/>
          </w:tcPr>
          <w:p w14:paraId="21C8E946" w14:textId="235360F5"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686" w:type="pct"/>
            <w:tcMar>
              <w:top w:w="100" w:type="nil"/>
              <w:right w:w="100" w:type="nil"/>
            </w:tcMar>
            <w:vAlign w:val="center"/>
          </w:tcPr>
          <w:p w14:paraId="33A9F6F3" w14:textId="187FC814"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(0.765)</w:t>
            </w:r>
          </w:p>
        </w:tc>
        <w:tc>
          <w:tcPr>
            <w:tcW w:w="688" w:type="pct"/>
            <w:vAlign w:val="center"/>
          </w:tcPr>
          <w:p w14:paraId="1A739DEC" w14:textId="19A14BCB"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(0.681)</w:t>
            </w:r>
          </w:p>
        </w:tc>
      </w:tr>
      <w:tr w:rsidR="00153463" w14:paraId="0F0B3B01" w14:textId="77777777" w:rsidTr="00153463">
        <w:tc>
          <w:tcPr>
            <w:tcW w:w="882" w:type="pct"/>
            <w:tcMar>
              <w:top w:w="100" w:type="nil"/>
              <w:right w:w="100" w:type="nil"/>
            </w:tcMar>
            <w:vAlign w:val="center"/>
          </w:tcPr>
          <w:p w14:paraId="674BBCDE" w14:textId="3D7C7018" w:rsidR="00153463" w:rsidRPr="006719D7" w:rsidRDefault="00153463" w:rsidP="00441253">
            <w:pPr>
              <w:autoSpaceDE w:val="0"/>
              <w:autoSpaceDN w:val="0"/>
              <w:adjustRightInd w:val="0"/>
              <w:rPr>
                <w:rFonts w:ascii="Times New Roman" w:hAnsi="Times New Roman" w:cs="Times New Roman"/>
                <w:b/>
              </w:rPr>
            </w:pPr>
            <w:r w:rsidRPr="006719D7">
              <w:rPr>
                <w:rFonts w:ascii="Times New Roman" w:hAnsi="Times New Roman" w:cs="Times New Roman" w:hint="eastAsia"/>
                <w:b/>
              </w:rPr>
              <w:t>Exporter-year</w:t>
            </w:r>
          </w:p>
        </w:tc>
        <w:tc>
          <w:tcPr>
            <w:tcW w:w="686" w:type="pct"/>
            <w:tcMar>
              <w:top w:w="100" w:type="nil"/>
              <w:right w:w="100" w:type="nil"/>
            </w:tcMar>
            <w:vAlign w:val="center"/>
          </w:tcPr>
          <w:p w14:paraId="5F9987DC" w14:textId="7EB3803B"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-0.070*</w:t>
            </w:r>
          </w:p>
        </w:tc>
        <w:tc>
          <w:tcPr>
            <w:tcW w:w="686" w:type="pct"/>
            <w:vAlign w:val="center"/>
          </w:tcPr>
          <w:p w14:paraId="1FFDDC63" w14:textId="00E9ACEC"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-0.024</w:t>
            </w:r>
          </w:p>
        </w:tc>
        <w:tc>
          <w:tcPr>
            <w:tcW w:w="686" w:type="pct"/>
            <w:tcMar>
              <w:top w:w="100" w:type="nil"/>
              <w:right w:w="100" w:type="nil"/>
            </w:tcMar>
            <w:vAlign w:val="center"/>
          </w:tcPr>
          <w:p w14:paraId="68FC9728" w14:textId="56ED3A45"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-0.052**</w:t>
            </w:r>
          </w:p>
        </w:tc>
        <w:tc>
          <w:tcPr>
            <w:tcW w:w="686" w:type="pct"/>
            <w:vAlign w:val="center"/>
          </w:tcPr>
          <w:p w14:paraId="3D3FC787" w14:textId="033C524D"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-0.015</w:t>
            </w:r>
          </w:p>
        </w:tc>
        <w:tc>
          <w:tcPr>
            <w:tcW w:w="686" w:type="pct"/>
            <w:tcMar>
              <w:top w:w="100" w:type="nil"/>
              <w:right w:w="100" w:type="nil"/>
            </w:tcMar>
            <w:vAlign w:val="center"/>
          </w:tcPr>
          <w:p w14:paraId="52D65265" w14:textId="116CEC70"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-0.018</w:t>
            </w:r>
          </w:p>
        </w:tc>
        <w:tc>
          <w:tcPr>
            <w:tcW w:w="688" w:type="pct"/>
            <w:vAlign w:val="center"/>
          </w:tcPr>
          <w:p w14:paraId="0323CA0E" w14:textId="43810982"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-0.009</w:t>
            </w:r>
          </w:p>
        </w:tc>
      </w:tr>
      <w:tr w:rsidR="00153463" w14:paraId="4CAA42EC" w14:textId="77777777" w:rsidTr="00153463">
        <w:tc>
          <w:tcPr>
            <w:tcW w:w="882" w:type="pct"/>
            <w:tcMar>
              <w:top w:w="100" w:type="nil"/>
              <w:right w:w="100" w:type="nil"/>
            </w:tcMar>
            <w:vAlign w:val="center"/>
          </w:tcPr>
          <w:p w14:paraId="5CB76482" w14:textId="77777777" w:rsidR="00153463" w:rsidRPr="006719D7" w:rsidRDefault="00153463" w:rsidP="00441253">
            <w:pPr>
              <w:autoSpaceDE w:val="0"/>
              <w:autoSpaceDN w:val="0"/>
              <w:adjustRightInd w:val="0"/>
              <w:rPr>
                <w:rFonts w:ascii="Times New Roman" w:hAnsi="Times New Roman" w:cs="Times New Roman"/>
                <w:b/>
              </w:rPr>
            </w:pPr>
          </w:p>
        </w:tc>
        <w:tc>
          <w:tcPr>
            <w:tcW w:w="686" w:type="pct"/>
            <w:tcMar>
              <w:top w:w="100" w:type="nil"/>
              <w:right w:w="100" w:type="nil"/>
            </w:tcMar>
            <w:vAlign w:val="center"/>
          </w:tcPr>
          <w:p w14:paraId="0297C518" w14:textId="474B5A09"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(0.090)</w:t>
            </w:r>
          </w:p>
        </w:tc>
        <w:tc>
          <w:tcPr>
            <w:tcW w:w="686" w:type="pct"/>
            <w:vAlign w:val="center"/>
          </w:tcPr>
          <w:p w14:paraId="1370D27C" w14:textId="1F9B8E90"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(0.534)</w:t>
            </w:r>
          </w:p>
        </w:tc>
        <w:tc>
          <w:tcPr>
            <w:tcW w:w="686" w:type="pct"/>
            <w:tcMar>
              <w:top w:w="100" w:type="nil"/>
              <w:right w:w="100" w:type="nil"/>
            </w:tcMar>
            <w:vAlign w:val="center"/>
          </w:tcPr>
          <w:p w14:paraId="6A478B54" w14:textId="65E14F0B"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(0.028)</w:t>
            </w:r>
          </w:p>
        </w:tc>
        <w:tc>
          <w:tcPr>
            <w:tcW w:w="686" w:type="pct"/>
            <w:vAlign w:val="center"/>
          </w:tcPr>
          <w:p w14:paraId="55B913C5" w14:textId="3C2E0B45"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(0.490)</w:t>
            </w:r>
          </w:p>
        </w:tc>
        <w:tc>
          <w:tcPr>
            <w:tcW w:w="686" w:type="pct"/>
            <w:tcMar>
              <w:top w:w="100" w:type="nil"/>
              <w:right w:w="100" w:type="nil"/>
            </w:tcMar>
            <w:vAlign w:val="center"/>
          </w:tcPr>
          <w:p w14:paraId="383848E1" w14:textId="1AB73ACA"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(0.548)</w:t>
            </w:r>
          </w:p>
        </w:tc>
        <w:tc>
          <w:tcPr>
            <w:tcW w:w="688" w:type="pct"/>
            <w:vAlign w:val="center"/>
          </w:tcPr>
          <w:p w14:paraId="6250B12F" w14:textId="4856A5C1" w:rsidR="00153463" w:rsidRDefault="00153463" w:rsidP="00441253">
            <w:pPr>
              <w:autoSpaceDE w:val="0"/>
              <w:autoSpaceDN w:val="0"/>
              <w:adjustRightInd w:val="0"/>
              <w:jc w:val="center"/>
              <w:rPr>
                <w:rFonts w:ascii="Times New Roman" w:hAnsi="Times New Roman" w:cs="Times New Roman"/>
              </w:rPr>
            </w:pPr>
            <w:r>
              <w:rPr>
                <w:rFonts w:ascii="Times New Roman" w:hAnsi="Times New Roman" w:cs="Times New Roman"/>
              </w:rPr>
              <w:t>(0.752)</w:t>
            </w:r>
          </w:p>
        </w:tc>
      </w:tr>
    </w:tbl>
    <w:p w14:paraId="34F9DB09" w14:textId="0749F587" w:rsidR="002A054F" w:rsidRDefault="002A054F" w:rsidP="006256B0">
      <w:pPr>
        <w:rPr>
          <w:rFonts w:ascii="Times New Roman" w:hAnsi="Times New Roman" w:cs="Times New Roman"/>
        </w:rPr>
      </w:pPr>
      <w:r>
        <w:rPr>
          <w:rFonts w:ascii="Times New Roman" w:hAnsi="Times New Roman" w:cs="Times New Roman" w:hint="eastAsia"/>
        </w:rPr>
        <w:t xml:space="preserve">p-value </w:t>
      </w:r>
      <w:r w:rsidR="00FA07D2">
        <w:rPr>
          <w:rFonts w:ascii="Times New Roman" w:hAnsi="Times New Roman" w:cs="Times New Roman" w:hint="eastAsia"/>
        </w:rPr>
        <w:t xml:space="preserve"> </w:t>
      </w:r>
      <w:r w:rsidR="009E4BB7" w:rsidRPr="0055279F">
        <w:rPr>
          <w:rFonts w:ascii="Times New Roman" w:hAnsi="Times New Roman" w:cs="Times New Roman"/>
        </w:rPr>
        <w:t>*** p&lt;0.01 ** p&lt;0.05 * p&lt;0.1</w:t>
      </w:r>
      <w:r w:rsidR="009E4BB7">
        <w:rPr>
          <w:rFonts w:ascii="Times New Roman" w:hAnsi="Times New Roman" w:cs="Times New Roman" w:hint="eastAsia"/>
        </w:rPr>
        <w:t>。</w:t>
      </w:r>
    </w:p>
    <w:p w14:paraId="4097F624" w14:textId="7BFFDE6D" w:rsidR="006256B0" w:rsidRDefault="009E4BB7" w:rsidP="006256B0">
      <w:pPr>
        <w:rPr>
          <w:rFonts w:ascii="Times New Roman" w:hAnsi="Times New Roman" w:cs="Times New Roman"/>
        </w:rPr>
      </w:pPr>
      <w:r>
        <w:rPr>
          <w:rFonts w:ascii="Times New Roman" w:hAnsi="Times New Roman" w:cs="Times New Roman" w:hint="eastAsia"/>
        </w:rPr>
        <w:t>Independent variables not recorded:</w:t>
      </w:r>
      <w:r>
        <w:rPr>
          <w:rFonts w:ascii="Times New Roman" w:hAnsi="Times New Roman" w:cs="Times New Roman"/>
        </w:rPr>
        <w:t xml:space="preserve"> </w:t>
      </w:r>
      <w:r w:rsidR="00B42D16" w:rsidRPr="008E54F2">
        <w:rPr>
          <w:rFonts w:ascii="Times New Roman" w:hAnsi="Times New Roman" w:cs="Times New Roman" w:hint="eastAsia"/>
          <w:i/>
        </w:rPr>
        <w:t>Similarity</w:t>
      </w:r>
      <w:r w:rsidR="00B42D16">
        <w:rPr>
          <w:rFonts w:ascii="Times New Roman" w:hAnsi="Times New Roman" w:cs="Times New Roman" w:hint="eastAsia"/>
          <w:i/>
        </w:rPr>
        <w:t>,</w:t>
      </w:r>
      <w:r w:rsidR="00B42D16">
        <w:rPr>
          <w:rFonts w:ascii="Times New Roman" w:hAnsi="Times New Roman" w:cs="Times New Roman"/>
        </w:rPr>
        <w:t xml:space="preserve"> </w:t>
      </w:r>
      <w:r w:rsidRPr="00FA07D2">
        <w:rPr>
          <w:rFonts w:ascii="Times New Roman" w:hAnsi="Times New Roman" w:cs="Times New Roman" w:hint="eastAsia"/>
          <w:i/>
        </w:rPr>
        <w:t xml:space="preserve">log of </w:t>
      </w:r>
      <w:r w:rsidRPr="00FA07D2">
        <w:rPr>
          <w:rFonts w:ascii="Times New Roman" w:hAnsi="Times New Roman" w:cs="Times New Roman"/>
          <w:i/>
        </w:rPr>
        <w:t>distance</w:t>
      </w:r>
      <w:r w:rsidRPr="00FA07D2">
        <w:rPr>
          <w:rFonts w:ascii="Times New Roman" w:hAnsi="Times New Roman" w:cs="Times New Roman" w:hint="eastAsia"/>
          <w:i/>
        </w:rPr>
        <w:t>,</w:t>
      </w:r>
      <w:r w:rsidRPr="00FA07D2">
        <w:rPr>
          <w:rFonts w:ascii="Times New Roman" w:hAnsi="Times New Roman" w:cs="Times New Roman"/>
          <w:i/>
        </w:rPr>
        <w:t xml:space="preserve"> log product real GDP, and log product real GDP per capita. </w:t>
      </w:r>
      <w:proofErr w:type="gramStart"/>
      <w:r w:rsidRPr="00FA07D2">
        <w:rPr>
          <w:rFonts w:ascii="Times New Roman" w:hAnsi="Times New Roman" w:cs="Times New Roman"/>
          <w:i/>
        </w:rPr>
        <w:t>log</w:t>
      </w:r>
      <w:proofErr w:type="gramEnd"/>
      <w:r w:rsidRPr="00FA07D2">
        <w:rPr>
          <w:rFonts w:ascii="Times New Roman" w:hAnsi="Times New Roman" w:cs="Times New Roman"/>
          <w:i/>
        </w:rPr>
        <w:t xml:space="preserve"> product land area,</w:t>
      </w:r>
      <w:r w:rsidRPr="00FA07D2">
        <w:rPr>
          <w:rFonts w:ascii="Times New Roman" w:hAnsi="Times New Roman" w:cs="Times New Roman" w:hint="eastAsia"/>
          <w:i/>
        </w:rPr>
        <w:t xml:space="preserve"> </w:t>
      </w:r>
      <w:r w:rsidRPr="00FA07D2">
        <w:rPr>
          <w:rFonts w:ascii="Times New Roman" w:hAnsi="Times New Roman" w:cs="Times New Roman"/>
          <w:i/>
        </w:rPr>
        <w:t>GSP</w:t>
      </w:r>
      <w:r w:rsidRPr="00FA07D2">
        <w:rPr>
          <w:rFonts w:ascii="Times New Roman" w:hAnsi="Times New Roman" w:cs="Times New Roman" w:hint="eastAsia"/>
          <w:i/>
        </w:rPr>
        <w:t xml:space="preserve">, </w:t>
      </w:r>
      <w:r>
        <w:rPr>
          <w:rFonts w:ascii="Times New Roman" w:hAnsi="Times New Roman" w:cs="Times New Roman"/>
          <w:i/>
        </w:rPr>
        <w:t>regional FTA</w:t>
      </w:r>
      <w:r w:rsidRPr="00FA07D2">
        <w:rPr>
          <w:rFonts w:ascii="Times New Roman" w:hAnsi="Times New Roman" w:cs="Times New Roman"/>
          <w:i/>
        </w:rPr>
        <w:t>, common language, land border,</w:t>
      </w:r>
      <w:r w:rsidRPr="00FA07D2">
        <w:rPr>
          <w:rFonts w:ascii="Times New Roman" w:hAnsi="Times New Roman" w:cs="Times New Roman" w:hint="eastAsia"/>
          <w:i/>
        </w:rPr>
        <w:t xml:space="preserve"> </w:t>
      </w:r>
      <w:r w:rsidRPr="00FA07D2">
        <w:rPr>
          <w:rFonts w:ascii="Times New Roman" w:hAnsi="Times New Roman" w:cs="Times New Roman"/>
          <w:i/>
        </w:rPr>
        <w:t>common colonizer, ever colony, and common country.</w:t>
      </w:r>
    </w:p>
    <w:p w14:paraId="15CA5682" w14:textId="77777777" w:rsidR="006256B0" w:rsidRPr="006256B0" w:rsidRDefault="006256B0" w:rsidP="006256B0">
      <w:pPr>
        <w:rPr>
          <w:rFonts w:ascii="Times New Roman" w:hAnsi="Times New Roman" w:cs="Times New Roman"/>
        </w:rPr>
      </w:pPr>
    </w:p>
    <w:p w14:paraId="3A0BA223" w14:textId="3EA66C4B" w:rsidR="00C156D7" w:rsidRPr="0075283F" w:rsidRDefault="002A054F" w:rsidP="00A14CDF">
      <w:pPr>
        <w:spacing w:line="360" w:lineRule="auto"/>
        <w:ind w:firstLine="420"/>
        <w:rPr>
          <w:rFonts w:ascii="Times New Roman" w:hAnsi="Times New Roman" w:cs="Times New Roman"/>
          <w:b/>
          <w:sz w:val="24"/>
          <w:szCs w:val="24"/>
        </w:rPr>
      </w:pPr>
      <w:r>
        <w:rPr>
          <w:rFonts w:ascii="Times New Roman" w:hAnsi="Times New Roman" w:cs="Times New Roman" w:hint="eastAsia"/>
          <w:b/>
          <w:sz w:val="24"/>
          <w:szCs w:val="24"/>
        </w:rPr>
        <w:t xml:space="preserve"> </w:t>
      </w:r>
      <w:r w:rsidR="006256B0">
        <w:rPr>
          <w:rFonts w:ascii="Times New Roman" w:hAnsi="Times New Roman" w:cs="Times New Roman" w:hint="eastAsia"/>
          <w:b/>
          <w:sz w:val="24"/>
          <w:szCs w:val="24"/>
        </w:rPr>
        <w:t>4</w:t>
      </w:r>
      <w:r w:rsidR="00C156D7" w:rsidRPr="0075283F">
        <w:rPr>
          <w:rFonts w:ascii="Times New Roman" w:hAnsi="Times New Roman" w:cs="Times New Roman" w:hint="eastAsia"/>
          <w:b/>
          <w:sz w:val="24"/>
          <w:szCs w:val="24"/>
        </w:rPr>
        <w:t xml:space="preserve">. </w:t>
      </w:r>
      <w:r w:rsidR="00C156D7" w:rsidRPr="0075283F">
        <w:rPr>
          <w:rFonts w:ascii="Times New Roman" w:hAnsi="Times New Roman" w:cs="Times New Roman" w:hint="eastAsia"/>
          <w:b/>
          <w:sz w:val="24"/>
          <w:szCs w:val="24"/>
        </w:rPr>
        <w:t>各年度估计</w:t>
      </w:r>
    </w:p>
    <w:p w14:paraId="195D8D13" w14:textId="7A8C8DD4" w:rsidR="002A054F" w:rsidRPr="00241A57" w:rsidRDefault="00727A56" w:rsidP="00A14CDF">
      <w:pPr>
        <w:spacing w:line="360" w:lineRule="auto"/>
        <w:ind w:firstLineChars="200" w:firstLine="480"/>
        <w:rPr>
          <w:rFonts w:ascii="Times New Roman" w:hAnsi="Times New Roman" w:cs="Times New Roman"/>
          <w:sz w:val="24"/>
          <w:szCs w:val="24"/>
        </w:rPr>
      </w:pPr>
      <w:r w:rsidRPr="008473E4">
        <w:rPr>
          <w:rFonts w:ascii="Times New Roman" w:hAnsi="Times New Roman" w:cs="Times New Roman"/>
          <w:sz w:val="24"/>
          <w:szCs w:val="24"/>
        </w:rPr>
        <w:t>表</w:t>
      </w:r>
      <w:r w:rsidR="00210C29">
        <w:rPr>
          <w:rFonts w:ascii="Times New Roman" w:hAnsi="Times New Roman" w:cs="Times New Roman" w:hint="eastAsia"/>
          <w:sz w:val="24"/>
          <w:szCs w:val="24"/>
        </w:rPr>
        <w:t>5</w:t>
      </w:r>
      <w:r w:rsidR="00C156D7">
        <w:rPr>
          <w:rFonts w:ascii="Times New Roman" w:hAnsi="Times New Roman" w:cs="Times New Roman"/>
          <w:sz w:val="24"/>
          <w:szCs w:val="24"/>
        </w:rPr>
        <w:t>衡量了</w:t>
      </w:r>
      <w:r w:rsidR="00C156D7">
        <w:rPr>
          <w:rFonts w:ascii="Times New Roman" w:hAnsi="Times New Roman" w:cs="Times New Roman" w:hint="eastAsia"/>
          <w:sz w:val="24"/>
          <w:szCs w:val="24"/>
        </w:rPr>
        <w:t>从</w:t>
      </w:r>
      <w:r w:rsidR="00C156D7">
        <w:rPr>
          <w:rFonts w:ascii="Times New Roman" w:hAnsi="Times New Roman" w:cs="Times New Roman" w:hint="eastAsia"/>
          <w:sz w:val="24"/>
          <w:szCs w:val="24"/>
        </w:rPr>
        <w:t>1995-2011</w:t>
      </w:r>
      <w:r w:rsidR="00C156D7">
        <w:rPr>
          <w:rFonts w:ascii="Times New Roman" w:hAnsi="Times New Roman" w:cs="Times New Roman" w:hint="eastAsia"/>
          <w:sz w:val="24"/>
          <w:szCs w:val="24"/>
        </w:rPr>
        <w:t>每年度</w:t>
      </w:r>
      <w:r w:rsidR="00C156D7">
        <w:rPr>
          <w:rFonts w:ascii="Times New Roman" w:hAnsi="Times New Roman" w:cs="Times New Roman" w:hint="eastAsia"/>
          <w:sz w:val="24"/>
          <w:szCs w:val="24"/>
        </w:rPr>
        <w:t>WTO</w:t>
      </w:r>
      <w:r w:rsidRPr="008473E4">
        <w:rPr>
          <w:rFonts w:ascii="Times New Roman" w:hAnsi="Times New Roman" w:cs="Times New Roman"/>
          <w:sz w:val="24"/>
          <w:szCs w:val="24"/>
        </w:rPr>
        <w:t>对贸易</w:t>
      </w:r>
      <w:r w:rsidR="00C156D7">
        <w:rPr>
          <w:rFonts w:ascii="Times New Roman" w:hAnsi="Times New Roman" w:cs="Times New Roman" w:hint="eastAsia"/>
          <w:sz w:val="24"/>
          <w:szCs w:val="24"/>
        </w:rPr>
        <w:t>边际</w:t>
      </w:r>
      <w:r w:rsidRPr="008473E4">
        <w:rPr>
          <w:rFonts w:ascii="Times New Roman" w:hAnsi="Times New Roman" w:cs="Times New Roman"/>
          <w:sz w:val="24"/>
          <w:szCs w:val="24"/>
        </w:rPr>
        <w:t>的影响。对比</w:t>
      </w:r>
      <w:r w:rsidR="00C156D7">
        <w:rPr>
          <w:rFonts w:ascii="Times New Roman" w:hAnsi="Times New Roman" w:cs="Times New Roman" w:hint="eastAsia"/>
          <w:sz w:val="24"/>
          <w:szCs w:val="24"/>
        </w:rPr>
        <w:t>前两栏</w:t>
      </w:r>
      <w:r w:rsidR="00B310BF" w:rsidRPr="008473E4">
        <w:rPr>
          <w:rFonts w:ascii="Times New Roman" w:hAnsi="Times New Roman" w:cs="Times New Roman"/>
          <w:sz w:val="24"/>
          <w:szCs w:val="24"/>
        </w:rPr>
        <w:t>大部分系数</w:t>
      </w:r>
      <w:r w:rsidR="00C156D7">
        <w:rPr>
          <w:rFonts w:ascii="Times New Roman" w:hAnsi="Times New Roman" w:cs="Times New Roman" w:hint="eastAsia"/>
          <w:sz w:val="24"/>
          <w:szCs w:val="24"/>
        </w:rPr>
        <w:t>不显著且第二栏中系数多为</w:t>
      </w:r>
      <w:r w:rsidR="00241A57">
        <w:rPr>
          <w:rFonts w:ascii="Times New Roman" w:hAnsi="Times New Roman" w:cs="Times New Roman"/>
          <w:sz w:val="24"/>
          <w:szCs w:val="24"/>
        </w:rPr>
        <w:t>负的结果，</w:t>
      </w:r>
      <w:r w:rsidR="00241A57">
        <w:rPr>
          <w:rFonts w:ascii="Times New Roman" w:hAnsi="Times New Roman" w:cs="Times New Roman" w:hint="eastAsia"/>
          <w:sz w:val="24"/>
          <w:szCs w:val="24"/>
        </w:rPr>
        <w:t>后两栏加入相似性国家影响后，</w:t>
      </w:r>
      <w:r w:rsidR="001039AA">
        <w:rPr>
          <w:rFonts w:ascii="Times New Roman" w:hAnsi="Times New Roman" w:cs="Times New Roman" w:hint="eastAsia"/>
          <w:sz w:val="24"/>
          <w:szCs w:val="24"/>
        </w:rPr>
        <w:t>WTO</w:t>
      </w:r>
      <w:r w:rsidR="00241A57">
        <w:rPr>
          <w:rFonts w:ascii="Times New Roman" w:hAnsi="Times New Roman" w:cs="Times New Roman"/>
          <w:sz w:val="24"/>
          <w:szCs w:val="24"/>
        </w:rPr>
        <w:t>对贸易的影响</w:t>
      </w:r>
      <w:r w:rsidR="00241A57">
        <w:rPr>
          <w:rFonts w:ascii="Times New Roman" w:hAnsi="Times New Roman" w:cs="Times New Roman" w:hint="eastAsia"/>
          <w:sz w:val="24"/>
          <w:szCs w:val="24"/>
        </w:rPr>
        <w:t>多为</w:t>
      </w:r>
      <w:r w:rsidRPr="008473E4">
        <w:rPr>
          <w:rFonts w:ascii="Times New Roman" w:hAnsi="Times New Roman" w:cs="Times New Roman"/>
          <w:sz w:val="24"/>
          <w:szCs w:val="24"/>
        </w:rPr>
        <w:t>正向的，</w:t>
      </w:r>
      <w:r w:rsidR="00241A57">
        <w:rPr>
          <w:rFonts w:ascii="Times New Roman" w:hAnsi="Times New Roman" w:cs="Times New Roman" w:hint="eastAsia"/>
          <w:sz w:val="24"/>
          <w:szCs w:val="24"/>
        </w:rPr>
        <w:t>且显著性明显增强。</w:t>
      </w:r>
      <w:r w:rsidRPr="008473E4">
        <w:rPr>
          <w:rFonts w:ascii="Times New Roman" w:hAnsi="Times New Roman" w:cs="Times New Roman"/>
          <w:sz w:val="24"/>
          <w:szCs w:val="24"/>
        </w:rPr>
        <w:t>尤其是</w:t>
      </w:r>
      <w:r w:rsidR="00241A57">
        <w:rPr>
          <w:rFonts w:ascii="Times New Roman" w:hAnsi="Times New Roman" w:cs="Times New Roman" w:hint="eastAsia"/>
          <w:sz w:val="24"/>
          <w:szCs w:val="24"/>
        </w:rPr>
        <w:t>在扩展边际上，当</w:t>
      </w:r>
      <w:r w:rsidRPr="008473E4">
        <w:rPr>
          <w:rFonts w:ascii="Times New Roman" w:hAnsi="Times New Roman" w:cs="Times New Roman"/>
          <w:sz w:val="24"/>
          <w:szCs w:val="24"/>
        </w:rPr>
        <w:t>双方都属于</w:t>
      </w:r>
      <w:r w:rsidR="001039AA">
        <w:rPr>
          <w:rFonts w:ascii="Times New Roman" w:hAnsi="Times New Roman" w:cs="Times New Roman" w:hint="eastAsia"/>
          <w:sz w:val="24"/>
          <w:szCs w:val="24"/>
        </w:rPr>
        <w:t>WTO</w:t>
      </w:r>
      <w:r w:rsidRPr="008473E4">
        <w:rPr>
          <w:rFonts w:ascii="Times New Roman" w:hAnsi="Times New Roman" w:cs="Times New Roman"/>
          <w:sz w:val="24"/>
          <w:szCs w:val="24"/>
        </w:rPr>
        <w:t>成员时</w:t>
      </w:r>
      <w:r w:rsidR="00241A57">
        <w:rPr>
          <w:rFonts w:ascii="Times New Roman" w:hAnsi="Times New Roman" w:cs="Times New Roman" w:hint="eastAsia"/>
          <w:sz w:val="24"/>
          <w:szCs w:val="24"/>
        </w:rPr>
        <w:t>，对贸易的积极影响</w:t>
      </w:r>
      <w:r w:rsidR="00241A57">
        <w:rPr>
          <w:rFonts w:ascii="Times New Roman" w:hAnsi="Times New Roman" w:cs="Times New Roman"/>
          <w:sz w:val="24"/>
          <w:szCs w:val="24"/>
        </w:rPr>
        <w:t>在统计上</w:t>
      </w:r>
      <w:r w:rsidR="00241A57">
        <w:rPr>
          <w:rFonts w:ascii="Times New Roman" w:hAnsi="Times New Roman" w:cs="Times New Roman" w:hint="eastAsia"/>
          <w:sz w:val="24"/>
          <w:szCs w:val="24"/>
        </w:rPr>
        <w:t>十分</w:t>
      </w:r>
      <w:r w:rsidR="00241A57">
        <w:rPr>
          <w:rFonts w:ascii="Times New Roman" w:hAnsi="Times New Roman" w:cs="Times New Roman"/>
          <w:sz w:val="24"/>
          <w:szCs w:val="24"/>
        </w:rPr>
        <w:t>显著</w:t>
      </w:r>
      <w:r w:rsidR="00241A57">
        <w:rPr>
          <w:rFonts w:ascii="Times New Roman" w:hAnsi="Times New Roman" w:cs="Times New Roman" w:hint="eastAsia"/>
          <w:sz w:val="24"/>
          <w:szCs w:val="24"/>
        </w:rPr>
        <w:t>，</w:t>
      </w:r>
      <w:r w:rsidR="00241A57">
        <w:rPr>
          <w:rFonts w:ascii="Times New Roman" w:hAnsi="Times New Roman" w:cs="Times New Roman" w:hint="eastAsia"/>
          <w:sz w:val="24"/>
          <w:szCs w:val="24"/>
        </w:rPr>
        <w:t>1995</w:t>
      </w:r>
      <w:r w:rsidR="00241A57">
        <w:rPr>
          <w:rFonts w:ascii="Times New Roman" w:hAnsi="Times New Roman" w:cs="Times New Roman" w:hint="eastAsia"/>
          <w:sz w:val="24"/>
          <w:szCs w:val="24"/>
        </w:rPr>
        <w:t>年为</w:t>
      </w:r>
      <w:r w:rsidR="00241A57">
        <w:rPr>
          <w:rFonts w:ascii="Times New Roman" w:hAnsi="Times New Roman" w:cs="Times New Roman" w:hint="eastAsia"/>
          <w:sz w:val="24"/>
          <w:szCs w:val="24"/>
        </w:rPr>
        <w:t>0.151</w:t>
      </w:r>
      <w:r w:rsidR="00241A57">
        <w:rPr>
          <w:rFonts w:ascii="Times New Roman" w:hAnsi="Times New Roman" w:cs="Times New Roman" w:hint="eastAsia"/>
          <w:sz w:val="24"/>
          <w:szCs w:val="24"/>
        </w:rPr>
        <w:t>，</w:t>
      </w:r>
      <w:r w:rsidR="00241A57">
        <w:rPr>
          <w:rFonts w:ascii="Times New Roman" w:hAnsi="Times New Roman" w:cs="Times New Roman" w:hint="eastAsia"/>
          <w:sz w:val="24"/>
          <w:szCs w:val="24"/>
        </w:rPr>
        <w:t>2003</w:t>
      </w:r>
      <w:r w:rsidR="00241A57">
        <w:rPr>
          <w:rFonts w:ascii="Times New Roman" w:hAnsi="Times New Roman" w:cs="Times New Roman" w:hint="eastAsia"/>
          <w:sz w:val="24"/>
          <w:szCs w:val="24"/>
        </w:rPr>
        <w:t>年为</w:t>
      </w:r>
      <w:r w:rsidR="00241A57">
        <w:rPr>
          <w:rFonts w:ascii="Times New Roman" w:hAnsi="Times New Roman" w:cs="Times New Roman" w:hint="eastAsia"/>
          <w:sz w:val="24"/>
          <w:szCs w:val="24"/>
        </w:rPr>
        <w:t>0.121</w:t>
      </w:r>
      <w:r w:rsidR="00241A57">
        <w:rPr>
          <w:rFonts w:ascii="Times New Roman" w:hAnsi="Times New Roman" w:cs="Times New Roman" w:hint="eastAsia"/>
          <w:sz w:val="24"/>
          <w:szCs w:val="24"/>
        </w:rPr>
        <w:t>，都在</w:t>
      </w:r>
      <w:r w:rsidR="002A054F">
        <w:rPr>
          <w:rFonts w:ascii="Times New Roman" w:hAnsi="Times New Roman" w:cs="Times New Roman" w:hint="eastAsia"/>
          <w:sz w:val="24"/>
          <w:szCs w:val="24"/>
        </w:rPr>
        <w:t>1</w:t>
      </w:r>
      <w:r w:rsidR="00241A57">
        <w:rPr>
          <w:rFonts w:ascii="Times New Roman" w:hAnsi="Times New Roman" w:cs="Times New Roman" w:hint="eastAsia"/>
          <w:sz w:val="24"/>
          <w:szCs w:val="24"/>
        </w:rPr>
        <w:t>%</w:t>
      </w:r>
      <w:r w:rsidR="00241A57">
        <w:rPr>
          <w:rFonts w:ascii="Times New Roman" w:hAnsi="Times New Roman" w:cs="Times New Roman" w:hint="eastAsia"/>
          <w:sz w:val="24"/>
          <w:szCs w:val="24"/>
        </w:rPr>
        <w:t>的显著性水平上显著。当其中一国属于</w:t>
      </w:r>
      <w:r w:rsidR="00241A57">
        <w:rPr>
          <w:rFonts w:ascii="Times New Roman" w:hAnsi="Times New Roman" w:cs="Times New Roman" w:hint="eastAsia"/>
          <w:sz w:val="24"/>
          <w:szCs w:val="24"/>
        </w:rPr>
        <w:t>WTO</w:t>
      </w:r>
      <w:r w:rsidR="00241A57">
        <w:rPr>
          <w:rFonts w:ascii="Times New Roman" w:hAnsi="Times New Roman" w:cs="Times New Roman" w:hint="eastAsia"/>
          <w:sz w:val="24"/>
          <w:szCs w:val="24"/>
        </w:rPr>
        <w:t>成员时，双方贸易也比都不是成员国时要多出</w:t>
      </w:r>
      <w:r w:rsidR="00241A57">
        <w:rPr>
          <w:rFonts w:ascii="Times New Roman" w:hAnsi="Times New Roman" w:cs="Times New Roman" w:hint="eastAsia"/>
          <w:sz w:val="24"/>
          <w:szCs w:val="24"/>
        </w:rPr>
        <w:t>10%</w:t>
      </w:r>
      <w:r w:rsidR="00241A57">
        <w:rPr>
          <w:rFonts w:ascii="Times New Roman" w:hAnsi="Times New Roman" w:cs="Times New Roman" w:hint="eastAsia"/>
          <w:sz w:val="24"/>
          <w:szCs w:val="24"/>
        </w:rPr>
        <w:t>上下。在集约边际上，系数变化不大，显著性也不强，但是负向效应都普遍减小。结果表明加入相似性市场影响后，</w:t>
      </w:r>
      <w:r w:rsidR="00241A57">
        <w:rPr>
          <w:rFonts w:ascii="Times New Roman" w:hAnsi="Times New Roman" w:cs="Times New Roman" w:hint="eastAsia"/>
          <w:sz w:val="24"/>
          <w:szCs w:val="24"/>
        </w:rPr>
        <w:t>WTO</w:t>
      </w:r>
      <w:r w:rsidR="00241A57">
        <w:rPr>
          <w:rFonts w:ascii="Times New Roman" w:hAnsi="Times New Roman" w:cs="Times New Roman" w:hint="eastAsia"/>
          <w:sz w:val="24"/>
          <w:szCs w:val="24"/>
        </w:rPr>
        <w:t>对贸易的积极影响凸显，且在扩展边际更为明显。</w:t>
      </w:r>
    </w:p>
    <w:p w14:paraId="00A2CF7C" w14:textId="54BCC7A7" w:rsidR="00727A56" w:rsidRPr="00241A57" w:rsidRDefault="00241A57" w:rsidP="00727A56">
      <w:pPr>
        <w:rPr>
          <w:rFonts w:ascii="Times New Roman" w:hAnsi="Times New Roman" w:cs="Times New Roman"/>
          <w:b/>
          <w:sz w:val="22"/>
        </w:rPr>
      </w:pPr>
      <w:r w:rsidRPr="002C7E79">
        <w:rPr>
          <w:rFonts w:ascii="Times New Roman" w:hAnsi="Times New Roman" w:cs="Times New Roman" w:hint="eastAsia"/>
          <w:b/>
          <w:sz w:val="22"/>
        </w:rPr>
        <w:t>表</w:t>
      </w:r>
      <w:r w:rsidR="00210C29">
        <w:rPr>
          <w:rFonts w:ascii="Times New Roman" w:hAnsi="Times New Roman" w:cs="Times New Roman" w:hint="eastAsia"/>
          <w:b/>
          <w:sz w:val="22"/>
        </w:rPr>
        <w:t>5</w:t>
      </w:r>
      <w:r w:rsidRPr="002C7E79">
        <w:rPr>
          <w:rFonts w:ascii="Times New Roman" w:hAnsi="Times New Roman" w:cs="Times New Roman" w:hint="eastAsia"/>
          <w:b/>
          <w:sz w:val="22"/>
        </w:rPr>
        <w:t xml:space="preserve">  </w:t>
      </w:r>
      <w:r>
        <w:rPr>
          <w:rFonts w:ascii="Times New Roman" w:hAnsi="Times New Roman" w:cs="Times New Roman" w:hint="eastAsia"/>
          <w:b/>
          <w:sz w:val="22"/>
        </w:rPr>
        <w:t>WTO/GATT</w:t>
      </w:r>
      <w:r>
        <w:rPr>
          <w:rFonts w:ascii="Times New Roman" w:hAnsi="Times New Roman" w:cs="Times New Roman" w:hint="eastAsia"/>
          <w:b/>
          <w:sz w:val="22"/>
        </w:rPr>
        <w:t>各年度在贸易边际上的影响</w:t>
      </w:r>
    </w:p>
    <w:tbl>
      <w:tblPr>
        <w:tblStyle w:val="a8"/>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25"/>
        <w:gridCol w:w="892"/>
        <w:gridCol w:w="990"/>
        <w:gridCol w:w="968"/>
        <w:gridCol w:w="990"/>
        <w:gridCol w:w="1048"/>
        <w:gridCol w:w="1048"/>
        <w:gridCol w:w="932"/>
        <w:gridCol w:w="929"/>
      </w:tblGrid>
      <w:tr w:rsidR="00DC4516" w:rsidRPr="00DC4516" w14:paraId="46A69B31" w14:textId="77777777" w:rsidTr="006719D7">
        <w:trPr>
          <w:trHeight w:val="320"/>
        </w:trPr>
        <w:tc>
          <w:tcPr>
            <w:tcW w:w="425" w:type="pct"/>
            <w:tcBorders>
              <w:bottom w:val="nil"/>
            </w:tcBorders>
          </w:tcPr>
          <w:p w14:paraId="0AE98077" w14:textId="77777777" w:rsidR="00DC4516" w:rsidRPr="004145BD" w:rsidRDefault="00DC4516" w:rsidP="00DC4516">
            <w:pPr>
              <w:rPr>
                <w:rFonts w:ascii="Times New Roman" w:hAnsi="Times New Roman" w:cs="Times New Roman"/>
                <w:b/>
              </w:rPr>
            </w:pPr>
          </w:p>
        </w:tc>
        <w:tc>
          <w:tcPr>
            <w:tcW w:w="1104" w:type="pct"/>
            <w:gridSpan w:val="2"/>
            <w:tcBorders>
              <w:bottom w:val="nil"/>
            </w:tcBorders>
          </w:tcPr>
          <w:p w14:paraId="3AF20DBA"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Extensive</w:t>
            </w:r>
          </w:p>
        </w:tc>
        <w:tc>
          <w:tcPr>
            <w:tcW w:w="1149" w:type="pct"/>
            <w:gridSpan w:val="2"/>
            <w:tcBorders>
              <w:bottom w:val="nil"/>
            </w:tcBorders>
          </w:tcPr>
          <w:p w14:paraId="730570C2"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Intensive</w:t>
            </w:r>
          </w:p>
        </w:tc>
        <w:tc>
          <w:tcPr>
            <w:tcW w:w="1230" w:type="pct"/>
            <w:gridSpan w:val="2"/>
            <w:tcBorders>
              <w:bottom w:val="nil"/>
            </w:tcBorders>
          </w:tcPr>
          <w:p w14:paraId="32C3BAAA"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Extensive</w:t>
            </w:r>
          </w:p>
        </w:tc>
        <w:tc>
          <w:tcPr>
            <w:tcW w:w="1092" w:type="pct"/>
            <w:gridSpan w:val="2"/>
            <w:tcBorders>
              <w:bottom w:val="nil"/>
            </w:tcBorders>
          </w:tcPr>
          <w:p w14:paraId="19DCCCB9"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Intensive</w:t>
            </w:r>
          </w:p>
        </w:tc>
      </w:tr>
      <w:tr w:rsidR="006719D7" w:rsidRPr="00DC4516" w14:paraId="26E06E63" w14:textId="77777777" w:rsidTr="006719D7">
        <w:trPr>
          <w:trHeight w:val="320"/>
        </w:trPr>
        <w:tc>
          <w:tcPr>
            <w:tcW w:w="425" w:type="pct"/>
            <w:tcBorders>
              <w:top w:val="nil"/>
              <w:bottom w:val="single" w:sz="4" w:space="0" w:color="auto"/>
            </w:tcBorders>
            <w:hideMark/>
          </w:tcPr>
          <w:p w14:paraId="009C734F" w14:textId="77777777" w:rsidR="006719D7" w:rsidRPr="004145BD" w:rsidRDefault="006719D7" w:rsidP="00DC4516">
            <w:pPr>
              <w:rPr>
                <w:rFonts w:ascii="Times New Roman" w:hAnsi="Times New Roman" w:cs="Times New Roman"/>
                <w:b/>
              </w:rPr>
            </w:pPr>
            <w:r w:rsidRPr="004145BD">
              <w:rPr>
                <w:rFonts w:ascii="Times New Roman" w:hAnsi="Times New Roman" w:cs="Times New Roman"/>
                <w:b/>
              </w:rPr>
              <w:t> </w:t>
            </w:r>
          </w:p>
        </w:tc>
        <w:tc>
          <w:tcPr>
            <w:tcW w:w="523" w:type="pct"/>
            <w:tcBorders>
              <w:top w:val="nil"/>
              <w:bottom w:val="single" w:sz="4" w:space="0" w:color="auto"/>
            </w:tcBorders>
          </w:tcPr>
          <w:p w14:paraId="0D003C46" w14:textId="52C73196" w:rsidR="006719D7" w:rsidRPr="00BD4910" w:rsidRDefault="006719D7" w:rsidP="00DC4516">
            <w:pPr>
              <w:rPr>
                <w:rFonts w:ascii="Times New Roman" w:hAnsi="Times New Roman" w:cs="Times New Roman"/>
                <w:b/>
                <w:i/>
              </w:rPr>
            </w:pPr>
            <w:proofErr w:type="spellStart"/>
            <w:r>
              <w:rPr>
                <w:rFonts w:ascii="Times New Roman" w:hAnsi="Times New Roman" w:cs="Times New Roman"/>
                <w:b/>
                <w:i/>
              </w:rPr>
              <w:t>B</w:t>
            </w:r>
            <w:r w:rsidRPr="00BD4910">
              <w:rPr>
                <w:rFonts w:ascii="Times New Roman" w:hAnsi="Times New Roman" w:cs="Times New Roman"/>
                <w:b/>
                <w:i/>
              </w:rPr>
              <w:t>othin</w:t>
            </w:r>
            <w:proofErr w:type="spellEnd"/>
          </w:p>
        </w:tc>
        <w:tc>
          <w:tcPr>
            <w:tcW w:w="581" w:type="pct"/>
            <w:tcBorders>
              <w:top w:val="nil"/>
              <w:bottom w:val="single" w:sz="4" w:space="0" w:color="auto"/>
            </w:tcBorders>
          </w:tcPr>
          <w:p w14:paraId="5D15011A" w14:textId="3EC62B13" w:rsidR="006719D7" w:rsidRPr="00BD4910" w:rsidRDefault="006719D7" w:rsidP="00DC4516">
            <w:pPr>
              <w:rPr>
                <w:rFonts w:ascii="Times New Roman" w:hAnsi="Times New Roman" w:cs="Times New Roman"/>
                <w:b/>
                <w:i/>
              </w:rPr>
            </w:pPr>
            <w:proofErr w:type="spellStart"/>
            <w:r>
              <w:rPr>
                <w:rFonts w:ascii="Times New Roman" w:hAnsi="Times New Roman" w:cs="Times New Roman" w:hint="eastAsia"/>
                <w:b/>
                <w:i/>
              </w:rPr>
              <w:t>O</w:t>
            </w:r>
            <w:r w:rsidRPr="00BD4910">
              <w:rPr>
                <w:rFonts w:ascii="Times New Roman" w:hAnsi="Times New Roman" w:cs="Times New Roman"/>
                <w:b/>
                <w:i/>
              </w:rPr>
              <w:t>onein</w:t>
            </w:r>
            <w:proofErr w:type="spellEnd"/>
          </w:p>
        </w:tc>
        <w:tc>
          <w:tcPr>
            <w:tcW w:w="568" w:type="pct"/>
            <w:tcBorders>
              <w:top w:val="nil"/>
              <w:bottom w:val="single" w:sz="4" w:space="0" w:color="auto"/>
            </w:tcBorders>
          </w:tcPr>
          <w:p w14:paraId="09D82637" w14:textId="6843FBDC" w:rsidR="006719D7" w:rsidRPr="00BD4910" w:rsidRDefault="006719D7" w:rsidP="00DC4516">
            <w:pPr>
              <w:rPr>
                <w:rFonts w:ascii="Times New Roman" w:hAnsi="Times New Roman" w:cs="Times New Roman"/>
                <w:b/>
                <w:i/>
              </w:rPr>
            </w:pPr>
            <w:proofErr w:type="spellStart"/>
            <w:r>
              <w:rPr>
                <w:rFonts w:ascii="Times New Roman" w:hAnsi="Times New Roman" w:cs="Times New Roman"/>
                <w:b/>
                <w:i/>
              </w:rPr>
              <w:t>B</w:t>
            </w:r>
            <w:r w:rsidRPr="00BD4910">
              <w:rPr>
                <w:rFonts w:ascii="Times New Roman" w:hAnsi="Times New Roman" w:cs="Times New Roman"/>
                <w:b/>
                <w:i/>
              </w:rPr>
              <w:t>othin</w:t>
            </w:r>
            <w:proofErr w:type="spellEnd"/>
          </w:p>
        </w:tc>
        <w:tc>
          <w:tcPr>
            <w:tcW w:w="581" w:type="pct"/>
            <w:tcBorders>
              <w:top w:val="nil"/>
              <w:bottom w:val="single" w:sz="4" w:space="0" w:color="auto"/>
            </w:tcBorders>
          </w:tcPr>
          <w:p w14:paraId="443ECD05" w14:textId="1C21F7E4" w:rsidR="006719D7" w:rsidRPr="00BD4910" w:rsidRDefault="006719D7" w:rsidP="00DC4516">
            <w:pPr>
              <w:rPr>
                <w:rFonts w:ascii="Times New Roman" w:hAnsi="Times New Roman" w:cs="Times New Roman"/>
                <w:b/>
                <w:i/>
              </w:rPr>
            </w:pPr>
            <w:proofErr w:type="spellStart"/>
            <w:r>
              <w:rPr>
                <w:rFonts w:ascii="Times New Roman" w:hAnsi="Times New Roman" w:cs="Times New Roman" w:hint="eastAsia"/>
                <w:b/>
                <w:i/>
              </w:rPr>
              <w:t>O</w:t>
            </w:r>
            <w:r w:rsidRPr="00BD4910">
              <w:rPr>
                <w:rFonts w:ascii="Times New Roman" w:hAnsi="Times New Roman" w:cs="Times New Roman"/>
                <w:b/>
                <w:i/>
              </w:rPr>
              <w:t>onein</w:t>
            </w:r>
            <w:proofErr w:type="spellEnd"/>
          </w:p>
        </w:tc>
        <w:tc>
          <w:tcPr>
            <w:tcW w:w="615" w:type="pct"/>
            <w:tcBorders>
              <w:top w:val="nil"/>
              <w:bottom w:val="single" w:sz="4" w:space="0" w:color="auto"/>
            </w:tcBorders>
            <w:hideMark/>
          </w:tcPr>
          <w:p w14:paraId="384C05C5" w14:textId="3F47AF54" w:rsidR="006719D7" w:rsidRPr="00BD4910" w:rsidRDefault="006719D7" w:rsidP="00DC4516">
            <w:pPr>
              <w:rPr>
                <w:rFonts w:ascii="Times New Roman" w:hAnsi="Times New Roman" w:cs="Times New Roman"/>
                <w:b/>
                <w:i/>
              </w:rPr>
            </w:pPr>
            <w:proofErr w:type="spellStart"/>
            <w:r>
              <w:rPr>
                <w:rFonts w:ascii="Times New Roman" w:hAnsi="Times New Roman" w:cs="Times New Roman"/>
                <w:b/>
                <w:i/>
              </w:rPr>
              <w:t>B</w:t>
            </w:r>
            <w:r w:rsidRPr="00BD4910">
              <w:rPr>
                <w:rFonts w:ascii="Times New Roman" w:hAnsi="Times New Roman" w:cs="Times New Roman"/>
                <w:b/>
                <w:i/>
              </w:rPr>
              <w:t>othin</w:t>
            </w:r>
            <w:proofErr w:type="spellEnd"/>
          </w:p>
        </w:tc>
        <w:tc>
          <w:tcPr>
            <w:tcW w:w="615" w:type="pct"/>
            <w:tcBorders>
              <w:top w:val="nil"/>
              <w:bottom w:val="single" w:sz="4" w:space="0" w:color="auto"/>
            </w:tcBorders>
            <w:hideMark/>
          </w:tcPr>
          <w:p w14:paraId="57861EF2" w14:textId="67708059" w:rsidR="006719D7" w:rsidRPr="00BD4910" w:rsidRDefault="006719D7" w:rsidP="00DC4516">
            <w:pPr>
              <w:rPr>
                <w:rFonts w:ascii="Times New Roman" w:hAnsi="Times New Roman" w:cs="Times New Roman"/>
                <w:b/>
                <w:i/>
              </w:rPr>
            </w:pPr>
            <w:proofErr w:type="spellStart"/>
            <w:r>
              <w:rPr>
                <w:rFonts w:ascii="Times New Roman" w:hAnsi="Times New Roman" w:cs="Times New Roman" w:hint="eastAsia"/>
                <w:b/>
                <w:i/>
              </w:rPr>
              <w:t>O</w:t>
            </w:r>
            <w:r w:rsidRPr="00BD4910">
              <w:rPr>
                <w:rFonts w:ascii="Times New Roman" w:hAnsi="Times New Roman" w:cs="Times New Roman"/>
                <w:b/>
                <w:i/>
              </w:rPr>
              <w:t>onein</w:t>
            </w:r>
            <w:proofErr w:type="spellEnd"/>
          </w:p>
        </w:tc>
        <w:tc>
          <w:tcPr>
            <w:tcW w:w="547" w:type="pct"/>
            <w:tcBorders>
              <w:top w:val="nil"/>
              <w:bottom w:val="single" w:sz="4" w:space="0" w:color="auto"/>
            </w:tcBorders>
          </w:tcPr>
          <w:p w14:paraId="4F5E1596" w14:textId="1952FA1B" w:rsidR="006719D7" w:rsidRPr="00BD4910" w:rsidRDefault="006719D7" w:rsidP="00DC4516">
            <w:pPr>
              <w:rPr>
                <w:rFonts w:ascii="Times New Roman" w:hAnsi="Times New Roman" w:cs="Times New Roman"/>
                <w:b/>
                <w:i/>
              </w:rPr>
            </w:pPr>
            <w:proofErr w:type="spellStart"/>
            <w:r>
              <w:rPr>
                <w:rFonts w:ascii="Times New Roman" w:hAnsi="Times New Roman" w:cs="Times New Roman"/>
                <w:b/>
                <w:i/>
              </w:rPr>
              <w:t>B</w:t>
            </w:r>
            <w:r w:rsidRPr="00BD4910">
              <w:rPr>
                <w:rFonts w:ascii="Times New Roman" w:hAnsi="Times New Roman" w:cs="Times New Roman"/>
                <w:b/>
                <w:i/>
              </w:rPr>
              <w:t>othin</w:t>
            </w:r>
            <w:proofErr w:type="spellEnd"/>
          </w:p>
        </w:tc>
        <w:tc>
          <w:tcPr>
            <w:tcW w:w="545" w:type="pct"/>
            <w:tcBorders>
              <w:top w:val="nil"/>
              <w:bottom w:val="single" w:sz="4" w:space="0" w:color="auto"/>
            </w:tcBorders>
          </w:tcPr>
          <w:p w14:paraId="676EF601" w14:textId="1A7B49F3" w:rsidR="006719D7" w:rsidRPr="00BD4910" w:rsidRDefault="006719D7" w:rsidP="00DC4516">
            <w:pPr>
              <w:rPr>
                <w:rFonts w:ascii="Times New Roman" w:hAnsi="Times New Roman" w:cs="Times New Roman"/>
                <w:b/>
                <w:i/>
              </w:rPr>
            </w:pPr>
            <w:proofErr w:type="spellStart"/>
            <w:r>
              <w:rPr>
                <w:rFonts w:ascii="Times New Roman" w:hAnsi="Times New Roman" w:cs="Times New Roman" w:hint="eastAsia"/>
                <w:b/>
                <w:i/>
              </w:rPr>
              <w:t>O</w:t>
            </w:r>
            <w:r w:rsidRPr="00BD4910">
              <w:rPr>
                <w:rFonts w:ascii="Times New Roman" w:hAnsi="Times New Roman" w:cs="Times New Roman"/>
                <w:b/>
                <w:i/>
              </w:rPr>
              <w:t>onein</w:t>
            </w:r>
            <w:proofErr w:type="spellEnd"/>
          </w:p>
        </w:tc>
      </w:tr>
      <w:tr w:rsidR="00DC4516" w:rsidRPr="00DC4516" w14:paraId="751CCC52" w14:textId="77777777" w:rsidTr="006719D7">
        <w:trPr>
          <w:trHeight w:val="320"/>
        </w:trPr>
        <w:tc>
          <w:tcPr>
            <w:tcW w:w="425" w:type="pct"/>
            <w:tcBorders>
              <w:bottom w:val="nil"/>
            </w:tcBorders>
            <w:hideMark/>
          </w:tcPr>
          <w:p w14:paraId="0AF7A6A2"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lastRenderedPageBreak/>
              <w:t>1995</w:t>
            </w:r>
          </w:p>
        </w:tc>
        <w:tc>
          <w:tcPr>
            <w:tcW w:w="523" w:type="pct"/>
            <w:tcBorders>
              <w:bottom w:val="nil"/>
            </w:tcBorders>
          </w:tcPr>
          <w:p w14:paraId="59C0401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0.046</w:t>
            </w:r>
          </w:p>
        </w:tc>
        <w:tc>
          <w:tcPr>
            <w:tcW w:w="581" w:type="pct"/>
            <w:tcBorders>
              <w:bottom w:val="nil"/>
            </w:tcBorders>
          </w:tcPr>
          <w:p w14:paraId="3F675E6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0.051</w:t>
            </w:r>
          </w:p>
        </w:tc>
        <w:tc>
          <w:tcPr>
            <w:tcW w:w="568" w:type="pct"/>
            <w:tcBorders>
              <w:bottom w:val="nil"/>
            </w:tcBorders>
          </w:tcPr>
          <w:p w14:paraId="7B9DDAD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0.120*</w:t>
            </w:r>
          </w:p>
        </w:tc>
        <w:tc>
          <w:tcPr>
            <w:tcW w:w="581" w:type="pct"/>
            <w:tcBorders>
              <w:bottom w:val="nil"/>
            </w:tcBorders>
          </w:tcPr>
          <w:p w14:paraId="71E1CEE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0.142**</w:t>
            </w:r>
          </w:p>
        </w:tc>
        <w:tc>
          <w:tcPr>
            <w:tcW w:w="615" w:type="pct"/>
            <w:tcBorders>
              <w:bottom w:val="nil"/>
            </w:tcBorders>
            <w:hideMark/>
          </w:tcPr>
          <w:p w14:paraId="7ECC9CD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0.151***</w:t>
            </w:r>
          </w:p>
        </w:tc>
        <w:tc>
          <w:tcPr>
            <w:tcW w:w="615" w:type="pct"/>
            <w:tcBorders>
              <w:bottom w:val="nil"/>
            </w:tcBorders>
            <w:hideMark/>
          </w:tcPr>
          <w:p w14:paraId="0AA99AE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0.116**</w:t>
            </w:r>
          </w:p>
        </w:tc>
        <w:tc>
          <w:tcPr>
            <w:tcW w:w="547" w:type="pct"/>
            <w:tcBorders>
              <w:bottom w:val="nil"/>
            </w:tcBorders>
          </w:tcPr>
          <w:p w14:paraId="27A77B3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0.002</w:t>
            </w:r>
          </w:p>
        </w:tc>
        <w:tc>
          <w:tcPr>
            <w:tcW w:w="545" w:type="pct"/>
            <w:tcBorders>
              <w:bottom w:val="nil"/>
            </w:tcBorders>
          </w:tcPr>
          <w:p w14:paraId="5F2DA4E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-0.008</w:t>
            </w:r>
          </w:p>
        </w:tc>
      </w:tr>
      <w:tr w:rsidR="00DC4516" w:rsidRPr="00DC4516" w14:paraId="12D4FFEE" w14:textId="77777777" w:rsidTr="006719D7">
        <w:trPr>
          <w:trHeight w:val="320"/>
        </w:trPr>
        <w:tc>
          <w:tcPr>
            <w:tcW w:w="425" w:type="pct"/>
            <w:tcBorders>
              <w:top w:val="nil"/>
              <w:bottom w:val="nil"/>
            </w:tcBorders>
            <w:hideMark/>
          </w:tcPr>
          <w:p w14:paraId="6CD756C7"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1996</w:t>
            </w:r>
          </w:p>
        </w:tc>
        <w:tc>
          <w:tcPr>
            <w:tcW w:w="523" w:type="pct"/>
            <w:tcBorders>
              <w:top w:val="nil"/>
              <w:bottom w:val="nil"/>
            </w:tcBorders>
          </w:tcPr>
          <w:p w14:paraId="1C290D3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0.026</w:t>
            </w:r>
          </w:p>
        </w:tc>
        <w:tc>
          <w:tcPr>
            <w:tcW w:w="581" w:type="pct"/>
            <w:tcBorders>
              <w:top w:val="nil"/>
              <w:bottom w:val="nil"/>
            </w:tcBorders>
          </w:tcPr>
          <w:p w14:paraId="6DEC2F9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0.017</w:t>
            </w:r>
          </w:p>
        </w:tc>
        <w:tc>
          <w:tcPr>
            <w:tcW w:w="568" w:type="pct"/>
            <w:tcBorders>
              <w:top w:val="nil"/>
              <w:bottom w:val="nil"/>
            </w:tcBorders>
          </w:tcPr>
          <w:p w14:paraId="18E9F04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-0.058</w:t>
            </w:r>
          </w:p>
        </w:tc>
        <w:tc>
          <w:tcPr>
            <w:tcW w:w="581" w:type="pct"/>
            <w:tcBorders>
              <w:top w:val="nil"/>
              <w:bottom w:val="nil"/>
            </w:tcBorders>
          </w:tcPr>
          <w:p w14:paraId="61B3673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-0.043</w:t>
            </w:r>
          </w:p>
        </w:tc>
        <w:tc>
          <w:tcPr>
            <w:tcW w:w="615" w:type="pct"/>
            <w:tcBorders>
              <w:top w:val="nil"/>
              <w:bottom w:val="nil"/>
            </w:tcBorders>
            <w:hideMark/>
          </w:tcPr>
          <w:p w14:paraId="3A8AEB17"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0.094**</w:t>
            </w:r>
          </w:p>
        </w:tc>
        <w:tc>
          <w:tcPr>
            <w:tcW w:w="615" w:type="pct"/>
            <w:tcBorders>
              <w:top w:val="nil"/>
              <w:bottom w:val="nil"/>
            </w:tcBorders>
            <w:hideMark/>
          </w:tcPr>
          <w:p w14:paraId="7E69A9D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0.051</w:t>
            </w:r>
          </w:p>
        </w:tc>
        <w:tc>
          <w:tcPr>
            <w:tcW w:w="547" w:type="pct"/>
            <w:tcBorders>
              <w:top w:val="nil"/>
              <w:bottom w:val="nil"/>
            </w:tcBorders>
          </w:tcPr>
          <w:p w14:paraId="36A5B12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-0.005</w:t>
            </w:r>
          </w:p>
        </w:tc>
        <w:tc>
          <w:tcPr>
            <w:tcW w:w="545" w:type="pct"/>
            <w:tcBorders>
              <w:top w:val="nil"/>
              <w:bottom w:val="nil"/>
            </w:tcBorders>
          </w:tcPr>
          <w:p w14:paraId="0D8A6F1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-0.014</w:t>
            </w:r>
          </w:p>
        </w:tc>
      </w:tr>
      <w:tr w:rsidR="00DC4516" w:rsidRPr="00DC4516" w14:paraId="0455ACC4" w14:textId="77777777" w:rsidTr="006719D7">
        <w:trPr>
          <w:trHeight w:val="320"/>
        </w:trPr>
        <w:tc>
          <w:tcPr>
            <w:tcW w:w="425" w:type="pct"/>
            <w:tcBorders>
              <w:top w:val="nil"/>
              <w:bottom w:val="nil"/>
            </w:tcBorders>
            <w:hideMark/>
          </w:tcPr>
          <w:p w14:paraId="106B0BE1"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1997</w:t>
            </w:r>
          </w:p>
        </w:tc>
        <w:tc>
          <w:tcPr>
            <w:tcW w:w="523" w:type="pct"/>
            <w:tcBorders>
              <w:top w:val="nil"/>
              <w:bottom w:val="nil"/>
            </w:tcBorders>
          </w:tcPr>
          <w:p w14:paraId="75B375F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0.047</w:t>
            </w:r>
          </w:p>
        </w:tc>
        <w:tc>
          <w:tcPr>
            <w:tcW w:w="581" w:type="pct"/>
            <w:tcBorders>
              <w:top w:val="nil"/>
              <w:bottom w:val="nil"/>
            </w:tcBorders>
          </w:tcPr>
          <w:p w14:paraId="00C1DD5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0.076</w:t>
            </w:r>
          </w:p>
        </w:tc>
        <w:tc>
          <w:tcPr>
            <w:tcW w:w="568" w:type="pct"/>
            <w:tcBorders>
              <w:top w:val="nil"/>
              <w:bottom w:val="nil"/>
            </w:tcBorders>
          </w:tcPr>
          <w:p w14:paraId="28557DF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-0.044</w:t>
            </w:r>
          </w:p>
        </w:tc>
        <w:tc>
          <w:tcPr>
            <w:tcW w:w="581" w:type="pct"/>
            <w:tcBorders>
              <w:top w:val="nil"/>
              <w:bottom w:val="nil"/>
            </w:tcBorders>
          </w:tcPr>
          <w:p w14:paraId="72CE566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-0.015</w:t>
            </w:r>
          </w:p>
        </w:tc>
        <w:tc>
          <w:tcPr>
            <w:tcW w:w="615" w:type="pct"/>
            <w:tcBorders>
              <w:top w:val="nil"/>
              <w:bottom w:val="nil"/>
            </w:tcBorders>
            <w:hideMark/>
          </w:tcPr>
          <w:p w14:paraId="70D4B0E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0.099**</w:t>
            </w:r>
          </w:p>
        </w:tc>
        <w:tc>
          <w:tcPr>
            <w:tcW w:w="615" w:type="pct"/>
            <w:tcBorders>
              <w:top w:val="nil"/>
              <w:bottom w:val="nil"/>
            </w:tcBorders>
            <w:hideMark/>
          </w:tcPr>
          <w:p w14:paraId="2A9442B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0.081*</w:t>
            </w:r>
          </w:p>
        </w:tc>
        <w:tc>
          <w:tcPr>
            <w:tcW w:w="547" w:type="pct"/>
            <w:tcBorders>
              <w:top w:val="nil"/>
              <w:bottom w:val="nil"/>
            </w:tcBorders>
          </w:tcPr>
          <w:p w14:paraId="14CF955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0.018</w:t>
            </w:r>
          </w:p>
        </w:tc>
        <w:tc>
          <w:tcPr>
            <w:tcW w:w="545" w:type="pct"/>
            <w:tcBorders>
              <w:top w:val="nil"/>
              <w:bottom w:val="nil"/>
            </w:tcBorders>
          </w:tcPr>
          <w:p w14:paraId="7AA0C29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0.003</w:t>
            </w:r>
          </w:p>
        </w:tc>
      </w:tr>
      <w:tr w:rsidR="00DC4516" w:rsidRPr="00DC4516" w14:paraId="6627A46C" w14:textId="77777777" w:rsidTr="006719D7">
        <w:trPr>
          <w:trHeight w:val="320"/>
        </w:trPr>
        <w:tc>
          <w:tcPr>
            <w:tcW w:w="425" w:type="pct"/>
            <w:tcBorders>
              <w:top w:val="nil"/>
              <w:bottom w:val="nil"/>
            </w:tcBorders>
            <w:hideMark/>
          </w:tcPr>
          <w:p w14:paraId="65D19E90"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1998</w:t>
            </w:r>
          </w:p>
        </w:tc>
        <w:tc>
          <w:tcPr>
            <w:tcW w:w="523" w:type="pct"/>
            <w:tcBorders>
              <w:top w:val="nil"/>
              <w:bottom w:val="nil"/>
            </w:tcBorders>
          </w:tcPr>
          <w:p w14:paraId="35BCDF77"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0.017</w:t>
            </w:r>
          </w:p>
        </w:tc>
        <w:tc>
          <w:tcPr>
            <w:tcW w:w="581" w:type="pct"/>
            <w:tcBorders>
              <w:top w:val="nil"/>
              <w:bottom w:val="nil"/>
            </w:tcBorders>
          </w:tcPr>
          <w:p w14:paraId="29D5BA5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0.049</w:t>
            </w:r>
          </w:p>
        </w:tc>
        <w:tc>
          <w:tcPr>
            <w:tcW w:w="568" w:type="pct"/>
            <w:tcBorders>
              <w:top w:val="nil"/>
              <w:bottom w:val="nil"/>
            </w:tcBorders>
          </w:tcPr>
          <w:p w14:paraId="07595FFD"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-0.101</w:t>
            </w:r>
          </w:p>
        </w:tc>
        <w:tc>
          <w:tcPr>
            <w:tcW w:w="581" w:type="pct"/>
            <w:tcBorders>
              <w:top w:val="nil"/>
              <w:bottom w:val="nil"/>
            </w:tcBorders>
          </w:tcPr>
          <w:p w14:paraId="0AC426F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w:t>
            </w:r>
          </w:p>
        </w:tc>
        <w:tc>
          <w:tcPr>
            <w:tcW w:w="615" w:type="pct"/>
            <w:tcBorders>
              <w:top w:val="nil"/>
              <w:bottom w:val="nil"/>
            </w:tcBorders>
            <w:hideMark/>
          </w:tcPr>
          <w:p w14:paraId="22183C4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0.091**</w:t>
            </w:r>
          </w:p>
        </w:tc>
        <w:tc>
          <w:tcPr>
            <w:tcW w:w="615" w:type="pct"/>
            <w:tcBorders>
              <w:top w:val="nil"/>
              <w:bottom w:val="nil"/>
            </w:tcBorders>
            <w:hideMark/>
          </w:tcPr>
          <w:p w14:paraId="16CC77F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0.082*</w:t>
            </w:r>
          </w:p>
        </w:tc>
        <w:tc>
          <w:tcPr>
            <w:tcW w:w="547" w:type="pct"/>
            <w:tcBorders>
              <w:top w:val="nil"/>
              <w:bottom w:val="nil"/>
            </w:tcBorders>
          </w:tcPr>
          <w:p w14:paraId="3D23C76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-0.075</w:t>
            </w:r>
          </w:p>
        </w:tc>
        <w:tc>
          <w:tcPr>
            <w:tcW w:w="545" w:type="pct"/>
            <w:tcBorders>
              <w:top w:val="nil"/>
              <w:bottom w:val="nil"/>
            </w:tcBorders>
          </w:tcPr>
          <w:p w14:paraId="20A49CF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-0.051</w:t>
            </w:r>
          </w:p>
        </w:tc>
      </w:tr>
      <w:tr w:rsidR="00DC4516" w:rsidRPr="00DC4516" w14:paraId="7BD1F379" w14:textId="77777777" w:rsidTr="006719D7">
        <w:trPr>
          <w:trHeight w:val="320"/>
        </w:trPr>
        <w:tc>
          <w:tcPr>
            <w:tcW w:w="425" w:type="pct"/>
            <w:tcBorders>
              <w:top w:val="nil"/>
              <w:bottom w:val="nil"/>
            </w:tcBorders>
            <w:hideMark/>
          </w:tcPr>
          <w:p w14:paraId="19DBAF82"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1999</w:t>
            </w:r>
          </w:p>
        </w:tc>
        <w:tc>
          <w:tcPr>
            <w:tcW w:w="523" w:type="pct"/>
            <w:tcBorders>
              <w:top w:val="nil"/>
              <w:bottom w:val="nil"/>
            </w:tcBorders>
          </w:tcPr>
          <w:p w14:paraId="1BE8D3C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w:t>
            </w:r>
          </w:p>
        </w:tc>
        <w:tc>
          <w:tcPr>
            <w:tcW w:w="581" w:type="pct"/>
            <w:tcBorders>
              <w:top w:val="nil"/>
              <w:bottom w:val="nil"/>
            </w:tcBorders>
          </w:tcPr>
          <w:p w14:paraId="4E10A8E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0.107*</w:t>
            </w:r>
          </w:p>
        </w:tc>
        <w:tc>
          <w:tcPr>
            <w:tcW w:w="568" w:type="pct"/>
            <w:tcBorders>
              <w:top w:val="nil"/>
              <w:bottom w:val="nil"/>
            </w:tcBorders>
          </w:tcPr>
          <w:p w14:paraId="702C36D9"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-0.004</w:t>
            </w:r>
          </w:p>
        </w:tc>
        <w:tc>
          <w:tcPr>
            <w:tcW w:w="581" w:type="pct"/>
            <w:tcBorders>
              <w:top w:val="nil"/>
              <w:bottom w:val="nil"/>
            </w:tcBorders>
          </w:tcPr>
          <w:p w14:paraId="6B4124F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-0.002</w:t>
            </w:r>
          </w:p>
        </w:tc>
        <w:tc>
          <w:tcPr>
            <w:tcW w:w="615" w:type="pct"/>
            <w:tcBorders>
              <w:top w:val="nil"/>
              <w:bottom w:val="nil"/>
            </w:tcBorders>
            <w:hideMark/>
          </w:tcPr>
          <w:p w14:paraId="3D349EA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0.077</w:t>
            </w:r>
          </w:p>
        </w:tc>
        <w:tc>
          <w:tcPr>
            <w:tcW w:w="615" w:type="pct"/>
            <w:tcBorders>
              <w:top w:val="nil"/>
              <w:bottom w:val="nil"/>
            </w:tcBorders>
            <w:hideMark/>
          </w:tcPr>
          <w:p w14:paraId="26B7550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0.092*</w:t>
            </w:r>
          </w:p>
        </w:tc>
        <w:tc>
          <w:tcPr>
            <w:tcW w:w="547" w:type="pct"/>
            <w:tcBorders>
              <w:top w:val="nil"/>
              <w:bottom w:val="nil"/>
            </w:tcBorders>
          </w:tcPr>
          <w:p w14:paraId="624661C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0.046</w:t>
            </w:r>
          </w:p>
        </w:tc>
        <w:tc>
          <w:tcPr>
            <w:tcW w:w="545" w:type="pct"/>
            <w:tcBorders>
              <w:top w:val="nil"/>
              <w:bottom w:val="nil"/>
            </w:tcBorders>
          </w:tcPr>
          <w:p w14:paraId="412321B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w:t>
            </w:r>
          </w:p>
        </w:tc>
      </w:tr>
      <w:tr w:rsidR="00DC4516" w:rsidRPr="00DC4516" w14:paraId="61CB6B18" w14:textId="77777777" w:rsidTr="006719D7">
        <w:trPr>
          <w:trHeight w:val="320"/>
        </w:trPr>
        <w:tc>
          <w:tcPr>
            <w:tcW w:w="425" w:type="pct"/>
            <w:tcBorders>
              <w:top w:val="nil"/>
              <w:bottom w:val="nil"/>
            </w:tcBorders>
            <w:hideMark/>
          </w:tcPr>
          <w:p w14:paraId="4076626B"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2000</w:t>
            </w:r>
          </w:p>
        </w:tc>
        <w:tc>
          <w:tcPr>
            <w:tcW w:w="523" w:type="pct"/>
            <w:tcBorders>
              <w:top w:val="nil"/>
              <w:bottom w:val="nil"/>
            </w:tcBorders>
          </w:tcPr>
          <w:p w14:paraId="18AA6749"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-0.011</w:t>
            </w:r>
          </w:p>
        </w:tc>
        <w:tc>
          <w:tcPr>
            <w:tcW w:w="581" w:type="pct"/>
            <w:tcBorders>
              <w:top w:val="nil"/>
              <w:bottom w:val="nil"/>
            </w:tcBorders>
          </w:tcPr>
          <w:p w14:paraId="5C4908C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0.031</w:t>
            </w:r>
          </w:p>
        </w:tc>
        <w:tc>
          <w:tcPr>
            <w:tcW w:w="568" w:type="pct"/>
            <w:tcBorders>
              <w:top w:val="nil"/>
              <w:bottom w:val="nil"/>
            </w:tcBorders>
          </w:tcPr>
          <w:p w14:paraId="78E2890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-0.013</w:t>
            </w:r>
          </w:p>
        </w:tc>
        <w:tc>
          <w:tcPr>
            <w:tcW w:w="581" w:type="pct"/>
            <w:tcBorders>
              <w:top w:val="nil"/>
              <w:bottom w:val="nil"/>
            </w:tcBorders>
          </w:tcPr>
          <w:p w14:paraId="25B0412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-0.036</w:t>
            </w:r>
          </w:p>
        </w:tc>
        <w:tc>
          <w:tcPr>
            <w:tcW w:w="615" w:type="pct"/>
            <w:tcBorders>
              <w:top w:val="nil"/>
              <w:bottom w:val="nil"/>
            </w:tcBorders>
            <w:hideMark/>
          </w:tcPr>
          <w:p w14:paraId="75C0BDE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0.06</w:t>
            </w:r>
          </w:p>
        </w:tc>
        <w:tc>
          <w:tcPr>
            <w:tcW w:w="615" w:type="pct"/>
            <w:tcBorders>
              <w:top w:val="nil"/>
              <w:bottom w:val="nil"/>
            </w:tcBorders>
            <w:hideMark/>
          </w:tcPr>
          <w:p w14:paraId="7E4211FE"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0.057</w:t>
            </w:r>
          </w:p>
        </w:tc>
        <w:tc>
          <w:tcPr>
            <w:tcW w:w="547" w:type="pct"/>
            <w:tcBorders>
              <w:top w:val="nil"/>
              <w:bottom w:val="nil"/>
            </w:tcBorders>
          </w:tcPr>
          <w:p w14:paraId="47B93DC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0.015</w:t>
            </w:r>
          </w:p>
        </w:tc>
        <w:tc>
          <w:tcPr>
            <w:tcW w:w="545" w:type="pct"/>
            <w:tcBorders>
              <w:top w:val="nil"/>
              <w:bottom w:val="nil"/>
            </w:tcBorders>
          </w:tcPr>
          <w:p w14:paraId="2883C28D"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-0.014</w:t>
            </w:r>
          </w:p>
        </w:tc>
      </w:tr>
      <w:tr w:rsidR="00DC4516" w:rsidRPr="00DC4516" w14:paraId="2D074095" w14:textId="77777777" w:rsidTr="006719D7">
        <w:trPr>
          <w:trHeight w:val="320"/>
        </w:trPr>
        <w:tc>
          <w:tcPr>
            <w:tcW w:w="425" w:type="pct"/>
            <w:tcBorders>
              <w:top w:val="nil"/>
              <w:bottom w:val="nil"/>
            </w:tcBorders>
            <w:hideMark/>
          </w:tcPr>
          <w:p w14:paraId="53D869AF"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2001</w:t>
            </w:r>
          </w:p>
        </w:tc>
        <w:tc>
          <w:tcPr>
            <w:tcW w:w="523" w:type="pct"/>
            <w:tcBorders>
              <w:top w:val="nil"/>
              <w:bottom w:val="nil"/>
            </w:tcBorders>
          </w:tcPr>
          <w:p w14:paraId="305B42F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0.032</w:t>
            </w:r>
          </w:p>
        </w:tc>
        <w:tc>
          <w:tcPr>
            <w:tcW w:w="581" w:type="pct"/>
            <w:tcBorders>
              <w:top w:val="nil"/>
              <w:bottom w:val="nil"/>
            </w:tcBorders>
          </w:tcPr>
          <w:p w14:paraId="382559F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0.099</w:t>
            </w:r>
          </w:p>
        </w:tc>
        <w:tc>
          <w:tcPr>
            <w:tcW w:w="568" w:type="pct"/>
            <w:tcBorders>
              <w:top w:val="nil"/>
              <w:bottom w:val="nil"/>
            </w:tcBorders>
          </w:tcPr>
          <w:p w14:paraId="0BF86CB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-0.032</w:t>
            </w:r>
          </w:p>
        </w:tc>
        <w:tc>
          <w:tcPr>
            <w:tcW w:w="581" w:type="pct"/>
            <w:tcBorders>
              <w:top w:val="nil"/>
              <w:bottom w:val="nil"/>
            </w:tcBorders>
          </w:tcPr>
          <w:p w14:paraId="546E524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0.016</w:t>
            </w:r>
          </w:p>
        </w:tc>
        <w:tc>
          <w:tcPr>
            <w:tcW w:w="615" w:type="pct"/>
            <w:tcBorders>
              <w:top w:val="nil"/>
              <w:bottom w:val="nil"/>
            </w:tcBorders>
            <w:hideMark/>
          </w:tcPr>
          <w:p w14:paraId="2756A24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0.059</w:t>
            </w:r>
          </w:p>
        </w:tc>
        <w:tc>
          <w:tcPr>
            <w:tcW w:w="615" w:type="pct"/>
            <w:tcBorders>
              <w:top w:val="nil"/>
              <w:bottom w:val="nil"/>
            </w:tcBorders>
            <w:hideMark/>
          </w:tcPr>
          <w:p w14:paraId="419BE0F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0.071</w:t>
            </w:r>
          </w:p>
        </w:tc>
        <w:tc>
          <w:tcPr>
            <w:tcW w:w="547" w:type="pct"/>
            <w:tcBorders>
              <w:top w:val="nil"/>
              <w:bottom w:val="nil"/>
            </w:tcBorders>
          </w:tcPr>
          <w:p w14:paraId="1411806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0.018</w:t>
            </w:r>
          </w:p>
        </w:tc>
        <w:tc>
          <w:tcPr>
            <w:tcW w:w="545" w:type="pct"/>
            <w:tcBorders>
              <w:top w:val="nil"/>
              <w:bottom w:val="nil"/>
            </w:tcBorders>
          </w:tcPr>
          <w:p w14:paraId="7E76C24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0.051</w:t>
            </w:r>
          </w:p>
        </w:tc>
      </w:tr>
      <w:tr w:rsidR="00DC4516" w:rsidRPr="00DC4516" w14:paraId="2AC2A06D" w14:textId="77777777" w:rsidTr="006719D7">
        <w:trPr>
          <w:trHeight w:val="320"/>
        </w:trPr>
        <w:tc>
          <w:tcPr>
            <w:tcW w:w="425" w:type="pct"/>
            <w:tcBorders>
              <w:top w:val="nil"/>
              <w:bottom w:val="nil"/>
            </w:tcBorders>
            <w:hideMark/>
          </w:tcPr>
          <w:p w14:paraId="0A456F78"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2002</w:t>
            </w:r>
          </w:p>
        </w:tc>
        <w:tc>
          <w:tcPr>
            <w:tcW w:w="523" w:type="pct"/>
            <w:tcBorders>
              <w:top w:val="nil"/>
              <w:bottom w:val="nil"/>
            </w:tcBorders>
          </w:tcPr>
          <w:p w14:paraId="24D2122E"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0.076</w:t>
            </w:r>
          </w:p>
        </w:tc>
        <w:tc>
          <w:tcPr>
            <w:tcW w:w="581" w:type="pct"/>
            <w:tcBorders>
              <w:top w:val="nil"/>
              <w:bottom w:val="nil"/>
            </w:tcBorders>
          </w:tcPr>
          <w:p w14:paraId="2A10426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0.093</w:t>
            </w:r>
          </w:p>
        </w:tc>
        <w:tc>
          <w:tcPr>
            <w:tcW w:w="568" w:type="pct"/>
            <w:tcBorders>
              <w:top w:val="nil"/>
              <w:bottom w:val="nil"/>
            </w:tcBorders>
          </w:tcPr>
          <w:p w14:paraId="4CD0658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-0.059</w:t>
            </w:r>
          </w:p>
        </w:tc>
        <w:tc>
          <w:tcPr>
            <w:tcW w:w="581" w:type="pct"/>
            <w:tcBorders>
              <w:top w:val="nil"/>
              <w:bottom w:val="nil"/>
            </w:tcBorders>
          </w:tcPr>
          <w:p w14:paraId="71D2B18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-0.033</w:t>
            </w:r>
          </w:p>
        </w:tc>
        <w:tc>
          <w:tcPr>
            <w:tcW w:w="615" w:type="pct"/>
            <w:tcBorders>
              <w:top w:val="nil"/>
              <w:bottom w:val="nil"/>
            </w:tcBorders>
            <w:hideMark/>
          </w:tcPr>
          <w:p w14:paraId="3AF21DB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0.089**</w:t>
            </w:r>
          </w:p>
        </w:tc>
        <w:tc>
          <w:tcPr>
            <w:tcW w:w="615" w:type="pct"/>
            <w:tcBorders>
              <w:top w:val="nil"/>
              <w:bottom w:val="nil"/>
            </w:tcBorders>
            <w:hideMark/>
          </w:tcPr>
          <w:p w14:paraId="756B48B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0.082*</w:t>
            </w:r>
          </w:p>
        </w:tc>
        <w:tc>
          <w:tcPr>
            <w:tcW w:w="547" w:type="pct"/>
            <w:tcBorders>
              <w:top w:val="nil"/>
              <w:bottom w:val="nil"/>
            </w:tcBorders>
          </w:tcPr>
          <w:p w14:paraId="2FD0FCF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-0.066</w:t>
            </w:r>
          </w:p>
        </w:tc>
        <w:tc>
          <w:tcPr>
            <w:tcW w:w="545" w:type="pct"/>
            <w:tcBorders>
              <w:top w:val="nil"/>
              <w:bottom w:val="nil"/>
            </w:tcBorders>
          </w:tcPr>
          <w:p w14:paraId="7F84F547"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-0.043</w:t>
            </w:r>
          </w:p>
        </w:tc>
      </w:tr>
      <w:tr w:rsidR="00DC4516" w:rsidRPr="00DC4516" w14:paraId="550F2828" w14:textId="77777777" w:rsidTr="006719D7">
        <w:trPr>
          <w:trHeight w:val="320"/>
        </w:trPr>
        <w:tc>
          <w:tcPr>
            <w:tcW w:w="425" w:type="pct"/>
            <w:tcBorders>
              <w:top w:val="nil"/>
              <w:bottom w:val="nil"/>
            </w:tcBorders>
            <w:hideMark/>
          </w:tcPr>
          <w:p w14:paraId="0791445A"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2003</w:t>
            </w:r>
          </w:p>
        </w:tc>
        <w:tc>
          <w:tcPr>
            <w:tcW w:w="523" w:type="pct"/>
            <w:tcBorders>
              <w:top w:val="nil"/>
              <w:bottom w:val="nil"/>
            </w:tcBorders>
          </w:tcPr>
          <w:p w14:paraId="6AF7E07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0.056</w:t>
            </w:r>
          </w:p>
        </w:tc>
        <w:tc>
          <w:tcPr>
            <w:tcW w:w="581" w:type="pct"/>
            <w:tcBorders>
              <w:top w:val="nil"/>
              <w:bottom w:val="nil"/>
            </w:tcBorders>
          </w:tcPr>
          <w:p w14:paraId="426C63FE"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0.092</w:t>
            </w:r>
          </w:p>
        </w:tc>
        <w:tc>
          <w:tcPr>
            <w:tcW w:w="568" w:type="pct"/>
            <w:tcBorders>
              <w:top w:val="nil"/>
              <w:bottom w:val="nil"/>
            </w:tcBorders>
          </w:tcPr>
          <w:p w14:paraId="5344EAD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-0.048</w:t>
            </w:r>
          </w:p>
        </w:tc>
        <w:tc>
          <w:tcPr>
            <w:tcW w:w="581" w:type="pct"/>
            <w:tcBorders>
              <w:top w:val="nil"/>
              <w:bottom w:val="nil"/>
            </w:tcBorders>
          </w:tcPr>
          <w:p w14:paraId="15F2966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0.034</w:t>
            </w:r>
          </w:p>
        </w:tc>
        <w:tc>
          <w:tcPr>
            <w:tcW w:w="615" w:type="pct"/>
            <w:tcBorders>
              <w:top w:val="nil"/>
              <w:bottom w:val="nil"/>
            </w:tcBorders>
            <w:hideMark/>
          </w:tcPr>
          <w:p w14:paraId="16807B6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0.121***</w:t>
            </w:r>
          </w:p>
        </w:tc>
        <w:tc>
          <w:tcPr>
            <w:tcW w:w="615" w:type="pct"/>
            <w:tcBorders>
              <w:top w:val="nil"/>
              <w:bottom w:val="nil"/>
            </w:tcBorders>
            <w:hideMark/>
          </w:tcPr>
          <w:p w14:paraId="5A0C038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0.136***</w:t>
            </w:r>
          </w:p>
        </w:tc>
        <w:tc>
          <w:tcPr>
            <w:tcW w:w="547" w:type="pct"/>
            <w:tcBorders>
              <w:top w:val="nil"/>
              <w:bottom w:val="nil"/>
            </w:tcBorders>
          </w:tcPr>
          <w:p w14:paraId="19F0205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-0.041</w:t>
            </w:r>
          </w:p>
        </w:tc>
        <w:tc>
          <w:tcPr>
            <w:tcW w:w="545" w:type="pct"/>
            <w:tcBorders>
              <w:top w:val="nil"/>
              <w:bottom w:val="nil"/>
            </w:tcBorders>
          </w:tcPr>
          <w:p w14:paraId="2C15A2B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-0.012</w:t>
            </w:r>
          </w:p>
        </w:tc>
      </w:tr>
      <w:tr w:rsidR="00DC4516" w:rsidRPr="00DC4516" w14:paraId="3551BE00" w14:textId="77777777" w:rsidTr="006719D7">
        <w:trPr>
          <w:trHeight w:val="320"/>
        </w:trPr>
        <w:tc>
          <w:tcPr>
            <w:tcW w:w="425" w:type="pct"/>
            <w:tcBorders>
              <w:top w:val="nil"/>
              <w:bottom w:val="nil"/>
            </w:tcBorders>
            <w:hideMark/>
          </w:tcPr>
          <w:p w14:paraId="418467CA"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2004</w:t>
            </w:r>
          </w:p>
        </w:tc>
        <w:tc>
          <w:tcPr>
            <w:tcW w:w="523" w:type="pct"/>
            <w:tcBorders>
              <w:top w:val="nil"/>
              <w:bottom w:val="nil"/>
            </w:tcBorders>
          </w:tcPr>
          <w:p w14:paraId="0F8E8162"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-0.024</w:t>
            </w:r>
          </w:p>
        </w:tc>
        <w:tc>
          <w:tcPr>
            <w:tcW w:w="581" w:type="pct"/>
            <w:tcBorders>
              <w:top w:val="nil"/>
              <w:bottom w:val="nil"/>
            </w:tcBorders>
          </w:tcPr>
          <w:p w14:paraId="69064DA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0.017</w:t>
            </w:r>
          </w:p>
        </w:tc>
        <w:tc>
          <w:tcPr>
            <w:tcW w:w="568" w:type="pct"/>
            <w:tcBorders>
              <w:top w:val="nil"/>
              <w:bottom w:val="nil"/>
            </w:tcBorders>
          </w:tcPr>
          <w:p w14:paraId="31DD598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-0.085</w:t>
            </w:r>
          </w:p>
        </w:tc>
        <w:tc>
          <w:tcPr>
            <w:tcW w:w="581" w:type="pct"/>
            <w:tcBorders>
              <w:top w:val="nil"/>
              <w:bottom w:val="nil"/>
            </w:tcBorders>
          </w:tcPr>
          <w:p w14:paraId="13C07EC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w:t>
            </w:r>
          </w:p>
        </w:tc>
        <w:tc>
          <w:tcPr>
            <w:tcW w:w="615" w:type="pct"/>
            <w:tcBorders>
              <w:top w:val="nil"/>
              <w:bottom w:val="nil"/>
            </w:tcBorders>
            <w:hideMark/>
          </w:tcPr>
          <w:p w14:paraId="5ACCD0B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0.041</w:t>
            </w:r>
          </w:p>
        </w:tc>
        <w:tc>
          <w:tcPr>
            <w:tcW w:w="615" w:type="pct"/>
            <w:tcBorders>
              <w:top w:val="nil"/>
              <w:bottom w:val="nil"/>
            </w:tcBorders>
            <w:hideMark/>
          </w:tcPr>
          <w:p w14:paraId="7E6EF0D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0.059</w:t>
            </w:r>
          </w:p>
        </w:tc>
        <w:tc>
          <w:tcPr>
            <w:tcW w:w="547" w:type="pct"/>
            <w:tcBorders>
              <w:top w:val="nil"/>
              <w:bottom w:val="nil"/>
            </w:tcBorders>
          </w:tcPr>
          <w:p w14:paraId="01194597"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-0.092*</w:t>
            </w:r>
          </w:p>
        </w:tc>
        <w:tc>
          <w:tcPr>
            <w:tcW w:w="545" w:type="pct"/>
            <w:tcBorders>
              <w:top w:val="nil"/>
              <w:bottom w:val="nil"/>
            </w:tcBorders>
          </w:tcPr>
          <w:p w14:paraId="418F663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-0.093*</w:t>
            </w:r>
          </w:p>
        </w:tc>
      </w:tr>
      <w:tr w:rsidR="00DC4516" w:rsidRPr="00DC4516" w14:paraId="433E7C2E" w14:textId="77777777" w:rsidTr="006719D7">
        <w:trPr>
          <w:trHeight w:val="320"/>
        </w:trPr>
        <w:tc>
          <w:tcPr>
            <w:tcW w:w="425" w:type="pct"/>
            <w:tcBorders>
              <w:top w:val="nil"/>
              <w:bottom w:val="nil"/>
            </w:tcBorders>
            <w:hideMark/>
          </w:tcPr>
          <w:p w14:paraId="1BF2DFC4"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2005</w:t>
            </w:r>
          </w:p>
        </w:tc>
        <w:tc>
          <w:tcPr>
            <w:tcW w:w="523" w:type="pct"/>
            <w:tcBorders>
              <w:top w:val="nil"/>
              <w:bottom w:val="nil"/>
            </w:tcBorders>
          </w:tcPr>
          <w:p w14:paraId="4F7F2CE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0.079</w:t>
            </w:r>
          </w:p>
        </w:tc>
        <w:tc>
          <w:tcPr>
            <w:tcW w:w="581" w:type="pct"/>
            <w:tcBorders>
              <w:top w:val="nil"/>
              <w:bottom w:val="nil"/>
            </w:tcBorders>
          </w:tcPr>
          <w:p w14:paraId="5CEA9DC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0.085</w:t>
            </w:r>
          </w:p>
        </w:tc>
        <w:tc>
          <w:tcPr>
            <w:tcW w:w="568" w:type="pct"/>
            <w:tcBorders>
              <w:top w:val="nil"/>
              <w:bottom w:val="nil"/>
            </w:tcBorders>
          </w:tcPr>
          <w:p w14:paraId="2FB44299"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-0.028</w:t>
            </w:r>
          </w:p>
        </w:tc>
        <w:tc>
          <w:tcPr>
            <w:tcW w:w="581" w:type="pct"/>
            <w:tcBorders>
              <w:top w:val="nil"/>
              <w:bottom w:val="nil"/>
            </w:tcBorders>
          </w:tcPr>
          <w:p w14:paraId="316BB6D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-0.016</w:t>
            </w:r>
          </w:p>
        </w:tc>
        <w:tc>
          <w:tcPr>
            <w:tcW w:w="615" w:type="pct"/>
            <w:tcBorders>
              <w:top w:val="nil"/>
              <w:bottom w:val="nil"/>
            </w:tcBorders>
            <w:hideMark/>
          </w:tcPr>
          <w:p w14:paraId="0C52D02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0.077*</w:t>
            </w:r>
          </w:p>
        </w:tc>
        <w:tc>
          <w:tcPr>
            <w:tcW w:w="615" w:type="pct"/>
            <w:tcBorders>
              <w:top w:val="nil"/>
              <w:bottom w:val="nil"/>
            </w:tcBorders>
            <w:hideMark/>
          </w:tcPr>
          <w:p w14:paraId="6007D41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0.06</w:t>
            </w:r>
          </w:p>
        </w:tc>
        <w:tc>
          <w:tcPr>
            <w:tcW w:w="547" w:type="pct"/>
            <w:tcBorders>
              <w:top w:val="nil"/>
              <w:bottom w:val="nil"/>
            </w:tcBorders>
          </w:tcPr>
          <w:p w14:paraId="2760361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0.016</w:t>
            </w:r>
          </w:p>
        </w:tc>
        <w:tc>
          <w:tcPr>
            <w:tcW w:w="545" w:type="pct"/>
            <w:tcBorders>
              <w:top w:val="nil"/>
              <w:bottom w:val="nil"/>
            </w:tcBorders>
          </w:tcPr>
          <w:p w14:paraId="31090CD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0.012</w:t>
            </w:r>
          </w:p>
        </w:tc>
      </w:tr>
      <w:tr w:rsidR="00DC4516" w:rsidRPr="00DC4516" w14:paraId="11672844" w14:textId="77777777" w:rsidTr="006719D7">
        <w:trPr>
          <w:trHeight w:val="320"/>
        </w:trPr>
        <w:tc>
          <w:tcPr>
            <w:tcW w:w="425" w:type="pct"/>
            <w:tcBorders>
              <w:top w:val="nil"/>
              <w:bottom w:val="nil"/>
            </w:tcBorders>
            <w:hideMark/>
          </w:tcPr>
          <w:p w14:paraId="4F2ED603"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2006</w:t>
            </w:r>
          </w:p>
        </w:tc>
        <w:tc>
          <w:tcPr>
            <w:tcW w:w="523" w:type="pct"/>
            <w:tcBorders>
              <w:top w:val="nil"/>
              <w:bottom w:val="nil"/>
            </w:tcBorders>
          </w:tcPr>
          <w:p w14:paraId="52D5211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0.114*</w:t>
            </w:r>
          </w:p>
        </w:tc>
        <w:tc>
          <w:tcPr>
            <w:tcW w:w="581" w:type="pct"/>
            <w:tcBorders>
              <w:top w:val="nil"/>
              <w:bottom w:val="nil"/>
            </w:tcBorders>
          </w:tcPr>
          <w:p w14:paraId="5563F7D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0.153**</w:t>
            </w:r>
          </w:p>
        </w:tc>
        <w:tc>
          <w:tcPr>
            <w:tcW w:w="568" w:type="pct"/>
            <w:tcBorders>
              <w:top w:val="nil"/>
              <w:bottom w:val="nil"/>
            </w:tcBorders>
          </w:tcPr>
          <w:p w14:paraId="7728476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w:t>
            </w:r>
          </w:p>
        </w:tc>
        <w:tc>
          <w:tcPr>
            <w:tcW w:w="581" w:type="pct"/>
            <w:tcBorders>
              <w:top w:val="nil"/>
              <w:bottom w:val="nil"/>
            </w:tcBorders>
          </w:tcPr>
          <w:p w14:paraId="5F471E4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-0.024</w:t>
            </w:r>
          </w:p>
        </w:tc>
        <w:tc>
          <w:tcPr>
            <w:tcW w:w="615" w:type="pct"/>
            <w:tcBorders>
              <w:top w:val="nil"/>
              <w:bottom w:val="nil"/>
            </w:tcBorders>
            <w:hideMark/>
          </w:tcPr>
          <w:p w14:paraId="4661023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0.101**</w:t>
            </w:r>
          </w:p>
        </w:tc>
        <w:tc>
          <w:tcPr>
            <w:tcW w:w="615" w:type="pct"/>
            <w:tcBorders>
              <w:top w:val="nil"/>
              <w:bottom w:val="nil"/>
            </w:tcBorders>
            <w:hideMark/>
          </w:tcPr>
          <w:p w14:paraId="129F37A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0.115***</w:t>
            </w:r>
          </w:p>
        </w:tc>
        <w:tc>
          <w:tcPr>
            <w:tcW w:w="547" w:type="pct"/>
            <w:tcBorders>
              <w:top w:val="nil"/>
              <w:bottom w:val="nil"/>
            </w:tcBorders>
          </w:tcPr>
          <w:p w14:paraId="0126A73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0.033</w:t>
            </w:r>
          </w:p>
        </w:tc>
        <w:tc>
          <w:tcPr>
            <w:tcW w:w="545" w:type="pct"/>
            <w:tcBorders>
              <w:top w:val="nil"/>
              <w:bottom w:val="nil"/>
            </w:tcBorders>
          </w:tcPr>
          <w:p w14:paraId="42E9762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0.012</w:t>
            </w:r>
          </w:p>
        </w:tc>
      </w:tr>
      <w:tr w:rsidR="00DC4516" w:rsidRPr="00DC4516" w14:paraId="5F85F2F3" w14:textId="77777777" w:rsidTr="006719D7">
        <w:trPr>
          <w:trHeight w:val="320"/>
        </w:trPr>
        <w:tc>
          <w:tcPr>
            <w:tcW w:w="425" w:type="pct"/>
            <w:tcBorders>
              <w:top w:val="nil"/>
              <w:bottom w:val="nil"/>
            </w:tcBorders>
            <w:hideMark/>
          </w:tcPr>
          <w:p w14:paraId="3D807313"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2007</w:t>
            </w:r>
          </w:p>
        </w:tc>
        <w:tc>
          <w:tcPr>
            <w:tcW w:w="523" w:type="pct"/>
            <w:tcBorders>
              <w:top w:val="nil"/>
              <w:bottom w:val="nil"/>
            </w:tcBorders>
          </w:tcPr>
          <w:p w14:paraId="03CB667D"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0.045</w:t>
            </w:r>
          </w:p>
        </w:tc>
        <w:tc>
          <w:tcPr>
            <w:tcW w:w="581" w:type="pct"/>
            <w:tcBorders>
              <w:top w:val="nil"/>
              <w:bottom w:val="nil"/>
            </w:tcBorders>
          </w:tcPr>
          <w:p w14:paraId="2D2780E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w:t>
            </w:r>
          </w:p>
        </w:tc>
        <w:tc>
          <w:tcPr>
            <w:tcW w:w="568" w:type="pct"/>
            <w:tcBorders>
              <w:top w:val="nil"/>
              <w:bottom w:val="nil"/>
            </w:tcBorders>
          </w:tcPr>
          <w:p w14:paraId="5F8A1B27"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-0.084</w:t>
            </w:r>
          </w:p>
        </w:tc>
        <w:tc>
          <w:tcPr>
            <w:tcW w:w="581" w:type="pct"/>
            <w:tcBorders>
              <w:top w:val="nil"/>
              <w:bottom w:val="nil"/>
            </w:tcBorders>
          </w:tcPr>
          <w:p w14:paraId="5040883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-0.087</w:t>
            </w:r>
          </w:p>
        </w:tc>
        <w:tc>
          <w:tcPr>
            <w:tcW w:w="615" w:type="pct"/>
            <w:tcBorders>
              <w:top w:val="nil"/>
              <w:bottom w:val="nil"/>
            </w:tcBorders>
            <w:hideMark/>
          </w:tcPr>
          <w:p w14:paraId="56B5EEF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0.074*</w:t>
            </w:r>
          </w:p>
        </w:tc>
        <w:tc>
          <w:tcPr>
            <w:tcW w:w="615" w:type="pct"/>
            <w:tcBorders>
              <w:top w:val="nil"/>
              <w:bottom w:val="nil"/>
            </w:tcBorders>
            <w:hideMark/>
          </w:tcPr>
          <w:p w14:paraId="1C9E06F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0.049</w:t>
            </w:r>
          </w:p>
        </w:tc>
        <w:tc>
          <w:tcPr>
            <w:tcW w:w="547" w:type="pct"/>
            <w:tcBorders>
              <w:top w:val="nil"/>
              <w:bottom w:val="nil"/>
            </w:tcBorders>
          </w:tcPr>
          <w:p w14:paraId="757D641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-0.024</w:t>
            </w:r>
          </w:p>
        </w:tc>
        <w:tc>
          <w:tcPr>
            <w:tcW w:w="545" w:type="pct"/>
            <w:tcBorders>
              <w:top w:val="nil"/>
              <w:bottom w:val="nil"/>
            </w:tcBorders>
          </w:tcPr>
          <w:p w14:paraId="667632C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-0.043</w:t>
            </w:r>
          </w:p>
        </w:tc>
      </w:tr>
      <w:tr w:rsidR="00DC4516" w:rsidRPr="00DC4516" w14:paraId="323D3A29" w14:textId="77777777" w:rsidTr="006719D7">
        <w:trPr>
          <w:trHeight w:val="320"/>
        </w:trPr>
        <w:tc>
          <w:tcPr>
            <w:tcW w:w="425" w:type="pct"/>
            <w:tcBorders>
              <w:top w:val="nil"/>
              <w:bottom w:val="nil"/>
            </w:tcBorders>
            <w:hideMark/>
          </w:tcPr>
          <w:p w14:paraId="30C63024"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2008</w:t>
            </w:r>
          </w:p>
        </w:tc>
        <w:tc>
          <w:tcPr>
            <w:tcW w:w="523" w:type="pct"/>
            <w:tcBorders>
              <w:top w:val="nil"/>
              <w:bottom w:val="nil"/>
            </w:tcBorders>
          </w:tcPr>
          <w:p w14:paraId="3E31A31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0.038</w:t>
            </w:r>
          </w:p>
        </w:tc>
        <w:tc>
          <w:tcPr>
            <w:tcW w:w="581" w:type="pct"/>
            <w:tcBorders>
              <w:top w:val="nil"/>
              <w:bottom w:val="nil"/>
            </w:tcBorders>
          </w:tcPr>
          <w:p w14:paraId="114A137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0.069</w:t>
            </w:r>
          </w:p>
        </w:tc>
        <w:tc>
          <w:tcPr>
            <w:tcW w:w="568" w:type="pct"/>
            <w:tcBorders>
              <w:top w:val="nil"/>
              <w:bottom w:val="nil"/>
            </w:tcBorders>
          </w:tcPr>
          <w:p w14:paraId="61DA07A9"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-0.018</w:t>
            </w:r>
          </w:p>
        </w:tc>
        <w:tc>
          <w:tcPr>
            <w:tcW w:w="581" w:type="pct"/>
            <w:tcBorders>
              <w:top w:val="nil"/>
              <w:bottom w:val="nil"/>
            </w:tcBorders>
          </w:tcPr>
          <w:p w14:paraId="0464BE2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w:t>
            </w:r>
          </w:p>
        </w:tc>
        <w:tc>
          <w:tcPr>
            <w:tcW w:w="615" w:type="pct"/>
            <w:tcBorders>
              <w:top w:val="nil"/>
              <w:bottom w:val="nil"/>
            </w:tcBorders>
            <w:hideMark/>
          </w:tcPr>
          <w:p w14:paraId="27DFBD4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0.101**</w:t>
            </w:r>
          </w:p>
        </w:tc>
        <w:tc>
          <w:tcPr>
            <w:tcW w:w="615" w:type="pct"/>
            <w:tcBorders>
              <w:top w:val="nil"/>
              <w:bottom w:val="nil"/>
            </w:tcBorders>
            <w:hideMark/>
          </w:tcPr>
          <w:p w14:paraId="4D6C2D5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0.079*</w:t>
            </w:r>
          </w:p>
        </w:tc>
        <w:tc>
          <w:tcPr>
            <w:tcW w:w="547" w:type="pct"/>
            <w:tcBorders>
              <w:top w:val="nil"/>
              <w:bottom w:val="nil"/>
            </w:tcBorders>
          </w:tcPr>
          <w:p w14:paraId="4A1474C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-0.005</w:t>
            </w:r>
          </w:p>
        </w:tc>
        <w:tc>
          <w:tcPr>
            <w:tcW w:w="545" w:type="pct"/>
            <w:tcBorders>
              <w:top w:val="nil"/>
              <w:bottom w:val="nil"/>
            </w:tcBorders>
          </w:tcPr>
          <w:p w14:paraId="0DD151D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0.016</w:t>
            </w:r>
          </w:p>
        </w:tc>
      </w:tr>
      <w:tr w:rsidR="00DC4516" w:rsidRPr="00DC4516" w14:paraId="3D69AD71" w14:textId="77777777" w:rsidTr="006719D7">
        <w:trPr>
          <w:trHeight w:val="320"/>
        </w:trPr>
        <w:tc>
          <w:tcPr>
            <w:tcW w:w="425" w:type="pct"/>
            <w:tcBorders>
              <w:top w:val="nil"/>
              <w:bottom w:val="nil"/>
            </w:tcBorders>
            <w:hideMark/>
          </w:tcPr>
          <w:p w14:paraId="71ED124E"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2009</w:t>
            </w:r>
          </w:p>
        </w:tc>
        <w:tc>
          <w:tcPr>
            <w:tcW w:w="523" w:type="pct"/>
            <w:tcBorders>
              <w:top w:val="nil"/>
              <w:bottom w:val="nil"/>
            </w:tcBorders>
          </w:tcPr>
          <w:p w14:paraId="2EE42B4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w:t>
            </w:r>
          </w:p>
        </w:tc>
        <w:tc>
          <w:tcPr>
            <w:tcW w:w="581" w:type="pct"/>
            <w:tcBorders>
              <w:top w:val="nil"/>
              <w:bottom w:val="nil"/>
            </w:tcBorders>
          </w:tcPr>
          <w:p w14:paraId="025C2C4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0.088</w:t>
            </w:r>
          </w:p>
        </w:tc>
        <w:tc>
          <w:tcPr>
            <w:tcW w:w="568" w:type="pct"/>
            <w:tcBorders>
              <w:top w:val="nil"/>
              <w:bottom w:val="nil"/>
            </w:tcBorders>
          </w:tcPr>
          <w:p w14:paraId="251AE367"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-0.013</w:t>
            </w:r>
          </w:p>
        </w:tc>
        <w:tc>
          <w:tcPr>
            <w:tcW w:w="581" w:type="pct"/>
            <w:tcBorders>
              <w:top w:val="nil"/>
              <w:bottom w:val="nil"/>
            </w:tcBorders>
          </w:tcPr>
          <w:p w14:paraId="1392B0D4"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0.007</w:t>
            </w:r>
          </w:p>
        </w:tc>
        <w:tc>
          <w:tcPr>
            <w:tcW w:w="615" w:type="pct"/>
            <w:tcBorders>
              <w:top w:val="nil"/>
              <w:bottom w:val="nil"/>
            </w:tcBorders>
            <w:hideMark/>
          </w:tcPr>
          <w:p w14:paraId="7D96674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0.099**</w:t>
            </w:r>
          </w:p>
        </w:tc>
        <w:tc>
          <w:tcPr>
            <w:tcW w:w="615" w:type="pct"/>
            <w:tcBorders>
              <w:top w:val="nil"/>
              <w:bottom w:val="nil"/>
            </w:tcBorders>
            <w:hideMark/>
          </w:tcPr>
          <w:p w14:paraId="0E057D8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0.102**</w:t>
            </w:r>
          </w:p>
        </w:tc>
        <w:tc>
          <w:tcPr>
            <w:tcW w:w="547" w:type="pct"/>
            <w:tcBorders>
              <w:top w:val="nil"/>
              <w:bottom w:val="nil"/>
            </w:tcBorders>
          </w:tcPr>
          <w:p w14:paraId="03ACFFB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0.052</w:t>
            </w:r>
          </w:p>
        </w:tc>
        <w:tc>
          <w:tcPr>
            <w:tcW w:w="545" w:type="pct"/>
            <w:tcBorders>
              <w:top w:val="nil"/>
              <w:bottom w:val="nil"/>
            </w:tcBorders>
          </w:tcPr>
          <w:p w14:paraId="1EDA728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0.072</w:t>
            </w:r>
          </w:p>
        </w:tc>
      </w:tr>
      <w:tr w:rsidR="00DC4516" w:rsidRPr="00DC4516" w14:paraId="519A9E43" w14:textId="77777777" w:rsidTr="006719D7">
        <w:trPr>
          <w:trHeight w:val="320"/>
        </w:trPr>
        <w:tc>
          <w:tcPr>
            <w:tcW w:w="425" w:type="pct"/>
            <w:tcBorders>
              <w:top w:val="nil"/>
              <w:bottom w:val="nil"/>
            </w:tcBorders>
            <w:hideMark/>
          </w:tcPr>
          <w:p w14:paraId="1A2FAB8F"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2010</w:t>
            </w:r>
          </w:p>
        </w:tc>
        <w:tc>
          <w:tcPr>
            <w:tcW w:w="523" w:type="pct"/>
            <w:tcBorders>
              <w:top w:val="nil"/>
              <w:bottom w:val="nil"/>
            </w:tcBorders>
          </w:tcPr>
          <w:p w14:paraId="31D548D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-0.03</w:t>
            </w:r>
          </w:p>
        </w:tc>
        <w:tc>
          <w:tcPr>
            <w:tcW w:w="581" w:type="pct"/>
            <w:tcBorders>
              <w:top w:val="nil"/>
              <w:bottom w:val="nil"/>
            </w:tcBorders>
          </w:tcPr>
          <w:p w14:paraId="5E5758C9"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0.002</w:t>
            </w:r>
          </w:p>
        </w:tc>
        <w:tc>
          <w:tcPr>
            <w:tcW w:w="568" w:type="pct"/>
            <w:tcBorders>
              <w:top w:val="nil"/>
              <w:bottom w:val="nil"/>
            </w:tcBorders>
          </w:tcPr>
          <w:p w14:paraId="57F5EF3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-0.048</w:t>
            </w:r>
          </w:p>
        </w:tc>
        <w:tc>
          <w:tcPr>
            <w:tcW w:w="581" w:type="pct"/>
            <w:tcBorders>
              <w:top w:val="nil"/>
              <w:bottom w:val="nil"/>
            </w:tcBorders>
          </w:tcPr>
          <w:p w14:paraId="10E6BC71"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0.006</w:t>
            </w:r>
          </w:p>
        </w:tc>
        <w:tc>
          <w:tcPr>
            <w:tcW w:w="615" w:type="pct"/>
            <w:tcBorders>
              <w:top w:val="nil"/>
              <w:bottom w:val="nil"/>
            </w:tcBorders>
            <w:hideMark/>
          </w:tcPr>
          <w:p w14:paraId="7ED7FC0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0.029</w:t>
            </w:r>
          </w:p>
        </w:tc>
        <w:tc>
          <w:tcPr>
            <w:tcW w:w="615" w:type="pct"/>
            <w:tcBorders>
              <w:top w:val="nil"/>
              <w:bottom w:val="nil"/>
            </w:tcBorders>
            <w:hideMark/>
          </w:tcPr>
          <w:p w14:paraId="3EEBEB70"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0.058</w:t>
            </w:r>
          </w:p>
        </w:tc>
        <w:tc>
          <w:tcPr>
            <w:tcW w:w="547" w:type="pct"/>
            <w:tcBorders>
              <w:top w:val="nil"/>
              <w:bottom w:val="nil"/>
            </w:tcBorders>
          </w:tcPr>
          <w:p w14:paraId="7BB3F456"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0.003</w:t>
            </w:r>
          </w:p>
        </w:tc>
        <w:tc>
          <w:tcPr>
            <w:tcW w:w="545" w:type="pct"/>
            <w:tcBorders>
              <w:top w:val="nil"/>
              <w:bottom w:val="nil"/>
            </w:tcBorders>
          </w:tcPr>
          <w:p w14:paraId="41B1807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-0.006</w:t>
            </w:r>
          </w:p>
        </w:tc>
      </w:tr>
      <w:tr w:rsidR="00DC4516" w:rsidRPr="00DC4516" w14:paraId="3DE6A456" w14:textId="77777777" w:rsidTr="006719D7">
        <w:trPr>
          <w:trHeight w:val="320"/>
        </w:trPr>
        <w:tc>
          <w:tcPr>
            <w:tcW w:w="425" w:type="pct"/>
            <w:tcBorders>
              <w:top w:val="nil"/>
            </w:tcBorders>
            <w:hideMark/>
          </w:tcPr>
          <w:p w14:paraId="33B6574B" w14:textId="77777777" w:rsidR="00DC4516" w:rsidRPr="004145BD" w:rsidRDefault="00DC4516" w:rsidP="00DC4516">
            <w:pPr>
              <w:rPr>
                <w:rFonts w:ascii="Times New Roman" w:hAnsi="Times New Roman" w:cs="Times New Roman"/>
                <w:b/>
              </w:rPr>
            </w:pPr>
            <w:r w:rsidRPr="004145BD">
              <w:rPr>
                <w:rFonts w:ascii="Times New Roman" w:hAnsi="Times New Roman" w:cs="Times New Roman"/>
                <w:b/>
              </w:rPr>
              <w:t>2011</w:t>
            </w:r>
          </w:p>
        </w:tc>
        <w:tc>
          <w:tcPr>
            <w:tcW w:w="523" w:type="pct"/>
            <w:tcBorders>
              <w:top w:val="nil"/>
            </w:tcBorders>
          </w:tcPr>
          <w:p w14:paraId="753FA1BF"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0.027</w:t>
            </w:r>
          </w:p>
        </w:tc>
        <w:tc>
          <w:tcPr>
            <w:tcW w:w="581" w:type="pct"/>
            <w:tcBorders>
              <w:top w:val="nil"/>
            </w:tcBorders>
          </w:tcPr>
          <w:p w14:paraId="252D23DC"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0.044</w:t>
            </w:r>
          </w:p>
        </w:tc>
        <w:tc>
          <w:tcPr>
            <w:tcW w:w="568" w:type="pct"/>
            <w:tcBorders>
              <w:top w:val="nil"/>
            </w:tcBorders>
          </w:tcPr>
          <w:p w14:paraId="4FC571FB"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-0.117*</w:t>
            </w:r>
          </w:p>
        </w:tc>
        <w:tc>
          <w:tcPr>
            <w:tcW w:w="581" w:type="pct"/>
            <w:tcBorders>
              <w:top w:val="nil"/>
            </w:tcBorders>
          </w:tcPr>
          <w:p w14:paraId="64B299D3"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-0.062</w:t>
            </w:r>
          </w:p>
        </w:tc>
        <w:tc>
          <w:tcPr>
            <w:tcW w:w="615" w:type="pct"/>
            <w:tcBorders>
              <w:top w:val="nil"/>
            </w:tcBorders>
            <w:hideMark/>
          </w:tcPr>
          <w:p w14:paraId="32C42638"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0.062</w:t>
            </w:r>
          </w:p>
        </w:tc>
        <w:tc>
          <w:tcPr>
            <w:tcW w:w="615" w:type="pct"/>
            <w:tcBorders>
              <w:top w:val="nil"/>
            </w:tcBorders>
            <w:hideMark/>
          </w:tcPr>
          <w:p w14:paraId="29FB01C5"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0.095**</w:t>
            </w:r>
          </w:p>
        </w:tc>
        <w:tc>
          <w:tcPr>
            <w:tcW w:w="547" w:type="pct"/>
            <w:tcBorders>
              <w:top w:val="nil"/>
            </w:tcBorders>
          </w:tcPr>
          <w:p w14:paraId="1D7FAABA"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-0.027</w:t>
            </w:r>
          </w:p>
        </w:tc>
        <w:tc>
          <w:tcPr>
            <w:tcW w:w="545" w:type="pct"/>
            <w:tcBorders>
              <w:top w:val="nil"/>
            </w:tcBorders>
          </w:tcPr>
          <w:p w14:paraId="45C551F9" w14:textId="77777777" w:rsidR="00DC4516" w:rsidRPr="00DC4516" w:rsidRDefault="00DC4516" w:rsidP="00DC4516">
            <w:pPr>
              <w:rPr>
                <w:rFonts w:ascii="Times New Roman" w:hAnsi="Times New Roman" w:cs="Times New Roman"/>
              </w:rPr>
            </w:pPr>
            <w:r w:rsidRPr="00DC4516">
              <w:rPr>
                <w:rFonts w:ascii="Times New Roman" w:hAnsi="Times New Roman" w:cs="Times New Roman"/>
              </w:rPr>
              <w:t>-0.041</w:t>
            </w:r>
          </w:p>
        </w:tc>
      </w:tr>
    </w:tbl>
    <w:p w14:paraId="2EA0FE58" w14:textId="60EB2628" w:rsidR="00241A57" w:rsidRPr="0055279F" w:rsidRDefault="002A054F" w:rsidP="00241A57">
      <w:pPr>
        <w:rPr>
          <w:rFonts w:ascii="Times New Roman" w:hAnsi="Times New Roman" w:cs="Times New Roman"/>
        </w:rPr>
      </w:pPr>
      <w:r>
        <w:rPr>
          <w:rFonts w:ascii="Times New Roman" w:hAnsi="Times New Roman" w:cs="Times New Roman" w:hint="eastAsia"/>
        </w:rPr>
        <w:t xml:space="preserve">P-value </w:t>
      </w:r>
      <w:r w:rsidRPr="0055279F">
        <w:rPr>
          <w:rFonts w:ascii="Times New Roman" w:hAnsi="Times New Roman" w:cs="Times New Roman"/>
        </w:rPr>
        <w:t>in parentheses, *** p&lt;0.01 ** p&lt;0.05 * p&lt;0.1</w:t>
      </w:r>
    </w:p>
    <w:p w14:paraId="49FFC890" w14:textId="2A582AEE" w:rsidR="008E54F2" w:rsidRDefault="00241A57" w:rsidP="008E54F2">
      <w:pPr>
        <w:rPr>
          <w:rFonts w:ascii="Times New Roman" w:hAnsi="Times New Roman" w:cs="Times New Roman"/>
          <w:i/>
        </w:rPr>
      </w:pPr>
      <w:r>
        <w:rPr>
          <w:rFonts w:ascii="Times New Roman" w:hAnsi="Times New Roman" w:cs="Times New Roman" w:hint="eastAsia"/>
        </w:rPr>
        <w:t>Independent variables not recorded:</w:t>
      </w:r>
      <w:r>
        <w:rPr>
          <w:rFonts w:ascii="Times New Roman" w:hAnsi="Times New Roman" w:cs="Times New Roman"/>
        </w:rPr>
        <w:t xml:space="preserve"> </w:t>
      </w:r>
      <w:r w:rsidR="008E54F2" w:rsidRPr="008E54F2">
        <w:rPr>
          <w:rFonts w:ascii="Times New Roman" w:hAnsi="Times New Roman" w:cs="Times New Roman" w:hint="eastAsia"/>
          <w:i/>
        </w:rPr>
        <w:t>Similarity</w:t>
      </w:r>
      <w:r w:rsidR="008E54F2">
        <w:rPr>
          <w:rFonts w:ascii="Times New Roman" w:hAnsi="Times New Roman" w:cs="Times New Roman" w:hint="eastAsia"/>
          <w:i/>
        </w:rPr>
        <w:t>,</w:t>
      </w:r>
      <w:r w:rsidR="008E54F2">
        <w:rPr>
          <w:rFonts w:ascii="Times New Roman" w:hAnsi="Times New Roman" w:cs="Times New Roman"/>
        </w:rPr>
        <w:t xml:space="preserve"> </w:t>
      </w:r>
      <w:r w:rsidRPr="00FA07D2">
        <w:rPr>
          <w:rFonts w:ascii="Times New Roman" w:hAnsi="Times New Roman" w:cs="Times New Roman" w:hint="eastAsia"/>
          <w:i/>
        </w:rPr>
        <w:t xml:space="preserve">log of </w:t>
      </w:r>
      <w:r w:rsidRPr="00FA07D2">
        <w:rPr>
          <w:rFonts w:ascii="Times New Roman" w:hAnsi="Times New Roman" w:cs="Times New Roman"/>
          <w:i/>
        </w:rPr>
        <w:t>distance</w:t>
      </w:r>
      <w:r w:rsidRPr="00FA07D2">
        <w:rPr>
          <w:rFonts w:ascii="Times New Roman" w:hAnsi="Times New Roman" w:cs="Times New Roman" w:hint="eastAsia"/>
          <w:i/>
        </w:rPr>
        <w:t>,</w:t>
      </w:r>
      <w:r w:rsidRPr="00FA07D2">
        <w:rPr>
          <w:rFonts w:ascii="Times New Roman" w:hAnsi="Times New Roman" w:cs="Times New Roman"/>
          <w:i/>
        </w:rPr>
        <w:t xml:space="preserve"> log product real GDP, and log product real GDP per capita. </w:t>
      </w:r>
      <w:proofErr w:type="gramStart"/>
      <w:r w:rsidRPr="00FA07D2">
        <w:rPr>
          <w:rFonts w:ascii="Times New Roman" w:hAnsi="Times New Roman" w:cs="Times New Roman"/>
          <w:i/>
        </w:rPr>
        <w:t>log</w:t>
      </w:r>
      <w:proofErr w:type="gramEnd"/>
      <w:r w:rsidRPr="00FA07D2">
        <w:rPr>
          <w:rFonts w:ascii="Times New Roman" w:hAnsi="Times New Roman" w:cs="Times New Roman"/>
          <w:i/>
        </w:rPr>
        <w:t xml:space="preserve"> product land area,</w:t>
      </w:r>
      <w:r w:rsidRPr="00FA07D2">
        <w:rPr>
          <w:rFonts w:ascii="Times New Roman" w:hAnsi="Times New Roman" w:cs="Times New Roman" w:hint="eastAsia"/>
          <w:i/>
        </w:rPr>
        <w:t xml:space="preserve"> </w:t>
      </w:r>
      <w:r w:rsidRPr="00FA07D2">
        <w:rPr>
          <w:rFonts w:ascii="Times New Roman" w:hAnsi="Times New Roman" w:cs="Times New Roman"/>
          <w:i/>
        </w:rPr>
        <w:t>GSP</w:t>
      </w:r>
      <w:r w:rsidRPr="00FA07D2">
        <w:rPr>
          <w:rFonts w:ascii="Times New Roman" w:hAnsi="Times New Roman" w:cs="Times New Roman" w:hint="eastAsia"/>
          <w:i/>
        </w:rPr>
        <w:t xml:space="preserve">, </w:t>
      </w:r>
      <w:r>
        <w:rPr>
          <w:rFonts w:ascii="Times New Roman" w:hAnsi="Times New Roman" w:cs="Times New Roman"/>
          <w:i/>
        </w:rPr>
        <w:t>regional FTA</w:t>
      </w:r>
      <w:r w:rsidRPr="00FA07D2">
        <w:rPr>
          <w:rFonts w:ascii="Times New Roman" w:hAnsi="Times New Roman" w:cs="Times New Roman"/>
          <w:i/>
        </w:rPr>
        <w:t>, common language, land border,</w:t>
      </w:r>
      <w:r w:rsidRPr="00FA07D2">
        <w:rPr>
          <w:rFonts w:ascii="Times New Roman" w:hAnsi="Times New Roman" w:cs="Times New Roman" w:hint="eastAsia"/>
          <w:i/>
        </w:rPr>
        <w:t xml:space="preserve"> </w:t>
      </w:r>
      <w:r w:rsidRPr="00FA07D2">
        <w:rPr>
          <w:rFonts w:ascii="Times New Roman" w:hAnsi="Times New Roman" w:cs="Times New Roman"/>
          <w:i/>
        </w:rPr>
        <w:t xml:space="preserve">common colonizer, ever colony, and common country. </w:t>
      </w:r>
    </w:p>
    <w:p w14:paraId="2E3EEA13" w14:textId="77777777" w:rsidR="00B42D16" w:rsidRPr="008E54F2" w:rsidRDefault="00B42D16" w:rsidP="008E54F2">
      <w:pPr>
        <w:rPr>
          <w:rFonts w:ascii="Times New Roman" w:hAnsi="Times New Roman" w:cs="Times New Roman"/>
        </w:rPr>
      </w:pPr>
    </w:p>
    <w:p w14:paraId="74BE09B6" w14:textId="77777777" w:rsidR="008E54F2" w:rsidRPr="008473E4" w:rsidRDefault="008E54F2" w:rsidP="0033433F">
      <w:pPr>
        <w:rPr>
          <w:rFonts w:ascii="Times New Roman" w:hAnsi="Times New Roman" w:cs="Times New Roman"/>
          <w:b/>
          <w:sz w:val="24"/>
          <w:szCs w:val="24"/>
        </w:rPr>
      </w:pPr>
    </w:p>
    <w:p w14:paraId="152A9354" w14:textId="79933162" w:rsidR="00727A56" w:rsidRPr="004B3E28" w:rsidRDefault="006F279E" w:rsidP="0033433F">
      <w:pPr>
        <w:rPr>
          <w:rFonts w:ascii="Times New Roman" w:hAnsi="Times New Roman" w:cs="Times New Roman"/>
          <w:b/>
          <w:sz w:val="22"/>
        </w:rPr>
      </w:pPr>
      <w:r w:rsidRPr="004B3E28">
        <w:rPr>
          <w:rFonts w:ascii="Times New Roman" w:hAnsi="Times New Roman" w:cs="Times New Roman" w:hint="eastAsia"/>
          <w:b/>
          <w:sz w:val="22"/>
        </w:rPr>
        <w:t>表</w:t>
      </w:r>
      <w:r w:rsidR="00210C29">
        <w:rPr>
          <w:rFonts w:ascii="Times New Roman" w:hAnsi="Times New Roman" w:cs="Times New Roman" w:hint="eastAsia"/>
          <w:b/>
          <w:sz w:val="22"/>
        </w:rPr>
        <w:t>6</w:t>
      </w:r>
      <w:r w:rsidR="004B3E28">
        <w:rPr>
          <w:rFonts w:ascii="Times New Roman" w:hAnsi="Times New Roman" w:cs="Times New Roman" w:hint="eastAsia"/>
          <w:b/>
          <w:sz w:val="22"/>
        </w:rPr>
        <w:t xml:space="preserve"> </w:t>
      </w:r>
      <w:r w:rsidRPr="004B3E28">
        <w:rPr>
          <w:rFonts w:ascii="Times New Roman" w:hAnsi="Times New Roman" w:cs="Times New Roman" w:hint="eastAsia"/>
          <w:b/>
          <w:sz w:val="22"/>
        </w:rPr>
        <w:t xml:space="preserve"> WTO/GATT</w:t>
      </w:r>
      <w:r w:rsidRPr="004B3E28">
        <w:rPr>
          <w:rFonts w:ascii="Times New Roman" w:hAnsi="Times New Roman" w:cs="Times New Roman" w:hint="eastAsia"/>
          <w:b/>
          <w:sz w:val="22"/>
        </w:rPr>
        <w:t>对不同类型国家的影响</w:t>
      </w:r>
    </w:p>
    <w:tbl>
      <w:tblPr>
        <w:tblW w:w="5000" w:type="pct"/>
        <w:tblBorders>
          <w:top w:val="single" w:sz="8" w:space="0" w:color="BFBFBF"/>
          <w:bottom w:val="single" w:sz="8" w:space="0" w:color="BFBFBF"/>
        </w:tblBorders>
        <w:tblLook w:val="0000" w:firstRow="0" w:lastRow="0" w:firstColumn="0" w:lastColumn="0" w:noHBand="0" w:noVBand="0"/>
      </w:tblPr>
      <w:tblGrid>
        <w:gridCol w:w="2452"/>
        <w:gridCol w:w="1023"/>
        <w:gridCol w:w="915"/>
        <w:gridCol w:w="1023"/>
        <w:gridCol w:w="1024"/>
        <w:gridCol w:w="1096"/>
        <w:gridCol w:w="989"/>
      </w:tblGrid>
      <w:tr w:rsidR="00DC4516" w14:paraId="28DE23F2" w14:textId="77777777" w:rsidTr="004145BD">
        <w:tc>
          <w:tcPr>
            <w:tcW w:w="1439" w:type="pct"/>
            <w:tcBorders>
              <w:top w:val="single" w:sz="8" w:space="0" w:color="000000" w:themeColor="text1"/>
              <w:bottom w:val="nil"/>
            </w:tcBorders>
            <w:tcMar>
              <w:top w:w="100" w:type="nil"/>
              <w:right w:w="100" w:type="nil"/>
            </w:tcMar>
            <w:vAlign w:val="center"/>
          </w:tcPr>
          <w:p w14:paraId="1D36819D" w14:textId="77777777" w:rsidR="00DC4516" w:rsidRDefault="00DC4516" w:rsidP="00DC4516">
            <w:pPr>
              <w:autoSpaceDE w:val="0"/>
              <w:autoSpaceDN w:val="0"/>
              <w:adjustRightInd w:val="0"/>
              <w:rPr>
                <w:rFonts w:ascii="Times New Roman" w:hAnsi="Times New Roman" w:cs="Times New Roman"/>
              </w:rPr>
            </w:pPr>
          </w:p>
        </w:tc>
        <w:tc>
          <w:tcPr>
            <w:tcW w:w="1137" w:type="pct"/>
            <w:gridSpan w:val="2"/>
            <w:tcBorders>
              <w:top w:val="single" w:sz="8" w:space="0" w:color="000000" w:themeColor="text1"/>
              <w:bottom w:val="nil"/>
            </w:tcBorders>
            <w:tcMar>
              <w:top w:w="100" w:type="nil"/>
              <w:right w:w="100" w:type="nil"/>
            </w:tcMar>
            <w:vAlign w:val="center"/>
          </w:tcPr>
          <w:p w14:paraId="4F172752" w14:textId="0D4B546D" w:rsidR="00DC4516" w:rsidRPr="00D83F4C" w:rsidRDefault="006719D7" w:rsidP="00DC4516">
            <w:pPr>
              <w:autoSpaceDE w:val="0"/>
              <w:autoSpaceDN w:val="0"/>
              <w:adjustRightInd w:val="0"/>
              <w:jc w:val="left"/>
              <w:rPr>
                <w:rFonts w:ascii="Times New Roman" w:hAnsi="Times New Roman" w:cs="Times New Roman"/>
                <w:b/>
              </w:rPr>
            </w:pPr>
            <w:r>
              <w:rPr>
                <w:rFonts w:ascii="Times New Roman" w:hAnsi="Times New Roman" w:cs="Times New Roman" w:hint="eastAsia"/>
                <w:b/>
              </w:rPr>
              <w:t xml:space="preserve"> </w:t>
            </w:r>
            <w:r w:rsidR="00DC4516" w:rsidRPr="00D83F4C">
              <w:rPr>
                <w:rFonts w:ascii="Times New Roman" w:hAnsi="Times New Roman" w:cs="Times New Roman" w:hint="eastAsia"/>
                <w:b/>
              </w:rPr>
              <w:t>Overall</w:t>
            </w:r>
          </w:p>
        </w:tc>
        <w:tc>
          <w:tcPr>
            <w:tcW w:w="1201" w:type="pct"/>
            <w:gridSpan w:val="2"/>
            <w:tcBorders>
              <w:top w:val="single" w:sz="8" w:space="0" w:color="000000" w:themeColor="text1"/>
              <w:bottom w:val="nil"/>
            </w:tcBorders>
            <w:tcMar>
              <w:top w:w="100" w:type="nil"/>
              <w:right w:w="100" w:type="nil"/>
            </w:tcMar>
            <w:vAlign w:val="center"/>
          </w:tcPr>
          <w:p w14:paraId="464C52F9" w14:textId="245EEA80" w:rsidR="00DC4516" w:rsidRPr="00D83F4C" w:rsidRDefault="00DC4516" w:rsidP="00DC4516">
            <w:pPr>
              <w:autoSpaceDE w:val="0"/>
              <w:autoSpaceDN w:val="0"/>
              <w:adjustRightInd w:val="0"/>
              <w:rPr>
                <w:rFonts w:ascii="Times New Roman" w:hAnsi="Times New Roman" w:cs="Times New Roman"/>
                <w:b/>
              </w:rPr>
            </w:pPr>
            <w:r w:rsidRPr="00D83F4C">
              <w:rPr>
                <w:rFonts w:ascii="Times New Roman" w:hAnsi="Times New Roman" w:cs="Times New Roman" w:hint="eastAsia"/>
                <w:b/>
              </w:rPr>
              <w:t xml:space="preserve"> Extensive</w:t>
            </w:r>
          </w:p>
        </w:tc>
        <w:tc>
          <w:tcPr>
            <w:tcW w:w="1223" w:type="pct"/>
            <w:gridSpan w:val="2"/>
            <w:tcBorders>
              <w:top w:val="single" w:sz="8" w:space="0" w:color="000000" w:themeColor="text1"/>
              <w:bottom w:val="nil"/>
            </w:tcBorders>
            <w:tcMar>
              <w:top w:w="100" w:type="nil"/>
              <w:right w:w="100" w:type="nil"/>
            </w:tcMar>
            <w:vAlign w:val="center"/>
          </w:tcPr>
          <w:p w14:paraId="791800A8" w14:textId="6856F030" w:rsidR="00DC4516" w:rsidRPr="00D83F4C" w:rsidRDefault="00DC4516" w:rsidP="00DC4516">
            <w:pPr>
              <w:autoSpaceDE w:val="0"/>
              <w:autoSpaceDN w:val="0"/>
              <w:adjustRightInd w:val="0"/>
              <w:rPr>
                <w:rFonts w:ascii="Times New Roman" w:hAnsi="Times New Roman" w:cs="Times New Roman"/>
                <w:b/>
              </w:rPr>
            </w:pPr>
            <w:r w:rsidRPr="00D83F4C">
              <w:rPr>
                <w:rFonts w:ascii="Times New Roman" w:hAnsi="Times New Roman" w:cs="Times New Roman" w:hint="eastAsia"/>
                <w:b/>
              </w:rPr>
              <w:t xml:space="preserve"> Intensive</w:t>
            </w:r>
          </w:p>
        </w:tc>
      </w:tr>
      <w:tr w:rsidR="00DC4516" w14:paraId="2B499256" w14:textId="77777777" w:rsidTr="008E54F2">
        <w:tc>
          <w:tcPr>
            <w:tcW w:w="1439" w:type="pct"/>
            <w:tcBorders>
              <w:top w:val="nil"/>
              <w:bottom w:val="single" w:sz="8" w:space="0" w:color="000000" w:themeColor="text1"/>
            </w:tcBorders>
            <w:tcMar>
              <w:top w:w="100" w:type="nil"/>
              <w:right w:w="100" w:type="nil"/>
            </w:tcMar>
            <w:vAlign w:val="center"/>
          </w:tcPr>
          <w:p w14:paraId="6D15B894" w14:textId="77777777" w:rsidR="00DC4516" w:rsidRDefault="00DC4516" w:rsidP="00DC4516">
            <w:pPr>
              <w:autoSpaceDE w:val="0"/>
              <w:autoSpaceDN w:val="0"/>
              <w:adjustRightInd w:val="0"/>
              <w:rPr>
                <w:rFonts w:ascii="Times New Roman" w:hAnsi="Times New Roman" w:cs="Times New Roman"/>
              </w:rPr>
            </w:pPr>
          </w:p>
        </w:tc>
        <w:tc>
          <w:tcPr>
            <w:tcW w:w="600" w:type="pct"/>
            <w:tcBorders>
              <w:top w:val="nil"/>
              <w:bottom w:val="single" w:sz="8" w:space="0" w:color="000000" w:themeColor="text1"/>
            </w:tcBorders>
            <w:tcMar>
              <w:top w:w="100" w:type="nil"/>
              <w:right w:w="100" w:type="nil"/>
            </w:tcMar>
            <w:vAlign w:val="center"/>
          </w:tcPr>
          <w:p w14:paraId="7556F269" w14:textId="7E3A56A3" w:rsidR="00DC4516" w:rsidRPr="006719D7" w:rsidRDefault="006719D7" w:rsidP="00DC4516">
            <w:pPr>
              <w:autoSpaceDE w:val="0"/>
              <w:autoSpaceDN w:val="0"/>
              <w:adjustRightInd w:val="0"/>
              <w:jc w:val="center"/>
              <w:rPr>
                <w:rFonts w:ascii="Times New Roman" w:hAnsi="Times New Roman" w:cs="Times New Roman"/>
                <w:b/>
                <w:i/>
              </w:rPr>
            </w:pPr>
            <w:proofErr w:type="spellStart"/>
            <w:r w:rsidRPr="006719D7">
              <w:rPr>
                <w:rFonts w:ascii="Times New Roman" w:hAnsi="Times New Roman" w:cs="Times New Roman" w:hint="eastAsia"/>
                <w:b/>
                <w:i/>
              </w:rPr>
              <w:t>Both</w:t>
            </w:r>
            <w:r w:rsidR="00DC4516" w:rsidRPr="006719D7">
              <w:rPr>
                <w:rFonts w:ascii="Times New Roman" w:hAnsi="Times New Roman" w:cs="Times New Roman" w:hint="eastAsia"/>
                <w:b/>
                <w:i/>
              </w:rPr>
              <w:t>in</w:t>
            </w:r>
            <w:proofErr w:type="spellEnd"/>
          </w:p>
        </w:tc>
        <w:tc>
          <w:tcPr>
            <w:tcW w:w="537" w:type="pct"/>
            <w:tcBorders>
              <w:top w:val="nil"/>
              <w:bottom w:val="single" w:sz="8" w:space="0" w:color="000000" w:themeColor="text1"/>
            </w:tcBorders>
            <w:vAlign w:val="center"/>
          </w:tcPr>
          <w:p w14:paraId="239E8EAC" w14:textId="5E992952" w:rsidR="00DC4516" w:rsidRPr="006719D7" w:rsidRDefault="006719D7" w:rsidP="00DC4516">
            <w:pPr>
              <w:autoSpaceDE w:val="0"/>
              <w:autoSpaceDN w:val="0"/>
              <w:adjustRightInd w:val="0"/>
              <w:jc w:val="center"/>
              <w:rPr>
                <w:rFonts w:ascii="Times New Roman" w:hAnsi="Times New Roman" w:cs="Times New Roman"/>
                <w:b/>
                <w:i/>
              </w:rPr>
            </w:pPr>
            <w:proofErr w:type="spellStart"/>
            <w:r w:rsidRPr="006719D7">
              <w:rPr>
                <w:rFonts w:ascii="Times New Roman" w:hAnsi="Times New Roman" w:cs="Times New Roman" w:hint="eastAsia"/>
                <w:b/>
                <w:i/>
              </w:rPr>
              <w:t>One</w:t>
            </w:r>
            <w:r w:rsidR="00DC4516" w:rsidRPr="006719D7">
              <w:rPr>
                <w:rFonts w:ascii="Times New Roman" w:hAnsi="Times New Roman" w:cs="Times New Roman" w:hint="eastAsia"/>
                <w:b/>
                <w:i/>
              </w:rPr>
              <w:t>in</w:t>
            </w:r>
            <w:proofErr w:type="spellEnd"/>
          </w:p>
        </w:tc>
        <w:tc>
          <w:tcPr>
            <w:tcW w:w="600" w:type="pct"/>
            <w:tcBorders>
              <w:top w:val="nil"/>
              <w:bottom w:val="single" w:sz="8" w:space="0" w:color="000000" w:themeColor="text1"/>
            </w:tcBorders>
            <w:tcMar>
              <w:top w:w="100" w:type="nil"/>
              <w:right w:w="100" w:type="nil"/>
            </w:tcMar>
            <w:vAlign w:val="center"/>
          </w:tcPr>
          <w:p w14:paraId="14D41EF3" w14:textId="22A51022" w:rsidR="00DC4516" w:rsidRPr="006719D7" w:rsidRDefault="006719D7" w:rsidP="00DC4516">
            <w:pPr>
              <w:autoSpaceDE w:val="0"/>
              <w:autoSpaceDN w:val="0"/>
              <w:adjustRightInd w:val="0"/>
              <w:jc w:val="center"/>
              <w:rPr>
                <w:rFonts w:ascii="Times New Roman" w:hAnsi="Times New Roman" w:cs="Times New Roman"/>
                <w:b/>
                <w:i/>
              </w:rPr>
            </w:pPr>
            <w:proofErr w:type="spellStart"/>
            <w:r w:rsidRPr="006719D7">
              <w:rPr>
                <w:rFonts w:ascii="Times New Roman" w:hAnsi="Times New Roman" w:cs="Times New Roman" w:hint="eastAsia"/>
                <w:b/>
                <w:i/>
              </w:rPr>
              <w:t>Both</w:t>
            </w:r>
            <w:r w:rsidR="00DC4516" w:rsidRPr="006719D7">
              <w:rPr>
                <w:rFonts w:ascii="Times New Roman" w:hAnsi="Times New Roman" w:cs="Times New Roman" w:hint="eastAsia"/>
                <w:b/>
                <w:i/>
              </w:rPr>
              <w:t>in</w:t>
            </w:r>
            <w:proofErr w:type="spellEnd"/>
          </w:p>
        </w:tc>
        <w:tc>
          <w:tcPr>
            <w:tcW w:w="601" w:type="pct"/>
            <w:tcBorders>
              <w:top w:val="nil"/>
              <w:bottom w:val="single" w:sz="8" w:space="0" w:color="000000" w:themeColor="text1"/>
            </w:tcBorders>
            <w:vAlign w:val="center"/>
          </w:tcPr>
          <w:p w14:paraId="28B4082D" w14:textId="159F00A6" w:rsidR="00DC4516" w:rsidRPr="006719D7" w:rsidRDefault="006719D7" w:rsidP="00DC4516">
            <w:pPr>
              <w:autoSpaceDE w:val="0"/>
              <w:autoSpaceDN w:val="0"/>
              <w:adjustRightInd w:val="0"/>
              <w:jc w:val="center"/>
              <w:rPr>
                <w:rFonts w:ascii="Times New Roman" w:hAnsi="Times New Roman" w:cs="Times New Roman"/>
                <w:b/>
                <w:i/>
              </w:rPr>
            </w:pPr>
            <w:proofErr w:type="spellStart"/>
            <w:r w:rsidRPr="006719D7">
              <w:rPr>
                <w:rFonts w:ascii="Times New Roman" w:hAnsi="Times New Roman" w:cs="Times New Roman" w:hint="eastAsia"/>
                <w:b/>
                <w:i/>
              </w:rPr>
              <w:t>One</w:t>
            </w:r>
            <w:r w:rsidR="00DC4516" w:rsidRPr="006719D7">
              <w:rPr>
                <w:rFonts w:ascii="Times New Roman" w:hAnsi="Times New Roman" w:cs="Times New Roman" w:hint="eastAsia"/>
                <w:b/>
                <w:i/>
              </w:rPr>
              <w:t>in</w:t>
            </w:r>
            <w:proofErr w:type="spellEnd"/>
          </w:p>
        </w:tc>
        <w:tc>
          <w:tcPr>
            <w:tcW w:w="643" w:type="pct"/>
            <w:tcBorders>
              <w:top w:val="nil"/>
              <w:bottom w:val="single" w:sz="8" w:space="0" w:color="000000" w:themeColor="text1"/>
            </w:tcBorders>
            <w:tcMar>
              <w:top w:w="100" w:type="nil"/>
              <w:right w:w="100" w:type="nil"/>
            </w:tcMar>
            <w:vAlign w:val="center"/>
          </w:tcPr>
          <w:p w14:paraId="1DAA6D28" w14:textId="67521EA6" w:rsidR="00DC4516" w:rsidRPr="006719D7" w:rsidRDefault="006719D7" w:rsidP="00DC4516">
            <w:pPr>
              <w:autoSpaceDE w:val="0"/>
              <w:autoSpaceDN w:val="0"/>
              <w:adjustRightInd w:val="0"/>
              <w:jc w:val="center"/>
              <w:rPr>
                <w:rFonts w:ascii="Times New Roman" w:hAnsi="Times New Roman" w:cs="Times New Roman"/>
                <w:b/>
                <w:i/>
              </w:rPr>
            </w:pPr>
            <w:proofErr w:type="spellStart"/>
            <w:r w:rsidRPr="006719D7">
              <w:rPr>
                <w:rFonts w:ascii="Times New Roman" w:hAnsi="Times New Roman" w:cs="Times New Roman" w:hint="eastAsia"/>
                <w:b/>
                <w:i/>
              </w:rPr>
              <w:t>Both</w:t>
            </w:r>
            <w:r w:rsidR="00DC4516" w:rsidRPr="006719D7">
              <w:rPr>
                <w:rFonts w:ascii="Times New Roman" w:hAnsi="Times New Roman" w:cs="Times New Roman" w:hint="eastAsia"/>
                <w:b/>
                <w:i/>
              </w:rPr>
              <w:t>in</w:t>
            </w:r>
            <w:proofErr w:type="spellEnd"/>
          </w:p>
        </w:tc>
        <w:tc>
          <w:tcPr>
            <w:tcW w:w="580" w:type="pct"/>
            <w:tcBorders>
              <w:top w:val="nil"/>
              <w:bottom w:val="single" w:sz="8" w:space="0" w:color="000000" w:themeColor="text1"/>
            </w:tcBorders>
            <w:vAlign w:val="center"/>
          </w:tcPr>
          <w:p w14:paraId="2E2A63F6" w14:textId="3350199F" w:rsidR="00DC4516" w:rsidRPr="006719D7" w:rsidRDefault="006719D7" w:rsidP="00DC4516">
            <w:pPr>
              <w:autoSpaceDE w:val="0"/>
              <w:autoSpaceDN w:val="0"/>
              <w:adjustRightInd w:val="0"/>
              <w:jc w:val="center"/>
              <w:rPr>
                <w:rFonts w:ascii="Times New Roman" w:hAnsi="Times New Roman" w:cs="Times New Roman"/>
                <w:b/>
                <w:i/>
              </w:rPr>
            </w:pPr>
            <w:proofErr w:type="spellStart"/>
            <w:r w:rsidRPr="006719D7">
              <w:rPr>
                <w:rFonts w:ascii="Times New Roman" w:hAnsi="Times New Roman" w:cs="Times New Roman" w:hint="eastAsia"/>
                <w:b/>
                <w:i/>
              </w:rPr>
              <w:t>One</w:t>
            </w:r>
            <w:r w:rsidR="00DC4516" w:rsidRPr="006719D7">
              <w:rPr>
                <w:rFonts w:ascii="Times New Roman" w:hAnsi="Times New Roman" w:cs="Times New Roman" w:hint="eastAsia"/>
                <w:b/>
                <w:i/>
              </w:rPr>
              <w:t>in</w:t>
            </w:r>
            <w:proofErr w:type="spellEnd"/>
          </w:p>
        </w:tc>
      </w:tr>
      <w:tr w:rsidR="00DC4516" w14:paraId="66CD1EF6" w14:textId="77777777" w:rsidTr="008E54F2">
        <w:tc>
          <w:tcPr>
            <w:tcW w:w="1439" w:type="pct"/>
            <w:vMerge w:val="restart"/>
            <w:tcBorders>
              <w:top w:val="single" w:sz="8" w:space="0" w:color="000000" w:themeColor="text1"/>
              <w:bottom w:val="nil"/>
            </w:tcBorders>
            <w:tcMar>
              <w:top w:w="100" w:type="nil"/>
              <w:right w:w="100" w:type="nil"/>
            </w:tcMar>
          </w:tcPr>
          <w:p w14:paraId="407FA909" w14:textId="77777777" w:rsidR="00DC4516" w:rsidRDefault="00DC4516" w:rsidP="00DC4516">
            <w:pPr>
              <w:autoSpaceDE w:val="0"/>
              <w:autoSpaceDN w:val="0"/>
              <w:adjustRightInd w:val="0"/>
              <w:rPr>
                <w:rFonts w:ascii="Times New Roman" w:hAnsi="Times New Roman" w:cs="Times New Roman"/>
              </w:rPr>
            </w:pPr>
            <w:r>
              <w:rPr>
                <w:rFonts w:ascii="Times New Roman" w:hAnsi="Times New Roman" w:cs="Times New Roman"/>
                <w:b/>
              </w:rPr>
              <w:t>Low Income</w:t>
            </w:r>
          </w:p>
        </w:tc>
        <w:tc>
          <w:tcPr>
            <w:tcW w:w="600" w:type="pct"/>
            <w:tcBorders>
              <w:top w:val="single" w:sz="8" w:space="0" w:color="000000" w:themeColor="text1"/>
              <w:bottom w:val="nil"/>
            </w:tcBorders>
            <w:tcMar>
              <w:top w:w="100" w:type="nil"/>
              <w:right w:w="100" w:type="nil"/>
            </w:tcMar>
            <w:vAlign w:val="center"/>
          </w:tcPr>
          <w:p w14:paraId="7C849628"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0.185**</w:t>
            </w:r>
          </w:p>
        </w:tc>
        <w:tc>
          <w:tcPr>
            <w:tcW w:w="537" w:type="pct"/>
            <w:tcBorders>
              <w:top w:val="single" w:sz="8" w:space="0" w:color="000000" w:themeColor="text1"/>
              <w:bottom w:val="nil"/>
            </w:tcBorders>
            <w:vAlign w:val="center"/>
          </w:tcPr>
          <w:p w14:paraId="05817F36"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0.133</w:t>
            </w:r>
          </w:p>
        </w:tc>
        <w:tc>
          <w:tcPr>
            <w:tcW w:w="600" w:type="pct"/>
            <w:tcBorders>
              <w:top w:val="single" w:sz="8" w:space="0" w:color="000000" w:themeColor="text1"/>
              <w:bottom w:val="nil"/>
            </w:tcBorders>
            <w:tcMar>
              <w:top w:w="100" w:type="nil"/>
              <w:right w:w="100" w:type="nil"/>
            </w:tcMar>
            <w:vAlign w:val="center"/>
          </w:tcPr>
          <w:p w14:paraId="53F9E5B3"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0.133**</w:t>
            </w:r>
          </w:p>
        </w:tc>
        <w:tc>
          <w:tcPr>
            <w:tcW w:w="601" w:type="pct"/>
            <w:tcBorders>
              <w:top w:val="single" w:sz="8" w:space="0" w:color="000000" w:themeColor="text1"/>
              <w:bottom w:val="nil"/>
            </w:tcBorders>
            <w:vAlign w:val="center"/>
          </w:tcPr>
          <w:p w14:paraId="34EDEEE0"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0.096*</w:t>
            </w:r>
          </w:p>
        </w:tc>
        <w:tc>
          <w:tcPr>
            <w:tcW w:w="643" w:type="pct"/>
            <w:tcBorders>
              <w:top w:val="single" w:sz="8" w:space="0" w:color="000000" w:themeColor="text1"/>
              <w:bottom w:val="nil"/>
            </w:tcBorders>
            <w:tcMar>
              <w:top w:w="100" w:type="nil"/>
              <w:right w:w="100" w:type="nil"/>
            </w:tcMar>
            <w:vAlign w:val="center"/>
          </w:tcPr>
          <w:p w14:paraId="26F1E1F7"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0.052</w:t>
            </w:r>
          </w:p>
        </w:tc>
        <w:tc>
          <w:tcPr>
            <w:tcW w:w="580" w:type="pct"/>
            <w:tcBorders>
              <w:top w:val="single" w:sz="8" w:space="0" w:color="000000" w:themeColor="text1"/>
              <w:bottom w:val="nil"/>
            </w:tcBorders>
            <w:vAlign w:val="center"/>
          </w:tcPr>
          <w:p w14:paraId="28768B5C"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0.037</w:t>
            </w:r>
          </w:p>
        </w:tc>
      </w:tr>
      <w:tr w:rsidR="00DC4516" w14:paraId="0395A9BD" w14:textId="77777777" w:rsidTr="008E54F2">
        <w:tc>
          <w:tcPr>
            <w:tcW w:w="1439" w:type="pct"/>
            <w:vMerge/>
            <w:tcBorders>
              <w:top w:val="nil"/>
              <w:bottom w:val="nil"/>
            </w:tcBorders>
            <w:tcMar>
              <w:top w:w="100" w:type="nil"/>
              <w:right w:w="100" w:type="nil"/>
            </w:tcMar>
          </w:tcPr>
          <w:p w14:paraId="6629BBB3" w14:textId="77777777" w:rsidR="00DC4516" w:rsidRDefault="00DC4516" w:rsidP="00DC4516">
            <w:pPr>
              <w:autoSpaceDE w:val="0"/>
              <w:autoSpaceDN w:val="0"/>
              <w:adjustRightInd w:val="0"/>
              <w:rPr>
                <w:rFonts w:ascii="Times New Roman" w:hAnsi="Times New Roman" w:cs="Times New Roman"/>
              </w:rPr>
            </w:pPr>
          </w:p>
        </w:tc>
        <w:tc>
          <w:tcPr>
            <w:tcW w:w="600" w:type="pct"/>
            <w:tcBorders>
              <w:top w:val="nil"/>
              <w:bottom w:val="nil"/>
            </w:tcBorders>
            <w:tcMar>
              <w:top w:w="100" w:type="nil"/>
              <w:right w:w="100" w:type="nil"/>
            </w:tcMar>
            <w:vAlign w:val="center"/>
          </w:tcPr>
          <w:p w14:paraId="6A12B74A"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(0.027)</w:t>
            </w:r>
          </w:p>
        </w:tc>
        <w:tc>
          <w:tcPr>
            <w:tcW w:w="537" w:type="pct"/>
            <w:tcBorders>
              <w:top w:val="nil"/>
              <w:bottom w:val="nil"/>
            </w:tcBorders>
            <w:vAlign w:val="center"/>
          </w:tcPr>
          <w:p w14:paraId="6B0E75FC"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(0.104)</w:t>
            </w:r>
          </w:p>
        </w:tc>
        <w:tc>
          <w:tcPr>
            <w:tcW w:w="600" w:type="pct"/>
            <w:tcBorders>
              <w:top w:val="nil"/>
              <w:bottom w:val="nil"/>
            </w:tcBorders>
            <w:tcMar>
              <w:top w:w="100" w:type="nil"/>
              <w:right w:w="100" w:type="nil"/>
            </w:tcMar>
            <w:vAlign w:val="center"/>
          </w:tcPr>
          <w:p w14:paraId="24D1382A"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(0.016)</w:t>
            </w:r>
          </w:p>
        </w:tc>
        <w:tc>
          <w:tcPr>
            <w:tcW w:w="601" w:type="pct"/>
            <w:tcBorders>
              <w:top w:val="nil"/>
              <w:bottom w:val="nil"/>
            </w:tcBorders>
            <w:vAlign w:val="center"/>
          </w:tcPr>
          <w:p w14:paraId="0964613A"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(0.074)</w:t>
            </w:r>
          </w:p>
        </w:tc>
        <w:tc>
          <w:tcPr>
            <w:tcW w:w="643" w:type="pct"/>
            <w:tcBorders>
              <w:top w:val="nil"/>
              <w:bottom w:val="nil"/>
            </w:tcBorders>
            <w:tcMar>
              <w:top w:w="100" w:type="nil"/>
              <w:right w:w="100" w:type="nil"/>
            </w:tcMar>
            <w:vAlign w:val="center"/>
          </w:tcPr>
          <w:p w14:paraId="6AF2A9DC"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(0.338)</w:t>
            </w:r>
          </w:p>
        </w:tc>
        <w:tc>
          <w:tcPr>
            <w:tcW w:w="580" w:type="pct"/>
            <w:tcBorders>
              <w:top w:val="nil"/>
              <w:bottom w:val="nil"/>
            </w:tcBorders>
            <w:vAlign w:val="center"/>
          </w:tcPr>
          <w:p w14:paraId="7A6B5B2C"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(0.487)</w:t>
            </w:r>
          </w:p>
        </w:tc>
      </w:tr>
      <w:tr w:rsidR="00DC4516" w14:paraId="71F07307" w14:textId="77777777" w:rsidTr="008E54F2">
        <w:tc>
          <w:tcPr>
            <w:tcW w:w="1439" w:type="pct"/>
            <w:vMerge w:val="restart"/>
            <w:tcBorders>
              <w:top w:val="nil"/>
              <w:bottom w:val="nil"/>
            </w:tcBorders>
            <w:tcMar>
              <w:top w:w="100" w:type="nil"/>
              <w:right w:w="100" w:type="nil"/>
            </w:tcMar>
          </w:tcPr>
          <w:p w14:paraId="1F9D69CA" w14:textId="77777777" w:rsidR="00DC4516" w:rsidRDefault="00DC4516" w:rsidP="00DC4516">
            <w:pPr>
              <w:autoSpaceDE w:val="0"/>
              <w:autoSpaceDN w:val="0"/>
              <w:adjustRightInd w:val="0"/>
              <w:rPr>
                <w:rFonts w:ascii="Times New Roman" w:hAnsi="Times New Roman" w:cs="Times New Roman"/>
              </w:rPr>
            </w:pPr>
            <w:r>
              <w:rPr>
                <w:rFonts w:ascii="Times New Roman" w:hAnsi="Times New Roman" w:cs="Times New Roman"/>
                <w:b/>
              </w:rPr>
              <w:t xml:space="preserve">Lower </w:t>
            </w:r>
            <w:r w:rsidRPr="0055279F">
              <w:rPr>
                <w:rFonts w:ascii="Times New Roman" w:hAnsi="Times New Roman" w:cs="Times New Roman"/>
                <w:b/>
              </w:rPr>
              <w:t>Middle Income</w:t>
            </w:r>
          </w:p>
        </w:tc>
        <w:tc>
          <w:tcPr>
            <w:tcW w:w="600" w:type="pct"/>
            <w:tcBorders>
              <w:top w:val="nil"/>
              <w:bottom w:val="nil"/>
            </w:tcBorders>
            <w:tcMar>
              <w:top w:w="100" w:type="nil"/>
              <w:right w:w="100" w:type="nil"/>
            </w:tcMar>
            <w:vAlign w:val="center"/>
          </w:tcPr>
          <w:p w14:paraId="74F031B6"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-0.096</w:t>
            </w:r>
          </w:p>
        </w:tc>
        <w:tc>
          <w:tcPr>
            <w:tcW w:w="537" w:type="pct"/>
            <w:tcBorders>
              <w:top w:val="nil"/>
              <w:bottom w:val="nil"/>
            </w:tcBorders>
            <w:vAlign w:val="center"/>
          </w:tcPr>
          <w:p w14:paraId="3DB01053"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0.012</w:t>
            </w:r>
          </w:p>
        </w:tc>
        <w:tc>
          <w:tcPr>
            <w:tcW w:w="600" w:type="pct"/>
            <w:tcBorders>
              <w:top w:val="nil"/>
              <w:bottom w:val="nil"/>
            </w:tcBorders>
            <w:tcMar>
              <w:top w:w="100" w:type="nil"/>
              <w:right w:w="100" w:type="nil"/>
            </w:tcMar>
            <w:vAlign w:val="center"/>
          </w:tcPr>
          <w:p w14:paraId="266F07B6"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-0.093*</w:t>
            </w:r>
          </w:p>
        </w:tc>
        <w:tc>
          <w:tcPr>
            <w:tcW w:w="601" w:type="pct"/>
            <w:tcBorders>
              <w:top w:val="nil"/>
              <w:bottom w:val="nil"/>
            </w:tcBorders>
            <w:vAlign w:val="center"/>
          </w:tcPr>
          <w:p w14:paraId="0C879681"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0.021</w:t>
            </w:r>
          </w:p>
        </w:tc>
        <w:tc>
          <w:tcPr>
            <w:tcW w:w="643" w:type="pct"/>
            <w:tcBorders>
              <w:top w:val="nil"/>
              <w:bottom w:val="nil"/>
            </w:tcBorders>
            <w:tcMar>
              <w:top w:w="100" w:type="nil"/>
              <w:right w:w="100" w:type="nil"/>
            </w:tcMar>
            <w:vAlign w:val="center"/>
          </w:tcPr>
          <w:p w14:paraId="48A58DFB"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-0.003</w:t>
            </w:r>
          </w:p>
        </w:tc>
        <w:tc>
          <w:tcPr>
            <w:tcW w:w="580" w:type="pct"/>
            <w:tcBorders>
              <w:top w:val="nil"/>
              <w:bottom w:val="nil"/>
            </w:tcBorders>
            <w:vAlign w:val="center"/>
          </w:tcPr>
          <w:p w14:paraId="1244BC17"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-0.009</w:t>
            </w:r>
          </w:p>
        </w:tc>
      </w:tr>
      <w:tr w:rsidR="00DC4516" w14:paraId="539F40A8" w14:textId="77777777" w:rsidTr="008E54F2">
        <w:tc>
          <w:tcPr>
            <w:tcW w:w="1439" w:type="pct"/>
            <w:vMerge/>
            <w:tcBorders>
              <w:top w:val="nil"/>
              <w:bottom w:val="nil"/>
            </w:tcBorders>
            <w:tcMar>
              <w:top w:w="100" w:type="nil"/>
              <w:right w:w="100" w:type="nil"/>
            </w:tcMar>
          </w:tcPr>
          <w:p w14:paraId="3079C7FC" w14:textId="77777777" w:rsidR="00DC4516" w:rsidRDefault="00DC4516" w:rsidP="00DC4516">
            <w:pPr>
              <w:autoSpaceDE w:val="0"/>
              <w:autoSpaceDN w:val="0"/>
              <w:adjustRightInd w:val="0"/>
              <w:rPr>
                <w:rFonts w:ascii="Times New Roman" w:hAnsi="Times New Roman" w:cs="Times New Roman"/>
              </w:rPr>
            </w:pPr>
          </w:p>
        </w:tc>
        <w:tc>
          <w:tcPr>
            <w:tcW w:w="600" w:type="pct"/>
            <w:tcBorders>
              <w:top w:val="nil"/>
              <w:bottom w:val="nil"/>
            </w:tcBorders>
            <w:tcMar>
              <w:top w:w="100" w:type="nil"/>
              <w:right w:w="100" w:type="nil"/>
            </w:tcMar>
            <w:vAlign w:val="center"/>
          </w:tcPr>
          <w:p w14:paraId="4AF9CC83"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(0.165)</w:t>
            </w:r>
          </w:p>
        </w:tc>
        <w:tc>
          <w:tcPr>
            <w:tcW w:w="537" w:type="pct"/>
            <w:tcBorders>
              <w:top w:val="nil"/>
              <w:bottom w:val="nil"/>
            </w:tcBorders>
            <w:vAlign w:val="center"/>
          </w:tcPr>
          <w:p w14:paraId="6C279FBE"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(0.863)</w:t>
            </w:r>
          </w:p>
        </w:tc>
        <w:tc>
          <w:tcPr>
            <w:tcW w:w="600" w:type="pct"/>
            <w:tcBorders>
              <w:top w:val="nil"/>
              <w:bottom w:val="nil"/>
            </w:tcBorders>
            <w:tcMar>
              <w:top w:w="100" w:type="nil"/>
              <w:right w:w="100" w:type="nil"/>
            </w:tcMar>
            <w:vAlign w:val="center"/>
          </w:tcPr>
          <w:p w14:paraId="47283A47"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(0.067)</w:t>
            </w:r>
          </w:p>
        </w:tc>
        <w:tc>
          <w:tcPr>
            <w:tcW w:w="601" w:type="pct"/>
            <w:tcBorders>
              <w:top w:val="nil"/>
              <w:bottom w:val="nil"/>
            </w:tcBorders>
            <w:vAlign w:val="center"/>
          </w:tcPr>
          <w:p w14:paraId="6D50922D"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(0.674)</w:t>
            </w:r>
          </w:p>
        </w:tc>
        <w:tc>
          <w:tcPr>
            <w:tcW w:w="643" w:type="pct"/>
            <w:tcBorders>
              <w:top w:val="nil"/>
              <w:bottom w:val="nil"/>
            </w:tcBorders>
            <w:tcMar>
              <w:top w:w="100" w:type="nil"/>
              <w:right w:w="100" w:type="nil"/>
            </w:tcMar>
            <w:vAlign w:val="center"/>
          </w:tcPr>
          <w:p w14:paraId="4704C720"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(0.946)</w:t>
            </w:r>
          </w:p>
        </w:tc>
        <w:tc>
          <w:tcPr>
            <w:tcW w:w="580" w:type="pct"/>
            <w:tcBorders>
              <w:top w:val="nil"/>
              <w:bottom w:val="nil"/>
            </w:tcBorders>
            <w:vAlign w:val="center"/>
          </w:tcPr>
          <w:p w14:paraId="1D57FD5B"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(0.841)</w:t>
            </w:r>
          </w:p>
        </w:tc>
      </w:tr>
      <w:tr w:rsidR="00DC4516" w14:paraId="7DDFC88C" w14:textId="77777777" w:rsidTr="008E54F2">
        <w:tc>
          <w:tcPr>
            <w:tcW w:w="1439" w:type="pct"/>
            <w:vMerge w:val="restart"/>
            <w:tcBorders>
              <w:top w:val="nil"/>
              <w:bottom w:val="nil"/>
            </w:tcBorders>
            <w:tcMar>
              <w:top w:w="100" w:type="nil"/>
              <w:right w:w="100" w:type="nil"/>
            </w:tcMar>
          </w:tcPr>
          <w:p w14:paraId="1F805A81" w14:textId="77777777" w:rsidR="00DC4516" w:rsidRDefault="00DC4516" w:rsidP="00DC4516">
            <w:pPr>
              <w:autoSpaceDE w:val="0"/>
              <w:autoSpaceDN w:val="0"/>
              <w:adjustRightInd w:val="0"/>
              <w:rPr>
                <w:rFonts w:ascii="Times New Roman" w:hAnsi="Times New Roman" w:cs="Times New Roman"/>
              </w:rPr>
            </w:pPr>
            <w:r>
              <w:rPr>
                <w:rFonts w:ascii="Times New Roman" w:hAnsi="Times New Roman" w:cs="Times New Roman"/>
                <w:b/>
              </w:rPr>
              <w:t>Upper Middle</w:t>
            </w:r>
            <w:r w:rsidRPr="0055279F">
              <w:rPr>
                <w:rFonts w:ascii="Times New Roman" w:hAnsi="Times New Roman" w:cs="Times New Roman"/>
                <w:b/>
              </w:rPr>
              <w:t xml:space="preserve"> Income</w:t>
            </w:r>
          </w:p>
        </w:tc>
        <w:tc>
          <w:tcPr>
            <w:tcW w:w="600" w:type="pct"/>
            <w:tcBorders>
              <w:top w:val="nil"/>
              <w:bottom w:val="nil"/>
            </w:tcBorders>
            <w:tcMar>
              <w:top w:w="100" w:type="nil"/>
              <w:right w:w="100" w:type="nil"/>
            </w:tcMar>
            <w:vAlign w:val="center"/>
          </w:tcPr>
          <w:p w14:paraId="1A1CC8CE"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0.131</w:t>
            </w:r>
          </w:p>
        </w:tc>
        <w:tc>
          <w:tcPr>
            <w:tcW w:w="537" w:type="pct"/>
            <w:tcBorders>
              <w:top w:val="nil"/>
              <w:bottom w:val="nil"/>
            </w:tcBorders>
            <w:vAlign w:val="center"/>
          </w:tcPr>
          <w:p w14:paraId="5D503451"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0.124</w:t>
            </w:r>
          </w:p>
        </w:tc>
        <w:tc>
          <w:tcPr>
            <w:tcW w:w="600" w:type="pct"/>
            <w:tcBorders>
              <w:top w:val="nil"/>
              <w:bottom w:val="nil"/>
            </w:tcBorders>
            <w:tcMar>
              <w:top w:w="100" w:type="nil"/>
              <w:right w:w="100" w:type="nil"/>
            </w:tcMar>
            <w:vAlign w:val="center"/>
          </w:tcPr>
          <w:p w14:paraId="68F3EB14"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0.313***</w:t>
            </w:r>
          </w:p>
        </w:tc>
        <w:tc>
          <w:tcPr>
            <w:tcW w:w="601" w:type="pct"/>
            <w:tcBorders>
              <w:top w:val="nil"/>
              <w:bottom w:val="nil"/>
            </w:tcBorders>
            <w:vAlign w:val="center"/>
          </w:tcPr>
          <w:p w14:paraId="708E4E6E"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0.251***</w:t>
            </w:r>
          </w:p>
        </w:tc>
        <w:tc>
          <w:tcPr>
            <w:tcW w:w="643" w:type="pct"/>
            <w:tcBorders>
              <w:top w:val="nil"/>
              <w:bottom w:val="nil"/>
            </w:tcBorders>
            <w:tcMar>
              <w:top w:w="100" w:type="nil"/>
              <w:right w:w="100" w:type="nil"/>
            </w:tcMar>
            <w:vAlign w:val="center"/>
          </w:tcPr>
          <w:p w14:paraId="1E63CEF2"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-0.182***</w:t>
            </w:r>
          </w:p>
        </w:tc>
        <w:tc>
          <w:tcPr>
            <w:tcW w:w="580" w:type="pct"/>
            <w:tcBorders>
              <w:top w:val="nil"/>
              <w:bottom w:val="nil"/>
            </w:tcBorders>
            <w:vAlign w:val="center"/>
          </w:tcPr>
          <w:p w14:paraId="7606CC7D"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-0.127**</w:t>
            </w:r>
          </w:p>
        </w:tc>
      </w:tr>
      <w:tr w:rsidR="00DC4516" w14:paraId="5E9682CC" w14:textId="77777777" w:rsidTr="008E54F2">
        <w:tc>
          <w:tcPr>
            <w:tcW w:w="1439" w:type="pct"/>
            <w:vMerge/>
            <w:tcBorders>
              <w:top w:val="nil"/>
              <w:bottom w:val="nil"/>
            </w:tcBorders>
            <w:tcMar>
              <w:top w:w="100" w:type="nil"/>
              <w:right w:w="100" w:type="nil"/>
            </w:tcMar>
          </w:tcPr>
          <w:p w14:paraId="0D1DADDB" w14:textId="77777777" w:rsidR="00DC4516" w:rsidRDefault="00DC4516" w:rsidP="00DC4516">
            <w:pPr>
              <w:autoSpaceDE w:val="0"/>
              <w:autoSpaceDN w:val="0"/>
              <w:adjustRightInd w:val="0"/>
              <w:rPr>
                <w:rFonts w:ascii="Times New Roman" w:hAnsi="Times New Roman" w:cs="Times New Roman"/>
              </w:rPr>
            </w:pPr>
          </w:p>
        </w:tc>
        <w:tc>
          <w:tcPr>
            <w:tcW w:w="600" w:type="pct"/>
            <w:tcBorders>
              <w:top w:val="nil"/>
              <w:bottom w:val="nil"/>
            </w:tcBorders>
            <w:tcMar>
              <w:top w:w="100" w:type="nil"/>
              <w:right w:w="100" w:type="nil"/>
            </w:tcMar>
            <w:vAlign w:val="center"/>
          </w:tcPr>
          <w:p w14:paraId="46A35BF0"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(0.129)</w:t>
            </w:r>
          </w:p>
        </w:tc>
        <w:tc>
          <w:tcPr>
            <w:tcW w:w="537" w:type="pct"/>
            <w:tcBorders>
              <w:top w:val="nil"/>
              <w:bottom w:val="nil"/>
            </w:tcBorders>
            <w:vAlign w:val="center"/>
          </w:tcPr>
          <w:p w14:paraId="040AD491"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(0.146)</w:t>
            </w:r>
          </w:p>
        </w:tc>
        <w:tc>
          <w:tcPr>
            <w:tcW w:w="600" w:type="pct"/>
            <w:tcBorders>
              <w:top w:val="nil"/>
              <w:bottom w:val="nil"/>
            </w:tcBorders>
            <w:tcMar>
              <w:top w:w="100" w:type="nil"/>
              <w:right w:w="100" w:type="nil"/>
            </w:tcMar>
            <w:vAlign w:val="center"/>
          </w:tcPr>
          <w:p w14:paraId="2E897201"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(0.000)</w:t>
            </w:r>
          </w:p>
        </w:tc>
        <w:tc>
          <w:tcPr>
            <w:tcW w:w="601" w:type="pct"/>
            <w:tcBorders>
              <w:top w:val="nil"/>
              <w:bottom w:val="nil"/>
            </w:tcBorders>
            <w:vAlign w:val="center"/>
          </w:tcPr>
          <w:p w14:paraId="69E75419"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(0.000)</w:t>
            </w:r>
          </w:p>
        </w:tc>
        <w:tc>
          <w:tcPr>
            <w:tcW w:w="643" w:type="pct"/>
            <w:tcBorders>
              <w:top w:val="nil"/>
              <w:bottom w:val="nil"/>
            </w:tcBorders>
            <w:tcMar>
              <w:top w:w="100" w:type="nil"/>
              <w:right w:w="100" w:type="nil"/>
            </w:tcMar>
            <w:vAlign w:val="center"/>
          </w:tcPr>
          <w:p w14:paraId="6A9224B6"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(0.005)</w:t>
            </w:r>
          </w:p>
        </w:tc>
        <w:tc>
          <w:tcPr>
            <w:tcW w:w="580" w:type="pct"/>
            <w:tcBorders>
              <w:top w:val="nil"/>
              <w:bottom w:val="nil"/>
            </w:tcBorders>
            <w:vAlign w:val="center"/>
          </w:tcPr>
          <w:p w14:paraId="03974DF6"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(0.049)</w:t>
            </w:r>
          </w:p>
        </w:tc>
      </w:tr>
      <w:tr w:rsidR="00DC4516" w14:paraId="69513858" w14:textId="77777777" w:rsidTr="008E54F2">
        <w:tc>
          <w:tcPr>
            <w:tcW w:w="1439" w:type="pct"/>
            <w:vMerge w:val="restart"/>
            <w:tcBorders>
              <w:top w:val="nil"/>
              <w:bottom w:val="nil"/>
            </w:tcBorders>
            <w:tcMar>
              <w:top w:w="100" w:type="nil"/>
              <w:right w:w="100" w:type="nil"/>
            </w:tcMar>
          </w:tcPr>
          <w:p w14:paraId="4F24C14C" w14:textId="77777777" w:rsidR="00DC4516" w:rsidRDefault="00DC4516" w:rsidP="00DC4516">
            <w:pPr>
              <w:autoSpaceDE w:val="0"/>
              <w:autoSpaceDN w:val="0"/>
              <w:adjustRightInd w:val="0"/>
              <w:rPr>
                <w:rFonts w:ascii="Times New Roman" w:hAnsi="Times New Roman" w:cs="Times New Roman"/>
                <w:b/>
              </w:rPr>
            </w:pPr>
            <w:r>
              <w:rPr>
                <w:rFonts w:ascii="Times New Roman" w:hAnsi="Times New Roman" w:cs="Times New Roman"/>
                <w:b/>
              </w:rPr>
              <w:t>High Income:</w:t>
            </w:r>
          </w:p>
          <w:p w14:paraId="50185DBF" w14:textId="40D44EE3" w:rsidR="00DC4516" w:rsidRDefault="00DC4516" w:rsidP="00DC4516">
            <w:pPr>
              <w:autoSpaceDE w:val="0"/>
              <w:autoSpaceDN w:val="0"/>
              <w:adjustRightInd w:val="0"/>
              <w:rPr>
                <w:rFonts w:ascii="Times New Roman" w:hAnsi="Times New Roman" w:cs="Times New Roman"/>
              </w:rPr>
            </w:pPr>
            <w:r>
              <w:rPr>
                <w:rFonts w:ascii="Times New Roman" w:hAnsi="Times New Roman" w:cs="Times New Roman" w:hint="eastAsia"/>
                <w:b/>
              </w:rPr>
              <w:t xml:space="preserve">    N</w:t>
            </w:r>
            <w:r>
              <w:rPr>
                <w:rFonts w:ascii="Times New Roman" w:hAnsi="Times New Roman" w:cs="Times New Roman"/>
                <w:b/>
              </w:rPr>
              <w:t>o OECD</w:t>
            </w:r>
          </w:p>
        </w:tc>
        <w:tc>
          <w:tcPr>
            <w:tcW w:w="600" w:type="pct"/>
            <w:tcBorders>
              <w:top w:val="nil"/>
              <w:bottom w:val="nil"/>
            </w:tcBorders>
            <w:tcMar>
              <w:top w:w="100" w:type="nil"/>
              <w:right w:w="100" w:type="nil"/>
            </w:tcMar>
            <w:vAlign w:val="center"/>
          </w:tcPr>
          <w:p w14:paraId="51D139C2"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0.239***</w:t>
            </w:r>
          </w:p>
        </w:tc>
        <w:tc>
          <w:tcPr>
            <w:tcW w:w="537" w:type="pct"/>
            <w:tcBorders>
              <w:top w:val="nil"/>
              <w:bottom w:val="nil"/>
            </w:tcBorders>
            <w:vAlign w:val="center"/>
          </w:tcPr>
          <w:p w14:paraId="62A1AB5B"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0.155**</w:t>
            </w:r>
          </w:p>
        </w:tc>
        <w:tc>
          <w:tcPr>
            <w:tcW w:w="600" w:type="pct"/>
            <w:tcBorders>
              <w:top w:val="nil"/>
              <w:bottom w:val="nil"/>
            </w:tcBorders>
            <w:tcMar>
              <w:top w:w="100" w:type="nil"/>
              <w:right w:w="100" w:type="nil"/>
            </w:tcMar>
            <w:vAlign w:val="center"/>
          </w:tcPr>
          <w:p w14:paraId="6F37A0C4"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0.201***</w:t>
            </w:r>
          </w:p>
        </w:tc>
        <w:tc>
          <w:tcPr>
            <w:tcW w:w="601" w:type="pct"/>
            <w:tcBorders>
              <w:top w:val="nil"/>
              <w:bottom w:val="nil"/>
            </w:tcBorders>
            <w:vAlign w:val="center"/>
          </w:tcPr>
          <w:p w14:paraId="441F6FD2"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0.127**</w:t>
            </w:r>
          </w:p>
        </w:tc>
        <w:tc>
          <w:tcPr>
            <w:tcW w:w="643" w:type="pct"/>
            <w:tcBorders>
              <w:top w:val="nil"/>
              <w:bottom w:val="nil"/>
            </w:tcBorders>
            <w:tcMar>
              <w:top w:w="100" w:type="nil"/>
              <w:right w:w="100" w:type="nil"/>
            </w:tcMar>
            <w:vAlign w:val="center"/>
          </w:tcPr>
          <w:p w14:paraId="0511A56F"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0.038</w:t>
            </w:r>
          </w:p>
        </w:tc>
        <w:tc>
          <w:tcPr>
            <w:tcW w:w="580" w:type="pct"/>
            <w:tcBorders>
              <w:top w:val="nil"/>
              <w:bottom w:val="nil"/>
            </w:tcBorders>
            <w:vAlign w:val="center"/>
          </w:tcPr>
          <w:p w14:paraId="11043425"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0.029</w:t>
            </w:r>
          </w:p>
        </w:tc>
      </w:tr>
      <w:tr w:rsidR="00DC4516" w14:paraId="3BDC779A" w14:textId="77777777" w:rsidTr="008E54F2">
        <w:tc>
          <w:tcPr>
            <w:tcW w:w="1439" w:type="pct"/>
            <w:vMerge/>
            <w:tcBorders>
              <w:top w:val="nil"/>
              <w:bottom w:val="nil"/>
            </w:tcBorders>
            <w:tcMar>
              <w:top w:w="100" w:type="nil"/>
              <w:right w:w="100" w:type="nil"/>
            </w:tcMar>
          </w:tcPr>
          <w:p w14:paraId="6BEB7E0E" w14:textId="77777777" w:rsidR="00DC4516" w:rsidRDefault="00DC4516" w:rsidP="00DC4516">
            <w:pPr>
              <w:autoSpaceDE w:val="0"/>
              <w:autoSpaceDN w:val="0"/>
              <w:adjustRightInd w:val="0"/>
              <w:rPr>
                <w:rFonts w:ascii="Times New Roman" w:hAnsi="Times New Roman" w:cs="Times New Roman"/>
              </w:rPr>
            </w:pPr>
          </w:p>
        </w:tc>
        <w:tc>
          <w:tcPr>
            <w:tcW w:w="600" w:type="pct"/>
            <w:tcBorders>
              <w:top w:val="nil"/>
              <w:bottom w:val="nil"/>
            </w:tcBorders>
            <w:tcMar>
              <w:top w:w="100" w:type="nil"/>
              <w:right w:w="100" w:type="nil"/>
            </w:tcMar>
            <w:vAlign w:val="center"/>
          </w:tcPr>
          <w:p w14:paraId="444FC31E"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(0.001)</w:t>
            </w:r>
          </w:p>
        </w:tc>
        <w:tc>
          <w:tcPr>
            <w:tcW w:w="537" w:type="pct"/>
            <w:tcBorders>
              <w:top w:val="nil"/>
              <w:bottom w:val="nil"/>
            </w:tcBorders>
            <w:vAlign w:val="center"/>
          </w:tcPr>
          <w:p w14:paraId="42FD1C42"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(0.026)</w:t>
            </w:r>
          </w:p>
        </w:tc>
        <w:tc>
          <w:tcPr>
            <w:tcW w:w="600" w:type="pct"/>
            <w:tcBorders>
              <w:top w:val="nil"/>
              <w:bottom w:val="nil"/>
            </w:tcBorders>
            <w:tcMar>
              <w:top w:w="100" w:type="nil"/>
              <w:right w:w="100" w:type="nil"/>
            </w:tcMar>
            <w:vAlign w:val="center"/>
          </w:tcPr>
          <w:p w14:paraId="0331D8F6"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(0.000)</w:t>
            </w:r>
          </w:p>
        </w:tc>
        <w:tc>
          <w:tcPr>
            <w:tcW w:w="601" w:type="pct"/>
            <w:tcBorders>
              <w:top w:val="nil"/>
              <w:bottom w:val="nil"/>
            </w:tcBorders>
            <w:vAlign w:val="center"/>
          </w:tcPr>
          <w:p w14:paraId="2A5D05B3"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(0.015)</w:t>
            </w:r>
          </w:p>
        </w:tc>
        <w:tc>
          <w:tcPr>
            <w:tcW w:w="643" w:type="pct"/>
            <w:tcBorders>
              <w:top w:val="nil"/>
              <w:bottom w:val="nil"/>
            </w:tcBorders>
            <w:tcMar>
              <w:top w:w="100" w:type="nil"/>
              <w:right w:w="100" w:type="nil"/>
            </w:tcMar>
            <w:vAlign w:val="center"/>
          </w:tcPr>
          <w:p w14:paraId="4DB05D93"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(0.445)</w:t>
            </w:r>
          </w:p>
        </w:tc>
        <w:tc>
          <w:tcPr>
            <w:tcW w:w="580" w:type="pct"/>
            <w:tcBorders>
              <w:top w:val="nil"/>
              <w:bottom w:val="nil"/>
            </w:tcBorders>
            <w:vAlign w:val="center"/>
          </w:tcPr>
          <w:p w14:paraId="0202AE11"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(0.557)</w:t>
            </w:r>
          </w:p>
        </w:tc>
      </w:tr>
      <w:tr w:rsidR="00DC4516" w14:paraId="712B12F8" w14:textId="77777777" w:rsidTr="008E54F2">
        <w:tc>
          <w:tcPr>
            <w:tcW w:w="1439" w:type="pct"/>
            <w:vMerge w:val="restart"/>
            <w:tcBorders>
              <w:top w:val="nil"/>
              <w:bottom w:val="nil"/>
            </w:tcBorders>
            <w:tcMar>
              <w:top w:w="100" w:type="nil"/>
              <w:right w:w="100" w:type="nil"/>
            </w:tcMar>
          </w:tcPr>
          <w:p w14:paraId="13E515FC" w14:textId="1CB514EB" w:rsidR="00DC4516" w:rsidRDefault="00DC4516" w:rsidP="00DC4516">
            <w:pPr>
              <w:autoSpaceDE w:val="0"/>
              <w:autoSpaceDN w:val="0"/>
              <w:adjustRightInd w:val="0"/>
              <w:rPr>
                <w:rFonts w:ascii="Times New Roman" w:hAnsi="Times New Roman" w:cs="Times New Roman"/>
                <w:b/>
              </w:rPr>
            </w:pPr>
            <w:r>
              <w:rPr>
                <w:rFonts w:ascii="Times New Roman" w:hAnsi="Times New Roman" w:cs="Times New Roman"/>
                <w:b/>
              </w:rPr>
              <w:t xml:space="preserve">High Income: </w:t>
            </w:r>
          </w:p>
          <w:p w14:paraId="56891027" w14:textId="29E1B615" w:rsidR="00DC4516" w:rsidRDefault="00DC4516" w:rsidP="00DC4516">
            <w:pPr>
              <w:autoSpaceDE w:val="0"/>
              <w:autoSpaceDN w:val="0"/>
              <w:adjustRightInd w:val="0"/>
              <w:rPr>
                <w:rFonts w:ascii="Times New Roman" w:hAnsi="Times New Roman" w:cs="Times New Roman"/>
              </w:rPr>
            </w:pPr>
            <w:r>
              <w:rPr>
                <w:rFonts w:ascii="Times New Roman" w:hAnsi="Times New Roman" w:cs="Times New Roman" w:hint="eastAsia"/>
                <w:b/>
              </w:rPr>
              <w:t xml:space="preserve">    </w:t>
            </w:r>
            <w:r>
              <w:rPr>
                <w:rFonts w:ascii="Times New Roman" w:hAnsi="Times New Roman" w:cs="Times New Roman"/>
                <w:b/>
              </w:rPr>
              <w:t>OECD</w:t>
            </w:r>
          </w:p>
        </w:tc>
        <w:tc>
          <w:tcPr>
            <w:tcW w:w="600" w:type="pct"/>
            <w:tcBorders>
              <w:top w:val="nil"/>
              <w:bottom w:val="nil"/>
            </w:tcBorders>
            <w:tcMar>
              <w:top w:w="100" w:type="nil"/>
              <w:right w:w="100" w:type="nil"/>
            </w:tcMar>
            <w:vAlign w:val="center"/>
          </w:tcPr>
          <w:p w14:paraId="633D9D6E"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0.068</w:t>
            </w:r>
          </w:p>
        </w:tc>
        <w:tc>
          <w:tcPr>
            <w:tcW w:w="537" w:type="pct"/>
            <w:tcBorders>
              <w:top w:val="nil"/>
              <w:bottom w:val="nil"/>
            </w:tcBorders>
            <w:vAlign w:val="center"/>
          </w:tcPr>
          <w:p w14:paraId="4DCD6911"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0.056</w:t>
            </w:r>
          </w:p>
        </w:tc>
        <w:tc>
          <w:tcPr>
            <w:tcW w:w="600" w:type="pct"/>
            <w:tcBorders>
              <w:top w:val="nil"/>
              <w:bottom w:val="nil"/>
            </w:tcBorders>
            <w:tcMar>
              <w:top w:w="100" w:type="nil"/>
              <w:right w:w="100" w:type="nil"/>
            </w:tcMar>
            <w:vAlign w:val="center"/>
          </w:tcPr>
          <w:p w14:paraId="5C447E6D"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0.015</w:t>
            </w:r>
          </w:p>
        </w:tc>
        <w:tc>
          <w:tcPr>
            <w:tcW w:w="601" w:type="pct"/>
            <w:tcBorders>
              <w:top w:val="nil"/>
              <w:bottom w:val="nil"/>
            </w:tcBorders>
            <w:vAlign w:val="center"/>
          </w:tcPr>
          <w:p w14:paraId="4AB2FFDA"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0.007</w:t>
            </w:r>
          </w:p>
        </w:tc>
        <w:tc>
          <w:tcPr>
            <w:tcW w:w="643" w:type="pct"/>
            <w:tcBorders>
              <w:top w:val="nil"/>
              <w:bottom w:val="nil"/>
            </w:tcBorders>
            <w:tcMar>
              <w:top w:w="100" w:type="nil"/>
              <w:right w:w="100" w:type="nil"/>
            </w:tcMar>
            <w:vAlign w:val="center"/>
          </w:tcPr>
          <w:p w14:paraId="500E2962"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0.053</w:t>
            </w:r>
          </w:p>
        </w:tc>
        <w:tc>
          <w:tcPr>
            <w:tcW w:w="580" w:type="pct"/>
            <w:tcBorders>
              <w:top w:val="nil"/>
              <w:bottom w:val="nil"/>
            </w:tcBorders>
            <w:vAlign w:val="center"/>
          </w:tcPr>
          <w:p w14:paraId="4A56709D"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0.048</w:t>
            </w:r>
          </w:p>
        </w:tc>
      </w:tr>
      <w:tr w:rsidR="00DC4516" w14:paraId="715A9C16" w14:textId="77777777" w:rsidTr="008E54F2">
        <w:tc>
          <w:tcPr>
            <w:tcW w:w="1439" w:type="pct"/>
            <w:vMerge/>
            <w:tcBorders>
              <w:top w:val="nil"/>
              <w:bottom w:val="single" w:sz="8" w:space="0" w:color="000000" w:themeColor="text1"/>
            </w:tcBorders>
            <w:tcMar>
              <w:top w:w="100" w:type="nil"/>
              <w:right w:w="100" w:type="nil"/>
            </w:tcMar>
            <w:vAlign w:val="center"/>
          </w:tcPr>
          <w:p w14:paraId="1C83AF6E" w14:textId="77777777" w:rsidR="00DC4516" w:rsidRDefault="00DC4516" w:rsidP="00DC4516">
            <w:pPr>
              <w:autoSpaceDE w:val="0"/>
              <w:autoSpaceDN w:val="0"/>
              <w:adjustRightInd w:val="0"/>
              <w:rPr>
                <w:rFonts w:ascii="Times New Roman" w:hAnsi="Times New Roman" w:cs="Times New Roman"/>
              </w:rPr>
            </w:pPr>
          </w:p>
        </w:tc>
        <w:tc>
          <w:tcPr>
            <w:tcW w:w="600" w:type="pct"/>
            <w:tcBorders>
              <w:top w:val="nil"/>
              <w:bottom w:val="single" w:sz="8" w:space="0" w:color="000000" w:themeColor="text1"/>
            </w:tcBorders>
            <w:tcMar>
              <w:top w:w="100" w:type="nil"/>
              <w:right w:w="100" w:type="nil"/>
            </w:tcMar>
            <w:vAlign w:val="center"/>
          </w:tcPr>
          <w:p w14:paraId="02EDC1D7"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(0.269)</w:t>
            </w:r>
          </w:p>
        </w:tc>
        <w:tc>
          <w:tcPr>
            <w:tcW w:w="537" w:type="pct"/>
            <w:tcBorders>
              <w:top w:val="nil"/>
              <w:bottom w:val="single" w:sz="8" w:space="0" w:color="000000" w:themeColor="text1"/>
            </w:tcBorders>
            <w:vAlign w:val="center"/>
          </w:tcPr>
          <w:p w14:paraId="76321564"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(0.354)</w:t>
            </w:r>
          </w:p>
        </w:tc>
        <w:tc>
          <w:tcPr>
            <w:tcW w:w="600" w:type="pct"/>
            <w:tcBorders>
              <w:top w:val="nil"/>
              <w:bottom w:val="single" w:sz="8" w:space="0" w:color="000000" w:themeColor="text1"/>
            </w:tcBorders>
            <w:tcMar>
              <w:top w:w="100" w:type="nil"/>
              <w:right w:w="100" w:type="nil"/>
            </w:tcMar>
            <w:vAlign w:val="center"/>
          </w:tcPr>
          <w:p w14:paraId="7A6B97AF"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(0.752)</w:t>
            </w:r>
          </w:p>
        </w:tc>
        <w:tc>
          <w:tcPr>
            <w:tcW w:w="601" w:type="pct"/>
            <w:tcBorders>
              <w:top w:val="nil"/>
              <w:bottom w:val="single" w:sz="8" w:space="0" w:color="000000" w:themeColor="text1"/>
            </w:tcBorders>
            <w:vAlign w:val="center"/>
          </w:tcPr>
          <w:p w14:paraId="0CA71D2C"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(0.870)</w:t>
            </w:r>
          </w:p>
        </w:tc>
        <w:tc>
          <w:tcPr>
            <w:tcW w:w="643" w:type="pct"/>
            <w:tcBorders>
              <w:top w:val="nil"/>
              <w:bottom w:val="single" w:sz="8" w:space="0" w:color="000000" w:themeColor="text1"/>
            </w:tcBorders>
            <w:tcMar>
              <w:top w:w="100" w:type="nil"/>
              <w:right w:w="100" w:type="nil"/>
            </w:tcMar>
            <w:vAlign w:val="center"/>
          </w:tcPr>
          <w:p w14:paraId="0216D98F"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(0.222)</w:t>
            </w:r>
          </w:p>
        </w:tc>
        <w:tc>
          <w:tcPr>
            <w:tcW w:w="580" w:type="pct"/>
            <w:tcBorders>
              <w:top w:val="nil"/>
              <w:bottom w:val="single" w:sz="8" w:space="0" w:color="000000" w:themeColor="text1"/>
            </w:tcBorders>
            <w:vAlign w:val="center"/>
          </w:tcPr>
          <w:p w14:paraId="41A4FBBF" w14:textId="77777777" w:rsidR="00DC4516" w:rsidRPr="00E735E0" w:rsidRDefault="00DC4516" w:rsidP="00DC4516">
            <w:pPr>
              <w:autoSpaceDE w:val="0"/>
              <w:autoSpaceDN w:val="0"/>
              <w:adjustRightInd w:val="0"/>
              <w:jc w:val="center"/>
              <w:rPr>
                <w:rFonts w:ascii="Times New Roman" w:hAnsi="Times New Roman" w:cs="Times New Roman"/>
                <w:szCs w:val="21"/>
              </w:rPr>
            </w:pPr>
            <w:r w:rsidRPr="00E735E0">
              <w:rPr>
                <w:rFonts w:ascii="Times New Roman" w:hAnsi="Times New Roman" w:cs="Times New Roman"/>
                <w:szCs w:val="21"/>
              </w:rPr>
              <w:t>(0.258)</w:t>
            </w:r>
          </w:p>
        </w:tc>
      </w:tr>
    </w:tbl>
    <w:p w14:paraId="11DB20B5" w14:textId="77777777" w:rsidR="008E54F2" w:rsidRPr="0055279F" w:rsidRDefault="008E54F2" w:rsidP="008E54F2">
      <w:pPr>
        <w:rPr>
          <w:rFonts w:ascii="Times New Roman" w:hAnsi="Times New Roman" w:cs="Times New Roman"/>
        </w:rPr>
      </w:pPr>
      <w:r>
        <w:rPr>
          <w:rFonts w:ascii="Times New Roman" w:hAnsi="Times New Roman" w:cs="Times New Roman" w:hint="eastAsia"/>
        </w:rPr>
        <w:t xml:space="preserve">P-value </w:t>
      </w:r>
      <w:r w:rsidRPr="0055279F">
        <w:rPr>
          <w:rFonts w:ascii="Times New Roman" w:hAnsi="Times New Roman" w:cs="Times New Roman"/>
        </w:rPr>
        <w:t>in parentheses, *** p&lt;0.01 ** p&lt;0.05 * p&lt;0.1</w:t>
      </w:r>
    </w:p>
    <w:p w14:paraId="0926B331" w14:textId="3B93480F" w:rsidR="008E54F2" w:rsidRPr="008E54F2" w:rsidRDefault="00796171" w:rsidP="008E54F2">
      <w:pPr>
        <w:rPr>
          <w:rFonts w:ascii="Times New Roman" w:hAnsi="Times New Roman" w:cs="Times New Roman"/>
        </w:rPr>
      </w:pPr>
      <w:r>
        <w:rPr>
          <w:rFonts w:ascii="Times New Roman" w:hAnsi="Times New Roman" w:cs="Times New Roman" w:hint="eastAsia"/>
        </w:rPr>
        <w:t>Independent variables not recorded:</w:t>
      </w:r>
      <w:r w:rsidR="008E54F2">
        <w:rPr>
          <w:rFonts w:ascii="Times New Roman" w:hAnsi="Times New Roman" w:cs="Times New Roman" w:hint="eastAsia"/>
        </w:rPr>
        <w:t xml:space="preserve"> </w:t>
      </w:r>
      <w:r w:rsidR="008E54F2" w:rsidRPr="008E54F2">
        <w:rPr>
          <w:rFonts w:ascii="Times New Roman" w:hAnsi="Times New Roman" w:cs="Times New Roman" w:hint="eastAsia"/>
          <w:i/>
        </w:rPr>
        <w:t>Similarity</w:t>
      </w:r>
      <w:r w:rsidR="008E54F2">
        <w:rPr>
          <w:rFonts w:ascii="Times New Roman" w:hAnsi="Times New Roman" w:cs="Times New Roman" w:hint="eastAsia"/>
          <w:i/>
        </w:rPr>
        <w:t>,</w:t>
      </w:r>
      <w:r>
        <w:rPr>
          <w:rFonts w:ascii="Times New Roman" w:hAnsi="Times New Roman" w:cs="Times New Roman"/>
        </w:rPr>
        <w:t xml:space="preserve"> </w:t>
      </w:r>
      <w:r w:rsidRPr="00FA07D2">
        <w:rPr>
          <w:rFonts w:ascii="Times New Roman" w:hAnsi="Times New Roman" w:cs="Times New Roman" w:hint="eastAsia"/>
          <w:i/>
        </w:rPr>
        <w:t xml:space="preserve">log of </w:t>
      </w:r>
      <w:r w:rsidRPr="00FA07D2">
        <w:rPr>
          <w:rFonts w:ascii="Times New Roman" w:hAnsi="Times New Roman" w:cs="Times New Roman"/>
          <w:i/>
        </w:rPr>
        <w:t>distance</w:t>
      </w:r>
      <w:r w:rsidRPr="00FA07D2">
        <w:rPr>
          <w:rFonts w:ascii="Times New Roman" w:hAnsi="Times New Roman" w:cs="Times New Roman" w:hint="eastAsia"/>
          <w:i/>
        </w:rPr>
        <w:t>,</w:t>
      </w:r>
      <w:r w:rsidR="008E54F2" w:rsidRPr="008E54F2">
        <w:rPr>
          <w:rFonts w:ascii="Times New Roman" w:hAnsi="Times New Roman" w:cs="Times New Roman" w:hint="eastAsia"/>
          <w:i/>
        </w:rPr>
        <w:t xml:space="preserve"> </w:t>
      </w:r>
      <w:r w:rsidR="008E54F2" w:rsidRPr="00FA07D2">
        <w:rPr>
          <w:rFonts w:ascii="Times New Roman" w:hAnsi="Times New Roman" w:cs="Times New Roman" w:hint="eastAsia"/>
          <w:i/>
        </w:rPr>
        <w:t xml:space="preserve">log of </w:t>
      </w:r>
      <w:r w:rsidR="008E54F2" w:rsidRPr="00FA07D2">
        <w:rPr>
          <w:rFonts w:ascii="Times New Roman" w:hAnsi="Times New Roman" w:cs="Times New Roman"/>
          <w:i/>
        </w:rPr>
        <w:t>distance</w:t>
      </w:r>
      <w:r w:rsidR="008E54F2" w:rsidRPr="00FA07D2">
        <w:rPr>
          <w:rFonts w:ascii="Times New Roman" w:hAnsi="Times New Roman" w:cs="Times New Roman" w:hint="eastAsia"/>
          <w:i/>
        </w:rPr>
        <w:t>,</w:t>
      </w:r>
      <w:r w:rsidR="008E54F2" w:rsidRPr="00FA07D2">
        <w:rPr>
          <w:rFonts w:ascii="Times New Roman" w:hAnsi="Times New Roman" w:cs="Times New Roman"/>
          <w:i/>
        </w:rPr>
        <w:t xml:space="preserve"> log product real GDP, and log product real GDP per capita. </w:t>
      </w:r>
      <w:proofErr w:type="gramStart"/>
      <w:r w:rsidR="008E54F2" w:rsidRPr="00FA07D2">
        <w:rPr>
          <w:rFonts w:ascii="Times New Roman" w:hAnsi="Times New Roman" w:cs="Times New Roman"/>
          <w:i/>
        </w:rPr>
        <w:t>log</w:t>
      </w:r>
      <w:proofErr w:type="gramEnd"/>
      <w:r w:rsidR="008E54F2" w:rsidRPr="00FA07D2">
        <w:rPr>
          <w:rFonts w:ascii="Times New Roman" w:hAnsi="Times New Roman" w:cs="Times New Roman"/>
          <w:i/>
        </w:rPr>
        <w:t xml:space="preserve"> product land area,</w:t>
      </w:r>
      <w:r w:rsidR="008E54F2" w:rsidRPr="00FA07D2">
        <w:rPr>
          <w:rFonts w:ascii="Times New Roman" w:hAnsi="Times New Roman" w:cs="Times New Roman" w:hint="eastAsia"/>
          <w:i/>
        </w:rPr>
        <w:t xml:space="preserve"> </w:t>
      </w:r>
      <w:r w:rsidR="008E54F2" w:rsidRPr="00FA07D2">
        <w:rPr>
          <w:rFonts w:ascii="Times New Roman" w:hAnsi="Times New Roman" w:cs="Times New Roman"/>
          <w:i/>
        </w:rPr>
        <w:t>GSP</w:t>
      </w:r>
      <w:r w:rsidR="008E54F2" w:rsidRPr="00FA07D2">
        <w:rPr>
          <w:rFonts w:ascii="Times New Roman" w:hAnsi="Times New Roman" w:cs="Times New Roman" w:hint="eastAsia"/>
          <w:i/>
        </w:rPr>
        <w:t xml:space="preserve">, </w:t>
      </w:r>
      <w:r w:rsidR="008E54F2">
        <w:rPr>
          <w:rFonts w:ascii="Times New Roman" w:hAnsi="Times New Roman" w:cs="Times New Roman"/>
          <w:i/>
        </w:rPr>
        <w:t>regional FTA</w:t>
      </w:r>
      <w:r w:rsidR="008E54F2" w:rsidRPr="00FA07D2">
        <w:rPr>
          <w:rFonts w:ascii="Times New Roman" w:hAnsi="Times New Roman" w:cs="Times New Roman"/>
          <w:i/>
        </w:rPr>
        <w:t>, common language, land border,</w:t>
      </w:r>
      <w:r w:rsidR="008E54F2" w:rsidRPr="00FA07D2">
        <w:rPr>
          <w:rFonts w:ascii="Times New Roman" w:hAnsi="Times New Roman" w:cs="Times New Roman" w:hint="eastAsia"/>
          <w:i/>
        </w:rPr>
        <w:t xml:space="preserve"> </w:t>
      </w:r>
      <w:r w:rsidR="008E54F2" w:rsidRPr="00FA07D2">
        <w:rPr>
          <w:rFonts w:ascii="Times New Roman" w:hAnsi="Times New Roman" w:cs="Times New Roman"/>
          <w:i/>
        </w:rPr>
        <w:t xml:space="preserve">common colonizer, ever colony, and common country. </w:t>
      </w:r>
    </w:p>
    <w:p w14:paraId="78740C72" w14:textId="6309C711" w:rsidR="008E54F2" w:rsidRPr="00B310BF" w:rsidRDefault="008E54F2" w:rsidP="00796171">
      <w:pPr>
        <w:rPr>
          <w:rFonts w:ascii="Times New Roman" w:hAnsi="Times New Roman" w:cs="Times New Roman"/>
        </w:rPr>
      </w:pPr>
    </w:p>
    <w:p w14:paraId="678EC172" w14:textId="77777777" w:rsidR="008E54F2" w:rsidRPr="0075283F" w:rsidRDefault="008E54F2" w:rsidP="00A14CDF">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5</w:t>
      </w:r>
      <w:r w:rsidRPr="0075283F">
        <w:rPr>
          <w:rFonts w:ascii="Times New Roman" w:hAnsi="Times New Roman" w:cs="Times New Roman" w:hint="eastAsia"/>
          <w:b/>
          <w:sz w:val="24"/>
          <w:szCs w:val="24"/>
        </w:rPr>
        <w:t xml:space="preserve">. </w:t>
      </w:r>
      <w:r w:rsidRPr="0075283F">
        <w:rPr>
          <w:rFonts w:ascii="Times New Roman" w:hAnsi="Times New Roman" w:cs="Times New Roman" w:hint="eastAsia"/>
          <w:b/>
          <w:sz w:val="24"/>
          <w:szCs w:val="24"/>
        </w:rPr>
        <w:t>国家分组估计</w:t>
      </w:r>
    </w:p>
    <w:p w14:paraId="7D37FA6A" w14:textId="0F37A2E5" w:rsidR="008E54F2" w:rsidRDefault="008E54F2" w:rsidP="00A14CDF">
      <w:pPr>
        <w:spacing w:line="360" w:lineRule="auto"/>
        <w:ind w:firstLineChars="200" w:firstLine="480"/>
        <w:rPr>
          <w:rFonts w:ascii="Times New Roman" w:hAnsi="Times New Roman" w:cs="Times New Roman"/>
          <w:sz w:val="24"/>
          <w:szCs w:val="24"/>
        </w:rPr>
      </w:pPr>
      <w:r w:rsidRPr="008473E4">
        <w:rPr>
          <w:rFonts w:ascii="Times New Roman" w:hAnsi="Times New Roman" w:cs="Times New Roman"/>
          <w:sz w:val="24"/>
          <w:szCs w:val="24"/>
        </w:rPr>
        <w:t>表</w:t>
      </w:r>
      <w:r>
        <w:rPr>
          <w:rFonts w:ascii="Times New Roman" w:hAnsi="Times New Roman" w:cs="Times New Roman" w:hint="eastAsia"/>
          <w:sz w:val="24"/>
          <w:szCs w:val="24"/>
        </w:rPr>
        <w:t>6</w:t>
      </w:r>
      <w:r w:rsidRPr="008473E4">
        <w:rPr>
          <w:rFonts w:ascii="Times New Roman" w:hAnsi="Times New Roman" w:cs="Times New Roman"/>
          <w:sz w:val="24"/>
          <w:szCs w:val="24"/>
        </w:rPr>
        <w:t>按照人均收入水平和区域划分了不同的国家组别进行回归</w:t>
      </w:r>
      <w:r>
        <w:rPr>
          <w:rFonts w:ascii="Times New Roman" w:hAnsi="Times New Roman" w:cs="Times New Roman" w:hint="eastAsia"/>
          <w:sz w:val="24"/>
          <w:szCs w:val="24"/>
        </w:rPr>
        <w:t>，只要两个国</w:t>
      </w:r>
      <w:r>
        <w:rPr>
          <w:rFonts w:ascii="Times New Roman" w:hAnsi="Times New Roman" w:cs="Times New Roman" w:hint="eastAsia"/>
          <w:sz w:val="24"/>
          <w:szCs w:val="24"/>
        </w:rPr>
        <w:lastRenderedPageBreak/>
        <w:t>家中有一个符合条件则被归为此组，回归都加入了相似性国家的影响</w:t>
      </w:r>
      <w:r w:rsidRPr="008473E4">
        <w:rPr>
          <w:rFonts w:ascii="Times New Roman" w:hAnsi="Times New Roman" w:cs="Times New Roman"/>
          <w:sz w:val="24"/>
          <w:szCs w:val="24"/>
        </w:rPr>
        <w:t>。</w:t>
      </w:r>
      <w:r>
        <w:rPr>
          <w:rFonts w:ascii="Times New Roman" w:hAnsi="Times New Roman" w:cs="Times New Roman" w:hint="eastAsia"/>
          <w:sz w:val="24"/>
          <w:szCs w:val="24"/>
        </w:rPr>
        <w:t>从整体而言，</w:t>
      </w:r>
      <w:r w:rsidRPr="008473E4">
        <w:rPr>
          <w:rFonts w:ascii="Times New Roman" w:hAnsi="Times New Roman" w:cs="Times New Roman"/>
          <w:sz w:val="24"/>
          <w:szCs w:val="24"/>
        </w:rPr>
        <w:t xml:space="preserve"> </w:t>
      </w:r>
      <w:r w:rsidR="001039AA">
        <w:rPr>
          <w:rFonts w:ascii="Times New Roman" w:hAnsi="Times New Roman" w:cs="Times New Roman" w:hint="eastAsia"/>
          <w:sz w:val="24"/>
          <w:szCs w:val="24"/>
        </w:rPr>
        <w:t>WTO</w:t>
      </w:r>
      <w:r w:rsidRPr="008473E4">
        <w:rPr>
          <w:rFonts w:ascii="Times New Roman" w:hAnsi="Times New Roman" w:cs="Times New Roman"/>
          <w:sz w:val="24"/>
          <w:szCs w:val="24"/>
        </w:rPr>
        <w:t>对</w:t>
      </w:r>
      <w:r>
        <w:rPr>
          <w:rFonts w:ascii="Times New Roman" w:hAnsi="Times New Roman" w:cs="Times New Roman" w:hint="eastAsia"/>
          <w:sz w:val="24"/>
          <w:szCs w:val="24"/>
        </w:rPr>
        <w:t>双边国家贸易</w:t>
      </w:r>
      <w:r w:rsidRPr="008473E4">
        <w:rPr>
          <w:rFonts w:ascii="Times New Roman" w:hAnsi="Times New Roman" w:cs="Times New Roman"/>
          <w:sz w:val="24"/>
          <w:szCs w:val="24"/>
        </w:rPr>
        <w:t>具有正向作用，</w:t>
      </w:r>
      <w:r>
        <w:rPr>
          <w:rFonts w:ascii="Times New Roman" w:hAnsi="Times New Roman" w:cs="Times New Roman" w:hint="eastAsia"/>
          <w:sz w:val="24"/>
          <w:szCs w:val="24"/>
        </w:rPr>
        <w:t>第一栏中仅有中等偏下收入国家的</w:t>
      </w:r>
      <w:proofErr w:type="spellStart"/>
      <w:r>
        <w:rPr>
          <w:rFonts w:ascii="Times New Roman" w:hAnsi="Times New Roman" w:cs="Times New Roman" w:hint="eastAsia"/>
          <w:sz w:val="24"/>
          <w:szCs w:val="24"/>
        </w:rPr>
        <w:t>bothin</w:t>
      </w:r>
      <w:proofErr w:type="spellEnd"/>
      <w:r>
        <w:rPr>
          <w:rFonts w:ascii="Times New Roman" w:hAnsi="Times New Roman" w:cs="Times New Roman" w:hint="eastAsia"/>
          <w:sz w:val="24"/>
          <w:szCs w:val="24"/>
        </w:rPr>
        <w:t>系数为负且不显著。扩展边际上</w:t>
      </w:r>
      <w:r w:rsidR="001039AA">
        <w:rPr>
          <w:rFonts w:ascii="Times New Roman" w:hAnsi="Times New Roman" w:cs="Times New Roman" w:hint="eastAsia"/>
          <w:sz w:val="24"/>
          <w:szCs w:val="24"/>
        </w:rPr>
        <w:t>WTO</w:t>
      </w:r>
      <w:r>
        <w:rPr>
          <w:rFonts w:ascii="Times New Roman" w:hAnsi="Times New Roman" w:cs="Times New Roman" w:hint="eastAsia"/>
          <w:sz w:val="24"/>
          <w:szCs w:val="24"/>
        </w:rPr>
        <w:t>的作用也大多为积极的，显著性也较多。集约边际上负向正向均有。从国家来看，加入</w:t>
      </w:r>
      <w:r>
        <w:rPr>
          <w:rFonts w:ascii="Times New Roman" w:hAnsi="Times New Roman" w:cs="Times New Roman" w:hint="eastAsia"/>
          <w:sz w:val="24"/>
          <w:szCs w:val="24"/>
        </w:rPr>
        <w:t>WTO</w:t>
      </w:r>
      <w:r>
        <w:rPr>
          <w:rFonts w:ascii="Times New Roman" w:hAnsi="Times New Roman" w:cs="Times New Roman" w:hint="eastAsia"/>
          <w:sz w:val="24"/>
          <w:szCs w:val="24"/>
        </w:rPr>
        <w:t>对低收入国家的作用均为正向，表明</w:t>
      </w:r>
      <w:r>
        <w:rPr>
          <w:rFonts w:ascii="Times New Roman" w:hAnsi="Times New Roman" w:cs="Times New Roman" w:hint="eastAsia"/>
          <w:sz w:val="24"/>
          <w:szCs w:val="24"/>
        </w:rPr>
        <w:t>WTO</w:t>
      </w:r>
      <w:r>
        <w:rPr>
          <w:rFonts w:ascii="Times New Roman" w:hAnsi="Times New Roman" w:cs="Times New Roman" w:hint="eastAsia"/>
          <w:sz w:val="24"/>
          <w:szCs w:val="24"/>
        </w:rPr>
        <w:t>对于提高低收入国家的贸易影响显著。在中等偏上收入国家组中，扩展边际系数分别为</w:t>
      </w:r>
      <w:r>
        <w:rPr>
          <w:rFonts w:ascii="Times New Roman" w:hAnsi="Times New Roman" w:cs="Times New Roman" w:hint="eastAsia"/>
          <w:sz w:val="24"/>
          <w:szCs w:val="24"/>
        </w:rPr>
        <w:t>0.313</w:t>
      </w:r>
      <w:r>
        <w:rPr>
          <w:rFonts w:ascii="Times New Roman" w:hAnsi="Times New Roman" w:cs="Times New Roman" w:hint="eastAsia"/>
          <w:sz w:val="24"/>
          <w:szCs w:val="24"/>
        </w:rPr>
        <w:t>与</w:t>
      </w:r>
      <w:r>
        <w:rPr>
          <w:rFonts w:ascii="Times New Roman" w:hAnsi="Times New Roman" w:cs="Times New Roman" w:hint="eastAsia"/>
          <w:sz w:val="24"/>
          <w:szCs w:val="24"/>
        </w:rPr>
        <w:t>0.251</w:t>
      </w:r>
      <w:r>
        <w:rPr>
          <w:rFonts w:ascii="Times New Roman" w:hAnsi="Times New Roman" w:cs="Times New Roman" w:hint="eastAsia"/>
          <w:sz w:val="24"/>
          <w:szCs w:val="24"/>
        </w:rPr>
        <w:t>，且</w:t>
      </w:r>
      <w:r w:rsidRPr="008473E4">
        <w:rPr>
          <w:rFonts w:ascii="Times New Roman" w:hAnsi="Times New Roman" w:cs="Times New Roman"/>
          <w:sz w:val="24"/>
          <w:szCs w:val="24"/>
        </w:rPr>
        <w:t>p</w:t>
      </w:r>
      <w:r w:rsidRPr="008473E4">
        <w:rPr>
          <w:rFonts w:ascii="Times New Roman" w:hAnsi="Times New Roman" w:cs="Times New Roman"/>
          <w:sz w:val="24"/>
          <w:szCs w:val="24"/>
        </w:rPr>
        <w:t>值</w:t>
      </w:r>
      <w:r>
        <w:rPr>
          <w:rFonts w:ascii="Times New Roman" w:hAnsi="Times New Roman" w:cs="Times New Roman" w:hint="eastAsia"/>
          <w:sz w:val="24"/>
          <w:szCs w:val="24"/>
        </w:rPr>
        <w:t>均</w:t>
      </w:r>
      <w:r w:rsidRPr="008473E4">
        <w:rPr>
          <w:rFonts w:ascii="Times New Roman" w:hAnsi="Times New Roman" w:cs="Times New Roman"/>
          <w:sz w:val="24"/>
          <w:szCs w:val="24"/>
        </w:rPr>
        <w:t>小于</w:t>
      </w:r>
      <w:r w:rsidRPr="008473E4">
        <w:rPr>
          <w:rFonts w:ascii="Times New Roman" w:hAnsi="Times New Roman" w:cs="Times New Roman"/>
          <w:sz w:val="24"/>
          <w:szCs w:val="24"/>
        </w:rPr>
        <w:t>0.01</w:t>
      </w:r>
      <w:r>
        <w:rPr>
          <w:rFonts w:ascii="Times New Roman" w:hAnsi="Times New Roman" w:cs="Times New Roman" w:hint="eastAsia"/>
          <w:sz w:val="24"/>
          <w:szCs w:val="24"/>
        </w:rPr>
        <w:t>，影响十分显著。可能的解释是，中等偏上收入国家如中国、南非、土耳其等都属于新兴经济体，在国际贸易中发展迅速、扩张较快，加入</w:t>
      </w:r>
      <w:r w:rsidR="001039AA">
        <w:rPr>
          <w:rFonts w:ascii="Times New Roman" w:hAnsi="Times New Roman" w:cs="Times New Roman" w:hint="eastAsia"/>
          <w:sz w:val="24"/>
          <w:szCs w:val="24"/>
        </w:rPr>
        <w:t>WTO</w:t>
      </w:r>
      <w:r>
        <w:rPr>
          <w:rFonts w:ascii="Times New Roman" w:hAnsi="Times New Roman" w:cs="Times New Roman" w:hint="eastAsia"/>
          <w:sz w:val="24"/>
          <w:szCs w:val="24"/>
        </w:rPr>
        <w:t>对于</w:t>
      </w:r>
      <w:r w:rsidRPr="008473E4">
        <w:rPr>
          <w:rFonts w:ascii="Times New Roman" w:hAnsi="Times New Roman" w:cs="Times New Roman"/>
          <w:sz w:val="24"/>
          <w:szCs w:val="24"/>
        </w:rPr>
        <w:t>推进贸易自由化</w:t>
      </w:r>
      <w:r>
        <w:rPr>
          <w:rFonts w:ascii="Times New Roman" w:hAnsi="Times New Roman" w:cs="Times New Roman" w:hint="eastAsia"/>
          <w:sz w:val="24"/>
          <w:szCs w:val="24"/>
        </w:rPr>
        <w:t>、产生新贸易等有很大的附近作用，因此在扩展边际上</w:t>
      </w:r>
      <w:r>
        <w:rPr>
          <w:rFonts w:ascii="Times New Roman" w:hAnsi="Times New Roman" w:cs="Times New Roman" w:hint="eastAsia"/>
          <w:sz w:val="24"/>
          <w:szCs w:val="24"/>
        </w:rPr>
        <w:t>WTO</w:t>
      </w:r>
      <w:r>
        <w:rPr>
          <w:rFonts w:ascii="Times New Roman" w:hAnsi="Times New Roman" w:cs="Times New Roman" w:hint="eastAsia"/>
          <w:sz w:val="24"/>
          <w:szCs w:val="24"/>
        </w:rPr>
        <w:t>影响十分显著。对于高收入国家中非</w:t>
      </w:r>
      <w:r>
        <w:rPr>
          <w:rFonts w:ascii="Times New Roman" w:hAnsi="Times New Roman" w:cs="Times New Roman" w:hint="eastAsia"/>
          <w:sz w:val="24"/>
          <w:szCs w:val="24"/>
        </w:rPr>
        <w:t>OECD</w:t>
      </w:r>
      <w:r>
        <w:rPr>
          <w:rFonts w:ascii="Times New Roman" w:hAnsi="Times New Roman" w:cs="Times New Roman" w:hint="eastAsia"/>
          <w:sz w:val="24"/>
          <w:szCs w:val="24"/>
        </w:rPr>
        <w:t>国家如新加坡、香港地区等来说同样如此，他们</w:t>
      </w:r>
      <w:r w:rsidRPr="008473E4">
        <w:rPr>
          <w:rFonts w:ascii="Times New Roman" w:hAnsi="Times New Roman" w:cs="Times New Roman"/>
          <w:sz w:val="24"/>
          <w:szCs w:val="24"/>
        </w:rPr>
        <w:t>从</w:t>
      </w:r>
      <w:r w:rsidR="001039AA">
        <w:rPr>
          <w:rFonts w:ascii="Times New Roman" w:hAnsi="Times New Roman" w:cs="Times New Roman" w:hint="eastAsia"/>
          <w:sz w:val="24"/>
          <w:szCs w:val="24"/>
        </w:rPr>
        <w:t>WTO</w:t>
      </w:r>
      <w:r>
        <w:rPr>
          <w:rFonts w:ascii="Times New Roman" w:hAnsi="Times New Roman" w:cs="Times New Roman"/>
          <w:sz w:val="24"/>
          <w:szCs w:val="24"/>
        </w:rPr>
        <w:t>推进贸易自由化的进程中收益</w:t>
      </w:r>
      <w:r>
        <w:rPr>
          <w:rFonts w:ascii="Times New Roman" w:hAnsi="Times New Roman" w:cs="Times New Roman" w:hint="eastAsia"/>
          <w:sz w:val="24"/>
          <w:szCs w:val="24"/>
        </w:rPr>
        <w:t>颇</w:t>
      </w:r>
      <w:r w:rsidRPr="008473E4">
        <w:rPr>
          <w:rFonts w:ascii="Times New Roman" w:hAnsi="Times New Roman" w:cs="Times New Roman"/>
          <w:sz w:val="24"/>
          <w:szCs w:val="24"/>
        </w:rPr>
        <w:t>多，</w:t>
      </w:r>
      <w:r>
        <w:rPr>
          <w:rFonts w:ascii="Times New Roman" w:hAnsi="Times New Roman" w:cs="Times New Roman"/>
          <w:sz w:val="24"/>
          <w:szCs w:val="24"/>
        </w:rPr>
        <w:t>自身的经济实力</w:t>
      </w:r>
      <w:r w:rsidRPr="008473E4">
        <w:rPr>
          <w:rFonts w:ascii="Times New Roman" w:hAnsi="Times New Roman" w:cs="Times New Roman"/>
          <w:sz w:val="24"/>
          <w:szCs w:val="24"/>
        </w:rPr>
        <w:t>为其扩大国际市场奠定</w:t>
      </w:r>
      <w:r>
        <w:rPr>
          <w:rFonts w:ascii="Times New Roman" w:hAnsi="Times New Roman" w:cs="Times New Roman" w:hint="eastAsia"/>
          <w:sz w:val="24"/>
          <w:szCs w:val="24"/>
        </w:rPr>
        <w:t>了</w:t>
      </w:r>
      <w:r w:rsidRPr="008473E4">
        <w:rPr>
          <w:rFonts w:ascii="Times New Roman" w:hAnsi="Times New Roman" w:cs="Times New Roman"/>
          <w:sz w:val="24"/>
          <w:szCs w:val="24"/>
        </w:rPr>
        <w:t>基础</w:t>
      </w:r>
      <w:r>
        <w:rPr>
          <w:rFonts w:ascii="Times New Roman" w:hAnsi="Times New Roman" w:cs="Times New Roman" w:hint="eastAsia"/>
          <w:sz w:val="24"/>
          <w:szCs w:val="24"/>
        </w:rPr>
        <w:t>。</w:t>
      </w:r>
    </w:p>
    <w:p w14:paraId="2CB41477" w14:textId="30509CA2" w:rsidR="008E54F2" w:rsidRPr="0075283F" w:rsidRDefault="008E54F2" w:rsidP="00A14CDF">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6</w:t>
      </w:r>
      <w:r w:rsidRPr="0075283F">
        <w:rPr>
          <w:rFonts w:ascii="Times New Roman" w:hAnsi="Times New Roman" w:cs="Times New Roman" w:hint="eastAsia"/>
          <w:b/>
          <w:sz w:val="24"/>
          <w:szCs w:val="24"/>
        </w:rPr>
        <w:t xml:space="preserve">. </w:t>
      </w:r>
      <w:r>
        <w:rPr>
          <w:rFonts w:ascii="Times New Roman" w:hAnsi="Times New Roman" w:cs="Times New Roman" w:hint="eastAsia"/>
          <w:b/>
          <w:sz w:val="24"/>
          <w:szCs w:val="24"/>
        </w:rPr>
        <w:t>零贸易量的处理</w:t>
      </w:r>
    </w:p>
    <w:p w14:paraId="4459D504" w14:textId="39877D4F" w:rsidR="001700BF" w:rsidRPr="008E54F2" w:rsidRDefault="008E54F2" w:rsidP="00A14C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由于估算引力模型的标准方法是取对数后估计其对数的线性关系，</w:t>
      </w:r>
      <w:r w:rsidRPr="008473E4">
        <w:rPr>
          <w:rFonts w:ascii="Times New Roman" w:hAnsi="Times New Roman" w:cs="Times New Roman"/>
          <w:sz w:val="24"/>
        </w:rPr>
        <w:t>因此只有存在双边贸易关系的国家会被纳入计量分析</w:t>
      </w:r>
      <w:r>
        <w:rPr>
          <w:rFonts w:ascii="Times New Roman" w:hAnsi="Times New Roman" w:cs="Times New Roman" w:hint="eastAsia"/>
          <w:sz w:val="24"/>
          <w:szCs w:val="24"/>
        </w:rPr>
        <w:t>，零贸易量将从估计中被剔除。</w:t>
      </w:r>
      <w:r>
        <w:rPr>
          <w:rFonts w:ascii="Times New Roman" w:hAnsi="Times New Roman" w:cs="Times New Roman" w:hint="eastAsia"/>
          <w:sz w:val="24"/>
        </w:rPr>
        <w:t>如果零贸易量反映了由于贸易成本或者经济规模太小而导致无法贸易的情况，那么零贸易量是含有有信息的。而零贸易量转为正向贸易量则表明</w:t>
      </w:r>
      <w:r w:rsidRPr="008473E4">
        <w:rPr>
          <w:rFonts w:ascii="Times New Roman" w:hAnsi="Times New Roman" w:cs="Times New Roman"/>
          <w:sz w:val="24"/>
        </w:rPr>
        <w:t>原来没有贸易的国家产生了贸易关系</w:t>
      </w:r>
      <w:r>
        <w:rPr>
          <w:rFonts w:ascii="Times New Roman" w:hAnsi="Times New Roman" w:cs="Times New Roman" w:hint="eastAsia"/>
          <w:sz w:val="24"/>
        </w:rPr>
        <w:t>，这对于衡量</w:t>
      </w:r>
      <w:r>
        <w:rPr>
          <w:rFonts w:ascii="Times New Roman" w:hAnsi="Times New Roman" w:cs="Times New Roman" w:hint="eastAsia"/>
          <w:sz w:val="24"/>
        </w:rPr>
        <w:t>WTO</w:t>
      </w:r>
      <w:r>
        <w:rPr>
          <w:rFonts w:ascii="Times New Roman" w:hAnsi="Times New Roman" w:cs="Times New Roman" w:hint="eastAsia"/>
          <w:sz w:val="24"/>
        </w:rPr>
        <w:t>的作用来说是很重要的</w:t>
      </w:r>
      <w:r w:rsidRPr="008473E4">
        <w:rPr>
          <w:rFonts w:ascii="Times New Roman" w:hAnsi="Times New Roman" w:cs="Times New Roman" w:hint="eastAsia"/>
          <w:sz w:val="24"/>
        </w:rPr>
        <w:t xml:space="preserve">(Chaney,2008; Konya,2011; </w:t>
      </w:r>
      <w:proofErr w:type="spellStart"/>
      <w:r w:rsidRPr="008473E4">
        <w:rPr>
          <w:rFonts w:ascii="Times New Roman" w:hAnsi="Times New Roman" w:cs="Times New Roman" w:hint="eastAsia"/>
          <w:sz w:val="24"/>
        </w:rPr>
        <w:t>Baier</w:t>
      </w:r>
      <w:proofErr w:type="spellEnd"/>
      <w:r w:rsidRPr="008473E4">
        <w:rPr>
          <w:rFonts w:ascii="Times New Roman" w:hAnsi="Times New Roman" w:cs="Times New Roman" w:hint="eastAsia"/>
          <w:sz w:val="24"/>
        </w:rPr>
        <w:t>, 2014)</w:t>
      </w:r>
      <w:r w:rsidRPr="008473E4">
        <w:rPr>
          <w:rFonts w:ascii="Times New Roman" w:hAnsi="Times New Roman" w:cs="Times New Roman" w:hint="eastAsia"/>
          <w:sz w:val="24"/>
        </w:rPr>
        <w:t>。</w:t>
      </w:r>
      <w:r>
        <w:rPr>
          <w:rFonts w:ascii="Times New Roman" w:hAnsi="Times New Roman" w:cs="Times New Roman" w:hint="eastAsia"/>
          <w:sz w:val="24"/>
        </w:rPr>
        <w:t>处理零贸易量常用的方法是</w:t>
      </w:r>
      <w:r>
        <w:rPr>
          <w:rFonts w:ascii="Times New Roman" w:hAnsi="Times New Roman" w:cs="Times New Roman" w:hint="eastAsia"/>
          <w:sz w:val="24"/>
        </w:rPr>
        <w:t>Tobit</w:t>
      </w:r>
      <w:r>
        <w:rPr>
          <w:rFonts w:ascii="Times New Roman" w:hAnsi="Times New Roman" w:cs="Times New Roman" w:hint="eastAsia"/>
          <w:sz w:val="24"/>
        </w:rPr>
        <w:t>估计和</w:t>
      </w:r>
      <w:r w:rsidRPr="00CA608A">
        <w:rPr>
          <w:rFonts w:ascii="Times New Roman" w:hAnsi="Times New Roman" w:cs="Times New Roman"/>
          <w:sz w:val="24"/>
          <w:szCs w:val="24"/>
        </w:rPr>
        <w:t>泊松伪最大似然估计</w:t>
      </w:r>
      <w:r w:rsidRPr="00CA608A">
        <w:rPr>
          <w:rFonts w:ascii="Times New Roman" w:hAnsi="Times New Roman" w:cs="Times New Roman"/>
          <w:sz w:val="24"/>
          <w:szCs w:val="24"/>
        </w:rPr>
        <w:t>(Poisson Pseudo-Maximum-Likelihood, PPML)</w:t>
      </w:r>
      <w:r>
        <w:rPr>
          <w:rFonts w:ascii="Times New Roman" w:hAnsi="Times New Roman" w:cs="Times New Roman" w:hint="eastAsia"/>
          <w:sz w:val="24"/>
          <w:szCs w:val="24"/>
        </w:rPr>
        <w:t>。</w:t>
      </w:r>
      <w:r w:rsidRPr="00CA608A">
        <w:rPr>
          <w:rFonts w:ascii="Times New Roman" w:hAnsi="Times New Roman" w:cs="Times New Roman"/>
          <w:sz w:val="24"/>
          <w:szCs w:val="24"/>
        </w:rPr>
        <w:t xml:space="preserve">Silva and </w:t>
      </w:r>
      <w:proofErr w:type="spellStart"/>
      <w:r w:rsidRPr="00CA608A">
        <w:rPr>
          <w:rFonts w:ascii="Times New Roman" w:hAnsi="Times New Roman" w:cs="Times New Roman"/>
          <w:sz w:val="24"/>
          <w:szCs w:val="24"/>
        </w:rPr>
        <w:t>Tenreyro</w:t>
      </w:r>
      <w:proofErr w:type="spellEnd"/>
      <w:r w:rsidRPr="00CA608A">
        <w:rPr>
          <w:rFonts w:ascii="Times New Roman" w:hAnsi="Times New Roman" w:cs="Times New Roman"/>
          <w:sz w:val="24"/>
          <w:szCs w:val="24"/>
        </w:rPr>
        <w:t xml:space="preserve"> (2006)</w:t>
      </w:r>
      <w:r w:rsidRPr="00CA608A">
        <w:rPr>
          <w:rFonts w:ascii="Times New Roman" w:hAnsi="Times New Roman" w:cs="Times New Roman"/>
          <w:sz w:val="24"/>
          <w:szCs w:val="24"/>
        </w:rPr>
        <w:t>提出在大多数对数线性化的模型运用</w:t>
      </w:r>
      <w:r w:rsidRPr="00CA608A">
        <w:rPr>
          <w:rFonts w:ascii="Times New Roman" w:hAnsi="Times New Roman" w:cs="Times New Roman"/>
          <w:sz w:val="24"/>
          <w:szCs w:val="24"/>
        </w:rPr>
        <w:t>PPML</w:t>
      </w:r>
      <w:r w:rsidRPr="00CA608A">
        <w:rPr>
          <w:rFonts w:ascii="Times New Roman" w:hAnsi="Times New Roman" w:cs="Times New Roman"/>
          <w:sz w:val="24"/>
          <w:szCs w:val="24"/>
        </w:rPr>
        <w:t>的偏差是最小的，因而是估计引力方程更好的选择。</w:t>
      </w:r>
      <w:r>
        <w:rPr>
          <w:rFonts w:ascii="Times New Roman" w:hAnsi="Times New Roman" w:cs="Times New Roman" w:hint="eastAsia"/>
          <w:sz w:val="24"/>
          <w:szCs w:val="24"/>
        </w:rPr>
        <w:t>我们将结果列在表</w:t>
      </w:r>
      <w:r>
        <w:rPr>
          <w:rFonts w:ascii="Times New Roman" w:hAnsi="Times New Roman" w:cs="Times New Roman" w:hint="eastAsia"/>
          <w:sz w:val="24"/>
          <w:szCs w:val="24"/>
        </w:rPr>
        <w:t>7</w:t>
      </w:r>
      <w:r>
        <w:rPr>
          <w:rFonts w:ascii="Times New Roman" w:hAnsi="Times New Roman" w:cs="Times New Roman" w:hint="eastAsia"/>
          <w:sz w:val="24"/>
          <w:szCs w:val="24"/>
        </w:rPr>
        <w:t>中。</w:t>
      </w:r>
    </w:p>
    <w:p w14:paraId="14EE983B" w14:textId="1BDEC5E0" w:rsidR="002A054F" w:rsidRDefault="002A054F" w:rsidP="00A14C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前三列是采用</w:t>
      </w:r>
      <w:r>
        <w:rPr>
          <w:rFonts w:ascii="Times New Roman" w:hAnsi="Times New Roman" w:cs="Times New Roman" w:hint="eastAsia"/>
          <w:sz w:val="24"/>
          <w:szCs w:val="24"/>
        </w:rPr>
        <w:t>Tobit</w:t>
      </w:r>
      <w:r>
        <w:rPr>
          <w:rFonts w:ascii="Times New Roman" w:hAnsi="Times New Roman" w:cs="Times New Roman" w:hint="eastAsia"/>
          <w:sz w:val="24"/>
          <w:szCs w:val="24"/>
        </w:rPr>
        <w:t>方法估计的结果，可以看出</w:t>
      </w:r>
      <w:r>
        <w:rPr>
          <w:rFonts w:ascii="Times New Roman" w:hAnsi="Times New Roman" w:cs="Times New Roman" w:hint="eastAsia"/>
          <w:sz w:val="24"/>
          <w:szCs w:val="24"/>
        </w:rPr>
        <w:t>WTO</w:t>
      </w:r>
      <w:r>
        <w:rPr>
          <w:rFonts w:ascii="Times New Roman" w:hAnsi="Times New Roman" w:cs="Times New Roman" w:hint="eastAsia"/>
          <w:sz w:val="24"/>
          <w:szCs w:val="24"/>
        </w:rPr>
        <w:t>在总出口量和扩展边际上影响都是积极且非常显著的。在集约边际上虽然系数不显著，但是都为正向的，表明</w:t>
      </w:r>
      <w:r>
        <w:rPr>
          <w:rFonts w:ascii="Times New Roman" w:hAnsi="Times New Roman" w:cs="Times New Roman" w:hint="eastAsia"/>
          <w:sz w:val="24"/>
          <w:szCs w:val="24"/>
        </w:rPr>
        <w:t>WTO</w:t>
      </w:r>
      <w:r>
        <w:rPr>
          <w:rFonts w:ascii="Times New Roman" w:hAnsi="Times New Roman" w:cs="Times New Roman" w:hint="eastAsia"/>
          <w:sz w:val="24"/>
          <w:szCs w:val="24"/>
        </w:rPr>
        <w:t>的影响还是比较稳定。后三列是采用</w:t>
      </w:r>
      <w:r>
        <w:rPr>
          <w:rFonts w:ascii="Times New Roman" w:hAnsi="Times New Roman" w:cs="Times New Roman" w:hint="eastAsia"/>
          <w:sz w:val="24"/>
          <w:szCs w:val="24"/>
        </w:rPr>
        <w:t>PPML</w:t>
      </w:r>
      <w:r>
        <w:rPr>
          <w:rFonts w:ascii="Times New Roman" w:hAnsi="Times New Roman" w:cs="Times New Roman" w:hint="eastAsia"/>
          <w:sz w:val="24"/>
          <w:szCs w:val="24"/>
        </w:rPr>
        <w:t>方法估计的结果。同样在总量和扩展边际上</w:t>
      </w:r>
      <w:r>
        <w:rPr>
          <w:rFonts w:ascii="Times New Roman" w:hAnsi="Times New Roman" w:cs="Times New Roman" w:hint="eastAsia"/>
          <w:sz w:val="24"/>
          <w:szCs w:val="24"/>
        </w:rPr>
        <w:t>WTO</w:t>
      </w:r>
      <w:r>
        <w:rPr>
          <w:rFonts w:ascii="Times New Roman" w:hAnsi="Times New Roman" w:cs="Times New Roman" w:hint="eastAsia"/>
          <w:sz w:val="24"/>
          <w:szCs w:val="24"/>
        </w:rPr>
        <w:t>的影响是正向的，且在扩展边际上</w:t>
      </w:r>
      <w:proofErr w:type="spellStart"/>
      <w:r w:rsidRPr="00FE2702">
        <w:rPr>
          <w:rFonts w:ascii="Times New Roman" w:hAnsi="Times New Roman" w:cs="Times New Roman" w:hint="eastAsia"/>
          <w:i/>
          <w:sz w:val="24"/>
          <w:szCs w:val="24"/>
        </w:rPr>
        <w:t>bothin</w:t>
      </w:r>
      <w:proofErr w:type="spellEnd"/>
      <w:r>
        <w:rPr>
          <w:rFonts w:ascii="Times New Roman" w:hAnsi="Times New Roman" w:cs="Times New Roman" w:hint="eastAsia"/>
          <w:sz w:val="24"/>
          <w:szCs w:val="24"/>
        </w:rPr>
        <w:t>的系数为</w:t>
      </w:r>
      <w:r>
        <w:rPr>
          <w:rFonts w:ascii="Times New Roman" w:hAnsi="Times New Roman" w:cs="Times New Roman" w:hint="eastAsia"/>
          <w:sz w:val="24"/>
          <w:szCs w:val="24"/>
        </w:rPr>
        <w:t>0.05</w:t>
      </w:r>
      <w:r>
        <w:rPr>
          <w:rFonts w:ascii="Times New Roman" w:hAnsi="Times New Roman" w:cs="Times New Roman" w:hint="eastAsia"/>
          <w:sz w:val="24"/>
          <w:szCs w:val="24"/>
        </w:rPr>
        <w:t>，在</w:t>
      </w:r>
      <w:r>
        <w:rPr>
          <w:rFonts w:ascii="Times New Roman" w:hAnsi="Times New Roman" w:cs="Times New Roman" w:hint="eastAsia"/>
          <w:sz w:val="24"/>
          <w:szCs w:val="24"/>
        </w:rPr>
        <w:t>99%</w:t>
      </w:r>
      <w:r>
        <w:rPr>
          <w:rFonts w:ascii="Times New Roman" w:hAnsi="Times New Roman" w:cs="Times New Roman" w:hint="eastAsia"/>
          <w:sz w:val="24"/>
          <w:szCs w:val="24"/>
        </w:rPr>
        <w:t>显著性水平下显著。而集约边际上系数为负但</w:t>
      </w:r>
      <w:r w:rsidR="008E54F2">
        <w:rPr>
          <w:rFonts w:ascii="Times New Roman" w:hAnsi="Times New Roman" w:cs="Times New Roman" w:hint="eastAsia"/>
          <w:sz w:val="24"/>
          <w:szCs w:val="24"/>
        </w:rPr>
        <w:t>是不显著。结果表明，在考虑零贸易量后，我们的模型结果依然稳健</w:t>
      </w:r>
      <w:r>
        <w:rPr>
          <w:rFonts w:ascii="Times New Roman" w:hAnsi="Times New Roman" w:cs="Times New Roman" w:hint="eastAsia"/>
          <w:sz w:val="24"/>
          <w:szCs w:val="24"/>
        </w:rPr>
        <w:t>，说明加入相似性国家影响后，</w:t>
      </w:r>
      <w:r>
        <w:rPr>
          <w:rFonts w:ascii="Times New Roman" w:hAnsi="Times New Roman" w:cs="Times New Roman" w:hint="eastAsia"/>
          <w:sz w:val="24"/>
          <w:szCs w:val="24"/>
        </w:rPr>
        <w:t>WTO</w:t>
      </w:r>
      <w:r>
        <w:rPr>
          <w:rFonts w:ascii="Times New Roman" w:hAnsi="Times New Roman" w:cs="Times New Roman" w:hint="eastAsia"/>
          <w:sz w:val="24"/>
          <w:szCs w:val="24"/>
        </w:rPr>
        <w:t>对贸易的影响更为清晰显著。</w:t>
      </w:r>
    </w:p>
    <w:p w14:paraId="5B33594E" w14:textId="3EC1DEDB" w:rsidR="001259EE" w:rsidRPr="00FE2702" w:rsidRDefault="001259EE" w:rsidP="001259EE">
      <w:pPr>
        <w:rPr>
          <w:rFonts w:ascii="Times New Roman" w:hAnsi="Times New Roman" w:cs="Times New Roman"/>
          <w:b/>
          <w:sz w:val="22"/>
        </w:rPr>
      </w:pPr>
      <w:r w:rsidRPr="00FE2702">
        <w:rPr>
          <w:rFonts w:ascii="Times New Roman" w:hAnsi="Times New Roman" w:cs="Times New Roman" w:hint="eastAsia"/>
          <w:b/>
          <w:sz w:val="22"/>
        </w:rPr>
        <w:t>表</w:t>
      </w:r>
      <w:r w:rsidR="00210C29" w:rsidRPr="00FE2702">
        <w:rPr>
          <w:rFonts w:ascii="Times New Roman" w:hAnsi="Times New Roman" w:cs="Times New Roman" w:hint="eastAsia"/>
          <w:b/>
          <w:sz w:val="22"/>
        </w:rPr>
        <w:t>7</w:t>
      </w:r>
      <w:r w:rsidRPr="00FE2702">
        <w:rPr>
          <w:rFonts w:ascii="Times New Roman" w:hAnsi="Times New Roman" w:cs="Times New Roman" w:hint="eastAsia"/>
          <w:b/>
          <w:sz w:val="22"/>
        </w:rPr>
        <w:t xml:space="preserve">  </w:t>
      </w:r>
      <w:r w:rsidRPr="00FE2702">
        <w:rPr>
          <w:rFonts w:ascii="Times New Roman" w:hAnsi="Times New Roman" w:cs="Times New Roman" w:hint="eastAsia"/>
          <w:b/>
          <w:sz w:val="22"/>
        </w:rPr>
        <w:t>考虑零贸易量的结果</w:t>
      </w:r>
    </w:p>
    <w:tbl>
      <w:tblPr>
        <w:tblW w:w="5000" w:type="pct"/>
        <w:tblBorders>
          <w:top w:val="single" w:sz="8" w:space="0" w:color="auto"/>
          <w:bottom w:val="single" w:sz="8" w:space="0" w:color="auto"/>
        </w:tblBorders>
        <w:tblLook w:val="0000" w:firstRow="0" w:lastRow="0" w:firstColumn="0" w:lastColumn="0" w:noHBand="0" w:noVBand="0"/>
      </w:tblPr>
      <w:tblGrid>
        <w:gridCol w:w="1076"/>
        <w:gridCol w:w="1293"/>
        <w:gridCol w:w="1231"/>
        <w:gridCol w:w="1231"/>
        <w:gridCol w:w="1231"/>
        <w:gridCol w:w="1231"/>
        <w:gridCol w:w="1229"/>
      </w:tblGrid>
      <w:tr w:rsidR="008530DD" w:rsidRPr="00E735E0" w14:paraId="31296E61" w14:textId="77777777" w:rsidTr="00B42D16">
        <w:tc>
          <w:tcPr>
            <w:tcW w:w="632" w:type="pct"/>
            <w:tcBorders>
              <w:bottom w:val="nil"/>
            </w:tcBorders>
            <w:tcMar>
              <w:top w:w="100" w:type="nil"/>
              <w:right w:w="100" w:type="nil"/>
            </w:tcMar>
            <w:vAlign w:val="center"/>
          </w:tcPr>
          <w:p w14:paraId="28AE6E6A" w14:textId="77777777" w:rsidR="008530DD" w:rsidRPr="00E735E0" w:rsidRDefault="008530DD" w:rsidP="008530DD">
            <w:pPr>
              <w:widowControl/>
              <w:rPr>
                <w:rFonts w:ascii="Times New Roman" w:hAnsi="Times New Roman" w:cs="Times New Roman"/>
                <w:b/>
                <w:i/>
              </w:rPr>
            </w:pPr>
          </w:p>
        </w:tc>
        <w:tc>
          <w:tcPr>
            <w:tcW w:w="759" w:type="pct"/>
            <w:tcBorders>
              <w:bottom w:val="nil"/>
            </w:tcBorders>
            <w:tcMar>
              <w:top w:w="100" w:type="nil"/>
              <w:right w:w="100" w:type="nil"/>
            </w:tcMar>
            <w:vAlign w:val="center"/>
          </w:tcPr>
          <w:p w14:paraId="46CEA084" w14:textId="77777777" w:rsidR="008530DD" w:rsidRPr="00E735E0" w:rsidRDefault="008530DD" w:rsidP="008530DD">
            <w:pPr>
              <w:widowControl/>
              <w:jc w:val="left"/>
              <w:rPr>
                <w:rFonts w:ascii="Times New Roman" w:hAnsi="Times New Roman" w:cs="Times New Roman"/>
                <w:b/>
              </w:rPr>
            </w:pPr>
            <w:r w:rsidRPr="00E735E0">
              <w:rPr>
                <w:rFonts w:ascii="Times New Roman" w:hAnsi="Times New Roman" w:cs="Times New Roman"/>
                <w:b/>
              </w:rPr>
              <w:t>(1)</w:t>
            </w:r>
          </w:p>
        </w:tc>
        <w:tc>
          <w:tcPr>
            <w:tcW w:w="722" w:type="pct"/>
            <w:tcBorders>
              <w:bottom w:val="nil"/>
            </w:tcBorders>
            <w:tcMar>
              <w:top w:w="100" w:type="nil"/>
              <w:right w:w="100" w:type="nil"/>
            </w:tcMar>
            <w:vAlign w:val="center"/>
          </w:tcPr>
          <w:p w14:paraId="7FF0B0C8" w14:textId="77777777" w:rsidR="008530DD" w:rsidRPr="00E735E0" w:rsidRDefault="008530DD" w:rsidP="008530DD">
            <w:pPr>
              <w:widowControl/>
              <w:jc w:val="left"/>
              <w:rPr>
                <w:rFonts w:ascii="Times New Roman" w:hAnsi="Times New Roman" w:cs="Times New Roman"/>
                <w:b/>
              </w:rPr>
            </w:pPr>
            <w:r w:rsidRPr="00E735E0">
              <w:rPr>
                <w:rFonts w:ascii="Times New Roman" w:hAnsi="Times New Roman" w:cs="Times New Roman"/>
                <w:b/>
              </w:rPr>
              <w:t>(2)</w:t>
            </w:r>
          </w:p>
        </w:tc>
        <w:tc>
          <w:tcPr>
            <w:tcW w:w="722" w:type="pct"/>
            <w:tcBorders>
              <w:bottom w:val="nil"/>
            </w:tcBorders>
            <w:tcMar>
              <w:top w:w="100" w:type="nil"/>
              <w:right w:w="100" w:type="nil"/>
            </w:tcMar>
            <w:vAlign w:val="center"/>
          </w:tcPr>
          <w:p w14:paraId="4FBAD7C6" w14:textId="77777777" w:rsidR="008530DD" w:rsidRPr="00E735E0" w:rsidRDefault="008530DD" w:rsidP="008530DD">
            <w:pPr>
              <w:widowControl/>
              <w:jc w:val="left"/>
              <w:rPr>
                <w:rFonts w:ascii="Times New Roman" w:hAnsi="Times New Roman" w:cs="Times New Roman"/>
                <w:b/>
              </w:rPr>
            </w:pPr>
            <w:r w:rsidRPr="00E735E0">
              <w:rPr>
                <w:rFonts w:ascii="Times New Roman" w:hAnsi="Times New Roman" w:cs="Times New Roman"/>
                <w:b/>
              </w:rPr>
              <w:t>(3)</w:t>
            </w:r>
          </w:p>
        </w:tc>
        <w:tc>
          <w:tcPr>
            <w:tcW w:w="722" w:type="pct"/>
            <w:tcBorders>
              <w:bottom w:val="nil"/>
            </w:tcBorders>
            <w:vAlign w:val="center"/>
          </w:tcPr>
          <w:p w14:paraId="4DF4AF28" w14:textId="685B8AC4" w:rsidR="008530DD" w:rsidRPr="00E735E0" w:rsidRDefault="009E4BB7" w:rsidP="008530DD">
            <w:pP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4</w:t>
            </w:r>
            <w:r w:rsidR="008530DD" w:rsidRPr="00E735E0">
              <w:rPr>
                <w:rFonts w:ascii="Times New Roman" w:hAnsi="Times New Roman" w:cs="Times New Roman"/>
                <w:b/>
              </w:rPr>
              <w:t>)</w:t>
            </w:r>
          </w:p>
        </w:tc>
        <w:tc>
          <w:tcPr>
            <w:tcW w:w="722" w:type="pct"/>
            <w:tcBorders>
              <w:bottom w:val="nil"/>
            </w:tcBorders>
            <w:vAlign w:val="center"/>
          </w:tcPr>
          <w:p w14:paraId="3EF05E68" w14:textId="39D98103" w:rsidR="008530DD" w:rsidRPr="00E735E0" w:rsidRDefault="009E4BB7" w:rsidP="008530DD">
            <w:pP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5</w:t>
            </w:r>
            <w:r w:rsidR="008530DD" w:rsidRPr="00E735E0">
              <w:rPr>
                <w:rFonts w:ascii="Times New Roman" w:hAnsi="Times New Roman" w:cs="Times New Roman"/>
                <w:b/>
              </w:rPr>
              <w:t>)</w:t>
            </w:r>
          </w:p>
        </w:tc>
        <w:tc>
          <w:tcPr>
            <w:tcW w:w="721" w:type="pct"/>
            <w:tcBorders>
              <w:bottom w:val="nil"/>
            </w:tcBorders>
            <w:vAlign w:val="center"/>
          </w:tcPr>
          <w:p w14:paraId="2662A38F" w14:textId="7375B11B" w:rsidR="008530DD" w:rsidRPr="00E735E0" w:rsidRDefault="009E4BB7" w:rsidP="008530DD">
            <w:pPr>
              <w:rPr>
                <w:rFonts w:ascii="Times New Roman" w:hAnsi="Times New Roman" w:cs="Times New Roman"/>
                <w:b/>
              </w:rPr>
            </w:pPr>
            <w:r>
              <w:rPr>
                <w:rFonts w:ascii="Times New Roman" w:hAnsi="Times New Roman" w:cs="Times New Roman"/>
                <w:b/>
              </w:rPr>
              <w:t>(</w:t>
            </w:r>
            <w:r>
              <w:rPr>
                <w:rFonts w:ascii="Times New Roman" w:hAnsi="Times New Roman" w:cs="Times New Roman" w:hint="eastAsia"/>
                <w:b/>
              </w:rPr>
              <w:t>6</w:t>
            </w:r>
            <w:r w:rsidR="008530DD" w:rsidRPr="00E735E0">
              <w:rPr>
                <w:rFonts w:ascii="Times New Roman" w:hAnsi="Times New Roman" w:cs="Times New Roman"/>
                <w:b/>
              </w:rPr>
              <w:t>)</w:t>
            </w:r>
          </w:p>
        </w:tc>
      </w:tr>
      <w:tr w:rsidR="008530DD" w:rsidRPr="00E735E0" w14:paraId="7D25C5A0" w14:textId="77777777" w:rsidTr="00B42D16">
        <w:tc>
          <w:tcPr>
            <w:tcW w:w="632" w:type="pct"/>
            <w:tcBorders>
              <w:top w:val="nil"/>
              <w:bottom w:val="single" w:sz="8" w:space="0" w:color="auto"/>
            </w:tcBorders>
            <w:tcMar>
              <w:top w:w="100" w:type="nil"/>
              <w:right w:w="100" w:type="nil"/>
            </w:tcMar>
            <w:vAlign w:val="center"/>
          </w:tcPr>
          <w:p w14:paraId="1D7C5961" w14:textId="77777777" w:rsidR="008530DD" w:rsidRPr="00E735E0" w:rsidRDefault="008530DD" w:rsidP="008530DD">
            <w:pPr>
              <w:widowControl/>
              <w:rPr>
                <w:rFonts w:ascii="Times New Roman" w:hAnsi="Times New Roman" w:cs="Times New Roman"/>
                <w:b/>
                <w:i/>
              </w:rPr>
            </w:pPr>
          </w:p>
        </w:tc>
        <w:tc>
          <w:tcPr>
            <w:tcW w:w="759" w:type="pct"/>
            <w:tcBorders>
              <w:top w:val="nil"/>
              <w:bottom w:val="single" w:sz="8" w:space="0" w:color="auto"/>
            </w:tcBorders>
            <w:tcMar>
              <w:top w:w="100" w:type="nil"/>
              <w:right w:w="100" w:type="nil"/>
            </w:tcMar>
            <w:vAlign w:val="center"/>
          </w:tcPr>
          <w:p w14:paraId="467DA56C" w14:textId="26A7E9FE" w:rsidR="008530DD" w:rsidRPr="00E735E0" w:rsidRDefault="008530DD" w:rsidP="008530DD">
            <w:pPr>
              <w:widowControl/>
              <w:jc w:val="left"/>
              <w:rPr>
                <w:rFonts w:ascii="Times New Roman" w:hAnsi="Times New Roman" w:cs="Times New Roman"/>
                <w:b/>
              </w:rPr>
            </w:pPr>
            <w:r w:rsidRPr="00E735E0">
              <w:rPr>
                <w:rFonts w:ascii="Times New Roman" w:hAnsi="Times New Roman" w:cs="Times New Roman"/>
                <w:b/>
              </w:rPr>
              <w:t>Ln(Over+1)</w:t>
            </w:r>
          </w:p>
        </w:tc>
        <w:tc>
          <w:tcPr>
            <w:tcW w:w="722" w:type="pct"/>
            <w:tcBorders>
              <w:top w:val="nil"/>
              <w:bottom w:val="single" w:sz="8" w:space="0" w:color="auto"/>
            </w:tcBorders>
            <w:tcMar>
              <w:top w:w="100" w:type="nil"/>
              <w:right w:w="100" w:type="nil"/>
            </w:tcMar>
            <w:vAlign w:val="center"/>
          </w:tcPr>
          <w:p w14:paraId="5D3FE923" w14:textId="45AD5BCF" w:rsidR="008530DD" w:rsidRPr="00E735E0" w:rsidRDefault="008530DD" w:rsidP="008530DD">
            <w:pPr>
              <w:widowControl/>
              <w:jc w:val="left"/>
              <w:rPr>
                <w:rFonts w:ascii="Times New Roman" w:hAnsi="Times New Roman" w:cs="Times New Roman"/>
                <w:b/>
              </w:rPr>
            </w:pPr>
            <w:r w:rsidRPr="00E735E0">
              <w:rPr>
                <w:rFonts w:ascii="Times New Roman" w:hAnsi="Times New Roman" w:cs="Times New Roman"/>
                <w:b/>
              </w:rPr>
              <w:t>Ln(EX+1)</w:t>
            </w:r>
          </w:p>
        </w:tc>
        <w:tc>
          <w:tcPr>
            <w:tcW w:w="722" w:type="pct"/>
            <w:tcBorders>
              <w:top w:val="nil"/>
              <w:bottom w:val="single" w:sz="8" w:space="0" w:color="auto"/>
            </w:tcBorders>
            <w:tcMar>
              <w:top w:w="100" w:type="nil"/>
              <w:right w:w="100" w:type="nil"/>
            </w:tcMar>
            <w:vAlign w:val="center"/>
          </w:tcPr>
          <w:p w14:paraId="77DFD9CC" w14:textId="28CAF29D" w:rsidR="008530DD" w:rsidRPr="00E735E0" w:rsidRDefault="008530DD" w:rsidP="008530DD">
            <w:pPr>
              <w:widowControl/>
              <w:jc w:val="left"/>
              <w:rPr>
                <w:rFonts w:ascii="Times New Roman" w:hAnsi="Times New Roman" w:cs="Times New Roman"/>
                <w:b/>
              </w:rPr>
            </w:pPr>
            <w:r w:rsidRPr="00E735E0">
              <w:rPr>
                <w:rFonts w:ascii="Times New Roman" w:hAnsi="Times New Roman" w:cs="Times New Roman"/>
                <w:b/>
              </w:rPr>
              <w:t>Ln(IN+1)</w:t>
            </w:r>
          </w:p>
        </w:tc>
        <w:tc>
          <w:tcPr>
            <w:tcW w:w="722" w:type="pct"/>
            <w:tcBorders>
              <w:top w:val="nil"/>
              <w:bottom w:val="single" w:sz="8" w:space="0" w:color="auto"/>
            </w:tcBorders>
            <w:vAlign w:val="center"/>
          </w:tcPr>
          <w:p w14:paraId="61B37180" w14:textId="056F6592" w:rsidR="008530DD" w:rsidRPr="00E735E0" w:rsidRDefault="008530DD" w:rsidP="008530DD">
            <w:pPr>
              <w:rPr>
                <w:rFonts w:ascii="Times New Roman" w:hAnsi="Times New Roman" w:cs="Times New Roman"/>
                <w:b/>
              </w:rPr>
            </w:pPr>
            <w:r w:rsidRPr="00E735E0">
              <w:rPr>
                <w:rFonts w:ascii="Times New Roman" w:hAnsi="Times New Roman" w:cs="Times New Roman"/>
                <w:b/>
              </w:rPr>
              <w:t>Overall</w:t>
            </w:r>
          </w:p>
        </w:tc>
        <w:tc>
          <w:tcPr>
            <w:tcW w:w="722" w:type="pct"/>
            <w:tcBorders>
              <w:top w:val="nil"/>
              <w:bottom w:val="single" w:sz="8" w:space="0" w:color="auto"/>
            </w:tcBorders>
            <w:vAlign w:val="center"/>
          </w:tcPr>
          <w:p w14:paraId="3C162839" w14:textId="77F45080" w:rsidR="008530DD" w:rsidRPr="00E735E0" w:rsidRDefault="008530DD" w:rsidP="008530DD">
            <w:pPr>
              <w:rPr>
                <w:rFonts w:ascii="Times New Roman" w:hAnsi="Times New Roman" w:cs="Times New Roman"/>
                <w:b/>
              </w:rPr>
            </w:pPr>
            <w:r w:rsidRPr="00E735E0">
              <w:rPr>
                <w:rFonts w:ascii="Times New Roman" w:hAnsi="Times New Roman" w:cs="Times New Roman"/>
                <w:b/>
              </w:rPr>
              <w:t>Extensive</w:t>
            </w:r>
          </w:p>
        </w:tc>
        <w:tc>
          <w:tcPr>
            <w:tcW w:w="721" w:type="pct"/>
            <w:tcBorders>
              <w:top w:val="nil"/>
              <w:bottom w:val="single" w:sz="8" w:space="0" w:color="auto"/>
            </w:tcBorders>
            <w:vAlign w:val="center"/>
          </w:tcPr>
          <w:p w14:paraId="3911DBB0" w14:textId="76790036" w:rsidR="008530DD" w:rsidRPr="00E735E0" w:rsidRDefault="008530DD" w:rsidP="008530DD">
            <w:pPr>
              <w:rPr>
                <w:rFonts w:ascii="Times New Roman" w:hAnsi="Times New Roman" w:cs="Times New Roman"/>
                <w:b/>
              </w:rPr>
            </w:pPr>
            <w:r w:rsidRPr="00E735E0">
              <w:rPr>
                <w:rFonts w:ascii="Times New Roman" w:hAnsi="Times New Roman" w:cs="Times New Roman"/>
                <w:b/>
              </w:rPr>
              <w:t>Intensive</w:t>
            </w:r>
          </w:p>
        </w:tc>
      </w:tr>
      <w:tr w:rsidR="008530DD" w:rsidRPr="00E43D6A" w14:paraId="6B273E11" w14:textId="77777777" w:rsidTr="00B42D16">
        <w:tc>
          <w:tcPr>
            <w:tcW w:w="632" w:type="pct"/>
            <w:tcBorders>
              <w:top w:val="single" w:sz="8" w:space="0" w:color="auto"/>
            </w:tcBorders>
            <w:tcMar>
              <w:top w:w="100" w:type="nil"/>
              <w:right w:w="100" w:type="nil"/>
            </w:tcMar>
            <w:vAlign w:val="center"/>
          </w:tcPr>
          <w:p w14:paraId="2D1B9166" w14:textId="1A3EBDD2"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B</w:t>
            </w:r>
            <w:r w:rsidR="008530DD" w:rsidRPr="00D02B72">
              <w:rPr>
                <w:rFonts w:ascii="Times New Roman" w:hAnsi="Times New Roman" w:cs="Times New Roman"/>
                <w:b/>
                <w:i/>
              </w:rPr>
              <w:t>othin</w:t>
            </w:r>
            <w:proofErr w:type="spellEnd"/>
          </w:p>
        </w:tc>
        <w:tc>
          <w:tcPr>
            <w:tcW w:w="759" w:type="pct"/>
            <w:tcBorders>
              <w:top w:val="single" w:sz="8" w:space="0" w:color="auto"/>
            </w:tcBorders>
            <w:tcMar>
              <w:top w:w="100" w:type="nil"/>
              <w:right w:w="100" w:type="nil"/>
            </w:tcMar>
            <w:vAlign w:val="center"/>
          </w:tcPr>
          <w:p w14:paraId="15A5BCB7"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0.154**</w:t>
            </w:r>
          </w:p>
        </w:tc>
        <w:tc>
          <w:tcPr>
            <w:tcW w:w="722" w:type="pct"/>
            <w:tcBorders>
              <w:top w:val="single" w:sz="8" w:space="0" w:color="auto"/>
            </w:tcBorders>
            <w:tcMar>
              <w:top w:w="100" w:type="nil"/>
              <w:right w:w="100" w:type="nil"/>
            </w:tcMar>
            <w:vAlign w:val="center"/>
          </w:tcPr>
          <w:p w14:paraId="124576F9"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0.110***</w:t>
            </w:r>
          </w:p>
        </w:tc>
        <w:tc>
          <w:tcPr>
            <w:tcW w:w="722" w:type="pct"/>
            <w:tcBorders>
              <w:top w:val="single" w:sz="8" w:space="0" w:color="auto"/>
            </w:tcBorders>
            <w:tcMar>
              <w:top w:w="100" w:type="nil"/>
              <w:right w:w="100" w:type="nil"/>
            </w:tcMar>
            <w:vAlign w:val="center"/>
          </w:tcPr>
          <w:p w14:paraId="0DF1F4AB"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0.050</w:t>
            </w:r>
          </w:p>
        </w:tc>
        <w:tc>
          <w:tcPr>
            <w:tcW w:w="722" w:type="pct"/>
            <w:tcBorders>
              <w:top w:val="single" w:sz="8" w:space="0" w:color="auto"/>
            </w:tcBorders>
            <w:vAlign w:val="center"/>
          </w:tcPr>
          <w:p w14:paraId="1643FF2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0.035</w:t>
            </w:r>
          </w:p>
        </w:tc>
        <w:tc>
          <w:tcPr>
            <w:tcW w:w="722" w:type="pct"/>
            <w:tcBorders>
              <w:top w:val="single" w:sz="8" w:space="0" w:color="auto"/>
            </w:tcBorders>
            <w:vAlign w:val="center"/>
          </w:tcPr>
          <w:p w14:paraId="49A0CD31"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0.050***</w:t>
            </w:r>
          </w:p>
        </w:tc>
        <w:tc>
          <w:tcPr>
            <w:tcW w:w="721" w:type="pct"/>
            <w:tcBorders>
              <w:top w:val="single" w:sz="8" w:space="0" w:color="auto"/>
            </w:tcBorders>
            <w:vAlign w:val="center"/>
          </w:tcPr>
          <w:p w14:paraId="38ECAFF6"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-0.078</w:t>
            </w:r>
          </w:p>
        </w:tc>
      </w:tr>
      <w:tr w:rsidR="008530DD" w:rsidRPr="00E43D6A" w14:paraId="45039C74" w14:textId="77777777" w:rsidTr="00B42D16">
        <w:tc>
          <w:tcPr>
            <w:tcW w:w="632" w:type="pct"/>
            <w:tcMar>
              <w:top w:w="100" w:type="nil"/>
              <w:right w:w="100" w:type="nil"/>
            </w:tcMar>
            <w:vAlign w:val="center"/>
          </w:tcPr>
          <w:p w14:paraId="5B84F9E0" w14:textId="78741F18"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1772EF34"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(0.015)</w:t>
            </w:r>
          </w:p>
        </w:tc>
        <w:tc>
          <w:tcPr>
            <w:tcW w:w="722" w:type="pct"/>
            <w:tcMar>
              <w:top w:w="100" w:type="nil"/>
              <w:right w:w="100" w:type="nil"/>
            </w:tcMar>
            <w:vAlign w:val="center"/>
          </w:tcPr>
          <w:p w14:paraId="2F4F55CA"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(0.002)</w:t>
            </w:r>
          </w:p>
        </w:tc>
        <w:tc>
          <w:tcPr>
            <w:tcW w:w="722" w:type="pct"/>
            <w:tcMar>
              <w:top w:w="100" w:type="nil"/>
              <w:right w:w="100" w:type="nil"/>
            </w:tcMar>
            <w:vAlign w:val="center"/>
          </w:tcPr>
          <w:p w14:paraId="119AED31"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(0.220)</w:t>
            </w:r>
          </w:p>
        </w:tc>
        <w:tc>
          <w:tcPr>
            <w:tcW w:w="722" w:type="pct"/>
            <w:vAlign w:val="center"/>
          </w:tcPr>
          <w:p w14:paraId="7F8A3D3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(0.190)</w:t>
            </w:r>
          </w:p>
        </w:tc>
        <w:tc>
          <w:tcPr>
            <w:tcW w:w="722" w:type="pct"/>
            <w:vAlign w:val="center"/>
          </w:tcPr>
          <w:p w14:paraId="755BBE6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5BA4314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(0.534)</w:t>
            </w:r>
          </w:p>
        </w:tc>
      </w:tr>
      <w:tr w:rsidR="008530DD" w:rsidRPr="00E43D6A" w14:paraId="44E9C3EF" w14:textId="77777777" w:rsidTr="00B42D16">
        <w:tc>
          <w:tcPr>
            <w:tcW w:w="632" w:type="pct"/>
            <w:tcMar>
              <w:top w:w="100" w:type="nil"/>
              <w:right w:w="100" w:type="nil"/>
            </w:tcMar>
            <w:vAlign w:val="center"/>
          </w:tcPr>
          <w:p w14:paraId="11B7E42B" w14:textId="7C31A908"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O</w:t>
            </w:r>
            <w:r w:rsidR="008530DD" w:rsidRPr="00D02B72">
              <w:rPr>
                <w:rFonts w:ascii="Times New Roman" w:hAnsi="Times New Roman" w:cs="Times New Roman"/>
                <w:b/>
                <w:i/>
              </w:rPr>
              <w:t>nein</w:t>
            </w:r>
            <w:proofErr w:type="spellEnd"/>
          </w:p>
        </w:tc>
        <w:tc>
          <w:tcPr>
            <w:tcW w:w="759" w:type="pct"/>
            <w:tcMar>
              <w:top w:w="100" w:type="nil"/>
              <w:right w:w="100" w:type="nil"/>
            </w:tcMar>
            <w:vAlign w:val="center"/>
          </w:tcPr>
          <w:p w14:paraId="56B904C9"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0.127**</w:t>
            </w:r>
          </w:p>
        </w:tc>
        <w:tc>
          <w:tcPr>
            <w:tcW w:w="722" w:type="pct"/>
            <w:tcMar>
              <w:top w:w="100" w:type="nil"/>
              <w:right w:w="100" w:type="nil"/>
            </w:tcMar>
            <w:vAlign w:val="center"/>
          </w:tcPr>
          <w:p w14:paraId="12F97195"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0.091***</w:t>
            </w:r>
          </w:p>
        </w:tc>
        <w:tc>
          <w:tcPr>
            <w:tcW w:w="722" w:type="pct"/>
            <w:tcMar>
              <w:top w:w="100" w:type="nil"/>
              <w:right w:w="100" w:type="nil"/>
            </w:tcMar>
            <w:vAlign w:val="center"/>
          </w:tcPr>
          <w:p w14:paraId="06871D7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0.038</w:t>
            </w:r>
          </w:p>
        </w:tc>
        <w:tc>
          <w:tcPr>
            <w:tcW w:w="722" w:type="pct"/>
            <w:vAlign w:val="center"/>
          </w:tcPr>
          <w:p w14:paraId="088180B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0.029</w:t>
            </w:r>
          </w:p>
        </w:tc>
        <w:tc>
          <w:tcPr>
            <w:tcW w:w="722" w:type="pct"/>
            <w:vAlign w:val="center"/>
          </w:tcPr>
          <w:p w14:paraId="6B33F8A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0.009</w:t>
            </w:r>
          </w:p>
        </w:tc>
        <w:tc>
          <w:tcPr>
            <w:tcW w:w="721" w:type="pct"/>
            <w:vAlign w:val="center"/>
          </w:tcPr>
          <w:p w14:paraId="43D7B28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-0.084</w:t>
            </w:r>
          </w:p>
        </w:tc>
      </w:tr>
      <w:tr w:rsidR="008530DD" w:rsidRPr="00E43D6A" w14:paraId="7052E831" w14:textId="77777777" w:rsidTr="00B42D16">
        <w:tc>
          <w:tcPr>
            <w:tcW w:w="632" w:type="pct"/>
            <w:tcMar>
              <w:top w:w="100" w:type="nil"/>
              <w:right w:w="100" w:type="nil"/>
            </w:tcMar>
            <w:vAlign w:val="center"/>
          </w:tcPr>
          <w:p w14:paraId="570E7333"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60666163"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(0.041)</w:t>
            </w:r>
          </w:p>
        </w:tc>
        <w:tc>
          <w:tcPr>
            <w:tcW w:w="722" w:type="pct"/>
            <w:tcMar>
              <w:top w:w="100" w:type="nil"/>
              <w:right w:w="100" w:type="nil"/>
            </w:tcMar>
            <w:vAlign w:val="center"/>
          </w:tcPr>
          <w:p w14:paraId="52B30874"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(0.007)</w:t>
            </w:r>
          </w:p>
        </w:tc>
        <w:tc>
          <w:tcPr>
            <w:tcW w:w="722" w:type="pct"/>
            <w:tcMar>
              <w:top w:w="100" w:type="nil"/>
              <w:right w:w="100" w:type="nil"/>
            </w:tcMar>
            <w:vAlign w:val="center"/>
          </w:tcPr>
          <w:p w14:paraId="39581CCA"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(0.344)</w:t>
            </w:r>
          </w:p>
        </w:tc>
        <w:tc>
          <w:tcPr>
            <w:tcW w:w="722" w:type="pct"/>
            <w:vAlign w:val="center"/>
          </w:tcPr>
          <w:p w14:paraId="04553246"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(0.300)</w:t>
            </w:r>
          </w:p>
        </w:tc>
        <w:tc>
          <w:tcPr>
            <w:tcW w:w="722" w:type="pct"/>
            <w:vAlign w:val="center"/>
          </w:tcPr>
          <w:p w14:paraId="5376667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(0.508)</w:t>
            </w:r>
          </w:p>
        </w:tc>
        <w:tc>
          <w:tcPr>
            <w:tcW w:w="721" w:type="pct"/>
            <w:vAlign w:val="center"/>
          </w:tcPr>
          <w:p w14:paraId="0044F40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(0.507)</w:t>
            </w:r>
          </w:p>
        </w:tc>
      </w:tr>
      <w:tr w:rsidR="008530DD" w:rsidRPr="00E43D6A" w14:paraId="6B11DADA" w14:textId="77777777" w:rsidTr="00B42D16">
        <w:tc>
          <w:tcPr>
            <w:tcW w:w="632" w:type="pct"/>
            <w:tcMar>
              <w:top w:w="100" w:type="nil"/>
              <w:right w:w="100" w:type="nil"/>
            </w:tcMar>
            <w:vAlign w:val="center"/>
          </w:tcPr>
          <w:p w14:paraId="2F4834DE" w14:textId="4C1B981C" w:rsidR="008530DD" w:rsidRPr="00D02B72" w:rsidRDefault="00D02B72" w:rsidP="008530DD">
            <w:pPr>
              <w:widowControl/>
              <w:rPr>
                <w:rFonts w:ascii="Times New Roman" w:hAnsi="Times New Roman" w:cs="Times New Roman"/>
                <w:b/>
                <w:i/>
              </w:rPr>
            </w:pPr>
            <w:r w:rsidRPr="00D02B72">
              <w:rPr>
                <w:rFonts w:ascii="Times New Roman" w:hAnsi="Times New Roman" w:cs="Times New Roman"/>
                <w:b/>
                <w:i/>
              </w:rPr>
              <w:t>S</w:t>
            </w:r>
            <w:r w:rsidR="008530DD" w:rsidRPr="00D02B72">
              <w:rPr>
                <w:rFonts w:ascii="Times New Roman" w:hAnsi="Times New Roman" w:cs="Times New Roman"/>
                <w:b/>
                <w:i/>
              </w:rPr>
              <w:t>im</w:t>
            </w:r>
          </w:p>
        </w:tc>
        <w:tc>
          <w:tcPr>
            <w:tcW w:w="759" w:type="pct"/>
            <w:tcMar>
              <w:top w:w="100" w:type="nil"/>
              <w:right w:w="100" w:type="nil"/>
            </w:tcMar>
            <w:vAlign w:val="center"/>
          </w:tcPr>
          <w:p w14:paraId="0021081C"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0.014***</w:t>
            </w:r>
          </w:p>
        </w:tc>
        <w:tc>
          <w:tcPr>
            <w:tcW w:w="722" w:type="pct"/>
            <w:tcMar>
              <w:top w:w="100" w:type="nil"/>
              <w:right w:w="100" w:type="nil"/>
            </w:tcMar>
            <w:vAlign w:val="center"/>
          </w:tcPr>
          <w:p w14:paraId="0E40DD6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0.007***</w:t>
            </w:r>
          </w:p>
        </w:tc>
        <w:tc>
          <w:tcPr>
            <w:tcW w:w="722" w:type="pct"/>
            <w:tcMar>
              <w:top w:w="100" w:type="nil"/>
              <w:right w:w="100" w:type="nil"/>
            </w:tcMar>
            <w:vAlign w:val="center"/>
          </w:tcPr>
          <w:p w14:paraId="6979CFD1"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0.008***</w:t>
            </w:r>
          </w:p>
        </w:tc>
        <w:tc>
          <w:tcPr>
            <w:tcW w:w="722" w:type="pct"/>
            <w:vAlign w:val="center"/>
          </w:tcPr>
          <w:p w14:paraId="01267D9F"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0.004***</w:t>
            </w:r>
          </w:p>
        </w:tc>
        <w:tc>
          <w:tcPr>
            <w:tcW w:w="722" w:type="pct"/>
            <w:vAlign w:val="center"/>
          </w:tcPr>
          <w:p w14:paraId="3CADE9A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-0.001***</w:t>
            </w:r>
          </w:p>
        </w:tc>
        <w:tc>
          <w:tcPr>
            <w:tcW w:w="721" w:type="pct"/>
            <w:vAlign w:val="center"/>
          </w:tcPr>
          <w:p w14:paraId="76E93136"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0.005***</w:t>
            </w:r>
          </w:p>
        </w:tc>
      </w:tr>
      <w:tr w:rsidR="008530DD" w:rsidRPr="00E43D6A" w14:paraId="32E52D59" w14:textId="77777777" w:rsidTr="00B42D16">
        <w:tc>
          <w:tcPr>
            <w:tcW w:w="632" w:type="pct"/>
            <w:tcMar>
              <w:top w:w="100" w:type="nil"/>
              <w:right w:w="100" w:type="nil"/>
            </w:tcMar>
            <w:vAlign w:val="center"/>
          </w:tcPr>
          <w:p w14:paraId="2705CF50"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24EEFC1E"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7F4ACC62"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738FC25C"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6D203FE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093F6957"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60B8F6E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317DE26A" w14:textId="77777777" w:rsidTr="00B42D16">
        <w:tc>
          <w:tcPr>
            <w:tcW w:w="632" w:type="pct"/>
            <w:tcMar>
              <w:top w:w="100" w:type="nil"/>
              <w:right w:w="100" w:type="nil"/>
            </w:tcMar>
            <w:vAlign w:val="center"/>
          </w:tcPr>
          <w:p w14:paraId="584C9C28" w14:textId="044A31D7" w:rsidR="008530DD" w:rsidRPr="00D02B72" w:rsidRDefault="00D02B72" w:rsidP="008530DD">
            <w:pPr>
              <w:widowControl/>
              <w:rPr>
                <w:rFonts w:ascii="Times New Roman" w:hAnsi="Times New Roman" w:cs="Times New Roman"/>
                <w:b/>
                <w:i/>
              </w:rPr>
            </w:pPr>
            <w:r w:rsidRPr="00D02B72">
              <w:rPr>
                <w:rFonts w:ascii="Times New Roman" w:hAnsi="Times New Roman" w:cs="Times New Roman"/>
                <w:b/>
                <w:i/>
              </w:rPr>
              <w:t>GSP</w:t>
            </w:r>
          </w:p>
        </w:tc>
        <w:tc>
          <w:tcPr>
            <w:tcW w:w="759" w:type="pct"/>
            <w:tcMar>
              <w:top w:w="100" w:type="nil"/>
              <w:right w:w="100" w:type="nil"/>
            </w:tcMar>
            <w:vAlign w:val="center"/>
          </w:tcPr>
          <w:p w14:paraId="0E0F8D97"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0.464***</w:t>
            </w:r>
          </w:p>
        </w:tc>
        <w:tc>
          <w:tcPr>
            <w:tcW w:w="722" w:type="pct"/>
            <w:tcMar>
              <w:top w:w="100" w:type="nil"/>
              <w:right w:w="100" w:type="nil"/>
            </w:tcMar>
            <w:vAlign w:val="center"/>
          </w:tcPr>
          <w:p w14:paraId="05B79248"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-0.161***</w:t>
            </w:r>
          </w:p>
        </w:tc>
        <w:tc>
          <w:tcPr>
            <w:tcW w:w="722" w:type="pct"/>
            <w:tcMar>
              <w:top w:w="100" w:type="nil"/>
              <w:right w:w="100" w:type="nil"/>
            </w:tcMar>
            <w:vAlign w:val="center"/>
          </w:tcPr>
          <w:p w14:paraId="6E737F0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0.643***</w:t>
            </w:r>
          </w:p>
        </w:tc>
        <w:tc>
          <w:tcPr>
            <w:tcW w:w="722" w:type="pct"/>
            <w:vAlign w:val="center"/>
          </w:tcPr>
          <w:p w14:paraId="5FDC926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0.059***</w:t>
            </w:r>
          </w:p>
        </w:tc>
        <w:tc>
          <w:tcPr>
            <w:tcW w:w="722" w:type="pct"/>
            <w:vAlign w:val="center"/>
          </w:tcPr>
          <w:p w14:paraId="2BE913B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-0.460***</w:t>
            </w:r>
          </w:p>
        </w:tc>
        <w:tc>
          <w:tcPr>
            <w:tcW w:w="721" w:type="pct"/>
            <w:vAlign w:val="center"/>
          </w:tcPr>
          <w:p w14:paraId="27A64A5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0.157***</w:t>
            </w:r>
          </w:p>
        </w:tc>
      </w:tr>
      <w:tr w:rsidR="008530DD" w:rsidRPr="00E43D6A" w14:paraId="1C7741B4" w14:textId="77777777" w:rsidTr="00B42D16">
        <w:tc>
          <w:tcPr>
            <w:tcW w:w="632" w:type="pct"/>
            <w:tcMar>
              <w:top w:w="100" w:type="nil"/>
              <w:right w:w="100" w:type="nil"/>
            </w:tcMar>
            <w:vAlign w:val="center"/>
          </w:tcPr>
          <w:p w14:paraId="4563BFF1"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1EC76CAD"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63A0E071"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2DCF46B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03D8910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(0.005)</w:t>
            </w:r>
          </w:p>
        </w:tc>
        <w:tc>
          <w:tcPr>
            <w:tcW w:w="722" w:type="pct"/>
            <w:vAlign w:val="center"/>
          </w:tcPr>
          <w:p w14:paraId="26409C6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17BBD8C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(0.004)</w:t>
            </w:r>
          </w:p>
        </w:tc>
      </w:tr>
      <w:tr w:rsidR="008530DD" w:rsidRPr="00E43D6A" w14:paraId="17629F6A" w14:textId="77777777" w:rsidTr="00B42D16">
        <w:tc>
          <w:tcPr>
            <w:tcW w:w="632" w:type="pct"/>
            <w:tcMar>
              <w:top w:w="100" w:type="nil"/>
              <w:right w:w="100" w:type="nil"/>
            </w:tcMar>
            <w:vAlign w:val="center"/>
          </w:tcPr>
          <w:p w14:paraId="44D3AE59" w14:textId="56C734B1"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L</w:t>
            </w:r>
            <w:r w:rsidR="008530DD" w:rsidRPr="00D02B72">
              <w:rPr>
                <w:rFonts w:ascii="Times New Roman" w:hAnsi="Times New Roman" w:cs="Times New Roman"/>
                <w:b/>
                <w:i/>
              </w:rPr>
              <w:t>dist</w:t>
            </w:r>
            <w:proofErr w:type="spellEnd"/>
          </w:p>
        </w:tc>
        <w:tc>
          <w:tcPr>
            <w:tcW w:w="759" w:type="pct"/>
            <w:tcMar>
              <w:top w:w="100" w:type="nil"/>
              <w:right w:w="100" w:type="nil"/>
            </w:tcMar>
            <w:vAlign w:val="center"/>
          </w:tcPr>
          <w:p w14:paraId="07D46C52"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-1.419***</w:t>
            </w:r>
          </w:p>
        </w:tc>
        <w:tc>
          <w:tcPr>
            <w:tcW w:w="722" w:type="pct"/>
            <w:tcMar>
              <w:top w:w="100" w:type="nil"/>
              <w:right w:w="100" w:type="nil"/>
            </w:tcMar>
            <w:vAlign w:val="center"/>
          </w:tcPr>
          <w:p w14:paraId="7B4C2D0C"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-0.784***</w:t>
            </w:r>
          </w:p>
        </w:tc>
        <w:tc>
          <w:tcPr>
            <w:tcW w:w="722" w:type="pct"/>
            <w:tcMar>
              <w:top w:w="100" w:type="nil"/>
              <w:right w:w="100" w:type="nil"/>
            </w:tcMar>
            <w:vAlign w:val="center"/>
          </w:tcPr>
          <w:p w14:paraId="34692C75"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-0.674***</w:t>
            </w:r>
          </w:p>
        </w:tc>
        <w:tc>
          <w:tcPr>
            <w:tcW w:w="722" w:type="pct"/>
            <w:vAlign w:val="center"/>
          </w:tcPr>
          <w:p w14:paraId="41DB4B2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-0.631***</w:t>
            </w:r>
          </w:p>
        </w:tc>
        <w:tc>
          <w:tcPr>
            <w:tcW w:w="722" w:type="pct"/>
            <w:vAlign w:val="center"/>
          </w:tcPr>
          <w:p w14:paraId="14DF48C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-0.521***</w:t>
            </w:r>
          </w:p>
        </w:tc>
        <w:tc>
          <w:tcPr>
            <w:tcW w:w="721" w:type="pct"/>
            <w:vAlign w:val="center"/>
          </w:tcPr>
          <w:p w14:paraId="54F6B3F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-0.091***</w:t>
            </w:r>
          </w:p>
        </w:tc>
      </w:tr>
      <w:tr w:rsidR="008530DD" w:rsidRPr="00E43D6A" w14:paraId="5B2553C7" w14:textId="77777777" w:rsidTr="00B42D16">
        <w:tc>
          <w:tcPr>
            <w:tcW w:w="632" w:type="pct"/>
            <w:tcMar>
              <w:top w:w="100" w:type="nil"/>
              <w:right w:w="100" w:type="nil"/>
            </w:tcMar>
            <w:vAlign w:val="center"/>
          </w:tcPr>
          <w:p w14:paraId="3D8A5E14"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0048046E"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65DE974C"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275F2650"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084D9BEA"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2463131C"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07E0EE5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(0.001)</w:t>
            </w:r>
          </w:p>
        </w:tc>
      </w:tr>
      <w:tr w:rsidR="008530DD" w:rsidRPr="00E43D6A" w14:paraId="6245AEF1" w14:textId="77777777" w:rsidTr="00B42D16">
        <w:tc>
          <w:tcPr>
            <w:tcW w:w="632" w:type="pct"/>
            <w:tcMar>
              <w:top w:w="100" w:type="nil"/>
              <w:right w:w="100" w:type="nil"/>
            </w:tcMar>
            <w:vAlign w:val="center"/>
          </w:tcPr>
          <w:p w14:paraId="0EEB41B1" w14:textId="506ECA9F"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L</w:t>
            </w:r>
            <w:r w:rsidR="008530DD" w:rsidRPr="00D02B72">
              <w:rPr>
                <w:rFonts w:ascii="Times New Roman" w:hAnsi="Times New Roman" w:cs="Times New Roman"/>
                <w:b/>
                <w:i/>
              </w:rPr>
              <w:t>gdp</w:t>
            </w:r>
            <w:proofErr w:type="spellEnd"/>
          </w:p>
        </w:tc>
        <w:tc>
          <w:tcPr>
            <w:tcW w:w="759" w:type="pct"/>
            <w:tcMar>
              <w:top w:w="100" w:type="nil"/>
              <w:right w:w="100" w:type="nil"/>
            </w:tcMar>
            <w:vAlign w:val="center"/>
          </w:tcPr>
          <w:p w14:paraId="7243CA1C"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1.551***</w:t>
            </w:r>
          </w:p>
        </w:tc>
        <w:tc>
          <w:tcPr>
            <w:tcW w:w="722" w:type="pct"/>
            <w:tcMar>
              <w:top w:w="100" w:type="nil"/>
              <w:right w:w="100" w:type="nil"/>
            </w:tcMar>
            <w:vAlign w:val="center"/>
          </w:tcPr>
          <w:p w14:paraId="2DAD97D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0.803***</w:t>
            </w:r>
          </w:p>
        </w:tc>
        <w:tc>
          <w:tcPr>
            <w:tcW w:w="722" w:type="pct"/>
            <w:tcMar>
              <w:top w:w="100" w:type="nil"/>
              <w:right w:w="100" w:type="nil"/>
            </w:tcMar>
            <w:vAlign w:val="center"/>
          </w:tcPr>
          <w:p w14:paraId="77A632AB"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0.785***</w:t>
            </w:r>
          </w:p>
        </w:tc>
        <w:tc>
          <w:tcPr>
            <w:tcW w:w="722" w:type="pct"/>
            <w:vAlign w:val="center"/>
          </w:tcPr>
          <w:p w14:paraId="3DF2D317"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0.923***</w:t>
            </w:r>
          </w:p>
        </w:tc>
        <w:tc>
          <w:tcPr>
            <w:tcW w:w="722" w:type="pct"/>
            <w:vAlign w:val="center"/>
          </w:tcPr>
          <w:p w14:paraId="2798F4B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0.522***</w:t>
            </w:r>
          </w:p>
        </w:tc>
        <w:tc>
          <w:tcPr>
            <w:tcW w:w="721" w:type="pct"/>
            <w:vAlign w:val="center"/>
          </w:tcPr>
          <w:p w14:paraId="31F0144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0.333***</w:t>
            </w:r>
          </w:p>
        </w:tc>
      </w:tr>
      <w:tr w:rsidR="008530DD" w:rsidRPr="00E43D6A" w14:paraId="0036C4AD" w14:textId="77777777" w:rsidTr="00B42D16">
        <w:tc>
          <w:tcPr>
            <w:tcW w:w="632" w:type="pct"/>
            <w:tcMar>
              <w:top w:w="100" w:type="nil"/>
              <w:right w:w="100" w:type="nil"/>
            </w:tcMar>
            <w:vAlign w:val="center"/>
          </w:tcPr>
          <w:p w14:paraId="26554FA2"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31DCCBE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7E870C6B"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1DF46B38"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44C2110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6414BAB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0A4B277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23DA4F2F" w14:textId="77777777" w:rsidTr="00B42D16">
        <w:tc>
          <w:tcPr>
            <w:tcW w:w="632" w:type="pct"/>
            <w:tcMar>
              <w:top w:w="100" w:type="nil"/>
              <w:right w:w="100" w:type="nil"/>
            </w:tcMar>
            <w:vAlign w:val="center"/>
          </w:tcPr>
          <w:p w14:paraId="10F871A2" w14:textId="10940082"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L</w:t>
            </w:r>
            <w:r w:rsidR="008530DD" w:rsidRPr="00D02B72">
              <w:rPr>
                <w:rFonts w:ascii="Times New Roman" w:hAnsi="Times New Roman" w:cs="Times New Roman"/>
                <w:b/>
                <w:i/>
              </w:rPr>
              <w:t>gdpper</w:t>
            </w:r>
            <w:proofErr w:type="spellEnd"/>
          </w:p>
        </w:tc>
        <w:tc>
          <w:tcPr>
            <w:tcW w:w="759" w:type="pct"/>
            <w:tcMar>
              <w:top w:w="100" w:type="nil"/>
              <w:right w:w="100" w:type="nil"/>
            </w:tcMar>
            <w:vAlign w:val="center"/>
          </w:tcPr>
          <w:p w14:paraId="262C19B0"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-0.100***</w:t>
            </w:r>
          </w:p>
        </w:tc>
        <w:tc>
          <w:tcPr>
            <w:tcW w:w="722" w:type="pct"/>
            <w:tcMar>
              <w:top w:w="100" w:type="nil"/>
              <w:right w:w="100" w:type="nil"/>
            </w:tcMar>
            <w:vAlign w:val="center"/>
          </w:tcPr>
          <w:p w14:paraId="04E23382"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-0.020***</w:t>
            </w:r>
          </w:p>
        </w:tc>
        <w:tc>
          <w:tcPr>
            <w:tcW w:w="722" w:type="pct"/>
            <w:tcMar>
              <w:top w:w="100" w:type="nil"/>
              <w:right w:w="100" w:type="nil"/>
            </w:tcMar>
            <w:vAlign w:val="center"/>
          </w:tcPr>
          <w:p w14:paraId="74DEA909"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-0.083***</w:t>
            </w:r>
          </w:p>
        </w:tc>
        <w:tc>
          <w:tcPr>
            <w:tcW w:w="722" w:type="pct"/>
            <w:vAlign w:val="center"/>
          </w:tcPr>
          <w:p w14:paraId="1D07C1EC"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-0.154***</w:t>
            </w:r>
          </w:p>
        </w:tc>
        <w:tc>
          <w:tcPr>
            <w:tcW w:w="722" w:type="pct"/>
            <w:vAlign w:val="center"/>
          </w:tcPr>
          <w:p w14:paraId="4DA733C1"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-0.051***</w:t>
            </w:r>
          </w:p>
        </w:tc>
        <w:tc>
          <w:tcPr>
            <w:tcW w:w="721" w:type="pct"/>
            <w:vAlign w:val="center"/>
          </w:tcPr>
          <w:p w14:paraId="227955B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0.001</w:t>
            </w:r>
          </w:p>
        </w:tc>
      </w:tr>
      <w:tr w:rsidR="008530DD" w:rsidRPr="00E43D6A" w14:paraId="45FA3B70" w14:textId="77777777" w:rsidTr="00B42D16">
        <w:tc>
          <w:tcPr>
            <w:tcW w:w="632" w:type="pct"/>
            <w:tcMar>
              <w:top w:w="100" w:type="nil"/>
              <w:right w:w="100" w:type="nil"/>
            </w:tcMar>
            <w:vAlign w:val="center"/>
          </w:tcPr>
          <w:p w14:paraId="091C81AA"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25A70417"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1354BC14"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(0.005)</w:t>
            </w:r>
          </w:p>
        </w:tc>
        <w:tc>
          <w:tcPr>
            <w:tcW w:w="722" w:type="pct"/>
            <w:tcMar>
              <w:top w:w="100" w:type="nil"/>
              <w:right w:w="100" w:type="nil"/>
            </w:tcMar>
            <w:vAlign w:val="center"/>
          </w:tcPr>
          <w:p w14:paraId="34BFF6F3"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43719E2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78CCD16C"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648B103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(0.938)</w:t>
            </w:r>
          </w:p>
        </w:tc>
      </w:tr>
      <w:tr w:rsidR="008530DD" w:rsidRPr="00E43D6A" w14:paraId="56A49A95" w14:textId="77777777" w:rsidTr="00B42D16">
        <w:tc>
          <w:tcPr>
            <w:tcW w:w="632" w:type="pct"/>
            <w:tcMar>
              <w:top w:w="100" w:type="nil"/>
              <w:right w:w="100" w:type="nil"/>
            </w:tcMar>
            <w:vAlign w:val="center"/>
          </w:tcPr>
          <w:p w14:paraId="227E98DA" w14:textId="07FCBD3E" w:rsidR="008530DD" w:rsidRPr="00D02B72" w:rsidRDefault="00D02B72" w:rsidP="008530DD">
            <w:pPr>
              <w:widowControl/>
              <w:rPr>
                <w:rFonts w:ascii="Times New Roman" w:hAnsi="Times New Roman" w:cs="Times New Roman"/>
                <w:b/>
                <w:i/>
              </w:rPr>
            </w:pPr>
            <w:r w:rsidRPr="00D02B72">
              <w:rPr>
                <w:rFonts w:ascii="Times New Roman" w:hAnsi="Times New Roman" w:cs="Times New Roman"/>
                <w:b/>
                <w:i/>
              </w:rPr>
              <w:t>L</w:t>
            </w:r>
            <w:r w:rsidR="008530DD" w:rsidRPr="00D02B72">
              <w:rPr>
                <w:rFonts w:ascii="Times New Roman" w:hAnsi="Times New Roman" w:cs="Times New Roman"/>
                <w:b/>
                <w:i/>
              </w:rPr>
              <w:t>area</w:t>
            </w:r>
          </w:p>
        </w:tc>
        <w:tc>
          <w:tcPr>
            <w:tcW w:w="759" w:type="pct"/>
            <w:tcMar>
              <w:top w:w="100" w:type="nil"/>
              <w:right w:w="100" w:type="nil"/>
            </w:tcMar>
            <w:vAlign w:val="center"/>
          </w:tcPr>
          <w:p w14:paraId="6DBA98B1"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-0.154***</w:t>
            </w:r>
          </w:p>
        </w:tc>
        <w:tc>
          <w:tcPr>
            <w:tcW w:w="722" w:type="pct"/>
            <w:tcMar>
              <w:top w:w="100" w:type="nil"/>
              <w:right w:w="100" w:type="nil"/>
            </w:tcMar>
            <w:vAlign w:val="center"/>
          </w:tcPr>
          <w:p w14:paraId="2A80B2AB"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-0.102***</w:t>
            </w:r>
          </w:p>
        </w:tc>
        <w:tc>
          <w:tcPr>
            <w:tcW w:w="722" w:type="pct"/>
            <w:tcMar>
              <w:top w:w="100" w:type="nil"/>
              <w:right w:w="100" w:type="nil"/>
            </w:tcMar>
            <w:vAlign w:val="center"/>
          </w:tcPr>
          <w:p w14:paraId="2653010C"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-0.054***</w:t>
            </w:r>
          </w:p>
        </w:tc>
        <w:tc>
          <w:tcPr>
            <w:tcW w:w="722" w:type="pct"/>
            <w:vAlign w:val="center"/>
          </w:tcPr>
          <w:p w14:paraId="595BE24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-0.093***</w:t>
            </w:r>
          </w:p>
        </w:tc>
        <w:tc>
          <w:tcPr>
            <w:tcW w:w="722" w:type="pct"/>
            <w:vAlign w:val="center"/>
          </w:tcPr>
          <w:p w14:paraId="3505A5F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-0.073***</w:t>
            </w:r>
          </w:p>
        </w:tc>
        <w:tc>
          <w:tcPr>
            <w:tcW w:w="721" w:type="pct"/>
            <w:vAlign w:val="center"/>
          </w:tcPr>
          <w:p w14:paraId="34BD20E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0.055***</w:t>
            </w:r>
          </w:p>
        </w:tc>
      </w:tr>
      <w:tr w:rsidR="008530DD" w:rsidRPr="00E43D6A" w14:paraId="4952B071" w14:textId="77777777" w:rsidTr="00B42D16">
        <w:tc>
          <w:tcPr>
            <w:tcW w:w="632" w:type="pct"/>
            <w:tcMar>
              <w:top w:w="100" w:type="nil"/>
              <w:right w:w="100" w:type="nil"/>
            </w:tcMar>
            <w:vAlign w:val="center"/>
          </w:tcPr>
          <w:p w14:paraId="03CB1D59"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2231A34B"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6552446B"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2017A459"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4608BE4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587787DF"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7CA4620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123A52A4" w14:textId="77777777" w:rsidTr="00B42D16">
        <w:tc>
          <w:tcPr>
            <w:tcW w:w="632" w:type="pct"/>
            <w:tcMar>
              <w:top w:w="100" w:type="nil"/>
              <w:right w:w="100" w:type="nil"/>
            </w:tcMar>
            <w:vAlign w:val="center"/>
          </w:tcPr>
          <w:p w14:paraId="015E5B8C" w14:textId="7DF1E4DC" w:rsidR="008530DD" w:rsidRPr="00D02B72" w:rsidRDefault="00D02B72" w:rsidP="008530DD">
            <w:pPr>
              <w:widowControl/>
              <w:rPr>
                <w:rFonts w:ascii="Times New Roman" w:hAnsi="Times New Roman" w:cs="Times New Roman"/>
                <w:b/>
                <w:i/>
              </w:rPr>
            </w:pPr>
            <w:r w:rsidRPr="00D02B72">
              <w:rPr>
                <w:rFonts w:ascii="Times New Roman" w:hAnsi="Times New Roman" w:cs="Times New Roman"/>
                <w:b/>
                <w:i/>
              </w:rPr>
              <w:t>RTA</w:t>
            </w:r>
          </w:p>
        </w:tc>
        <w:tc>
          <w:tcPr>
            <w:tcW w:w="759" w:type="pct"/>
            <w:tcMar>
              <w:top w:w="100" w:type="nil"/>
              <w:right w:w="100" w:type="nil"/>
            </w:tcMar>
            <w:vAlign w:val="center"/>
          </w:tcPr>
          <w:p w14:paraId="1BEAA86F"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1.435***</w:t>
            </w:r>
          </w:p>
        </w:tc>
        <w:tc>
          <w:tcPr>
            <w:tcW w:w="722" w:type="pct"/>
            <w:tcMar>
              <w:top w:w="100" w:type="nil"/>
              <w:right w:w="100" w:type="nil"/>
            </w:tcMar>
            <w:vAlign w:val="center"/>
          </w:tcPr>
          <w:p w14:paraId="144C6200"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0.905***</w:t>
            </w:r>
          </w:p>
        </w:tc>
        <w:tc>
          <w:tcPr>
            <w:tcW w:w="722" w:type="pct"/>
            <w:tcMar>
              <w:top w:w="100" w:type="nil"/>
              <w:right w:w="100" w:type="nil"/>
            </w:tcMar>
            <w:vAlign w:val="center"/>
          </w:tcPr>
          <w:p w14:paraId="51585767"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0.491***</w:t>
            </w:r>
          </w:p>
        </w:tc>
        <w:tc>
          <w:tcPr>
            <w:tcW w:w="722" w:type="pct"/>
            <w:vAlign w:val="center"/>
          </w:tcPr>
          <w:p w14:paraId="451DF1D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-0.055*</w:t>
            </w:r>
          </w:p>
        </w:tc>
        <w:tc>
          <w:tcPr>
            <w:tcW w:w="722" w:type="pct"/>
            <w:vAlign w:val="center"/>
          </w:tcPr>
          <w:p w14:paraId="28D44237"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-0.090***</w:t>
            </w:r>
          </w:p>
        </w:tc>
        <w:tc>
          <w:tcPr>
            <w:tcW w:w="721" w:type="pct"/>
            <w:vAlign w:val="center"/>
          </w:tcPr>
          <w:p w14:paraId="71FD01C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-0.370***</w:t>
            </w:r>
          </w:p>
        </w:tc>
      </w:tr>
      <w:tr w:rsidR="008530DD" w:rsidRPr="00E43D6A" w14:paraId="030DCA7B" w14:textId="77777777" w:rsidTr="00B42D16">
        <w:tc>
          <w:tcPr>
            <w:tcW w:w="632" w:type="pct"/>
            <w:tcMar>
              <w:top w:w="100" w:type="nil"/>
              <w:right w:w="100" w:type="nil"/>
            </w:tcMar>
            <w:vAlign w:val="center"/>
          </w:tcPr>
          <w:p w14:paraId="62811027"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0C559950"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4AE7502D"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26FBBE71"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22C5C4B4"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(0.086)</w:t>
            </w:r>
          </w:p>
        </w:tc>
        <w:tc>
          <w:tcPr>
            <w:tcW w:w="722" w:type="pct"/>
            <w:vAlign w:val="center"/>
          </w:tcPr>
          <w:p w14:paraId="1817E417"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679610C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0489DEA5" w14:textId="77777777" w:rsidTr="00B42D16">
        <w:tc>
          <w:tcPr>
            <w:tcW w:w="632" w:type="pct"/>
            <w:tcMar>
              <w:top w:w="100" w:type="nil"/>
              <w:right w:w="100" w:type="nil"/>
            </w:tcMar>
            <w:vAlign w:val="center"/>
          </w:tcPr>
          <w:p w14:paraId="4406C57F" w14:textId="6105C2AE"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C</w:t>
            </w:r>
            <w:r w:rsidR="008530DD" w:rsidRPr="00D02B72">
              <w:rPr>
                <w:rFonts w:ascii="Times New Roman" w:hAnsi="Times New Roman" w:cs="Times New Roman"/>
                <w:b/>
                <w:i/>
              </w:rPr>
              <w:t>ontig</w:t>
            </w:r>
            <w:proofErr w:type="spellEnd"/>
          </w:p>
        </w:tc>
        <w:tc>
          <w:tcPr>
            <w:tcW w:w="759" w:type="pct"/>
            <w:tcMar>
              <w:top w:w="100" w:type="nil"/>
              <w:right w:w="100" w:type="nil"/>
            </w:tcMar>
            <w:vAlign w:val="center"/>
          </w:tcPr>
          <w:p w14:paraId="52D3809D"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0.686***</w:t>
            </w:r>
          </w:p>
        </w:tc>
        <w:tc>
          <w:tcPr>
            <w:tcW w:w="722" w:type="pct"/>
            <w:tcMar>
              <w:top w:w="100" w:type="nil"/>
              <w:right w:w="100" w:type="nil"/>
            </w:tcMar>
            <w:vAlign w:val="center"/>
          </w:tcPr>
          <w:p w14:paraId="16F9DAF5"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0.523***</w:t>
            </w:r>
          </w:p>
        </w:tc>
        <w:tc>
          <w:tcPr>
            <w:tcW w:w="722" w:type="pct"/>
            <w:tcMar>
              <w:top w:w="100" w:type="nil"/>
              <w:right w:w="100" w:type="nil"/>
            </w:tcMar>
            <w:vAlign w:val="center"/>
          </w:tcPr>
          <w:p w14:paraId="0A51AD44"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0.091</w:t>
            </w:r>
          </w:p>
        </w:tc>
        <w:tc>
          <w:tcPr>
            <w:tcW w:w="722" w:type="pct"/>
            <w:vAlign w:val="center"/>
          </w:tcPr>
          <w:p w14:paraId="7A70CF6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0.626***</w:t>
            </w:r>
          </w:p>
        </w:tc>
        <w:tc>
          <w:tcPr>
            <w:tcW w:w="722" w:type="pct"/>
            <w:vAlign w:val="center"/>
          </w:tcPr>
          <w:p w14:paraId="54D0DFF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0.047**</w:t>
            </w:r>
          </w:p>
        </w:tc>
        <w:tc>
          <w:tcPr>
            <w:tcW w:w="721" w:type="pct"/>
            <w:vAlign w:val="center"/>
          </w:tcPr>
          <w:p w14:paraId="6C2C8F7F"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0.199***</w:t>
            </w:r>
          </w:p>
        </w:tc>
      </w:tr>
      <w:tr w:rsidR="008530DD" w:rsidRPr="00E43D6A" w14:paraId="5E09EE87" w14:textId="77777777" w:rsidTr="00B42D16">
        <w:tc>
          <w:tcPr>
            <w:tcW w:w="632" w:type="pct"/>
            <w:tcMar>
              <w:top w:w="100" w:type="nil"/>
              <w:right w:w="100" w:type="nil"/>
            </w:tcMar>
            <w:vAlign w:val="center"/>
          </w:tcPr>
          <w:p w14:paraId="382F1BCF"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024AB310"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06C41EA5"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2CD84B67"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(0.265)</w:t>
            </w:r>
          </w:p>
        </w:tc>
        <w:tc>
          <w:tcPr>
            <w:tcW w:w="722" w:type="pct"/>
            <w:vAlign w:val="center"/>
          </w:tcPr>
          <w:p w14:paraId="00D18661"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011CE4E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(0.011)</w:t>
            </w:r>
          </w:p>
        </w:tc>
        <w:tc>
          <w:tcPr>
            <w:tcW w:w="721" w:type="pct"/>
            <w:vAlign w:val="center"/>
          </w:tcPr>
          <w:p w14:paraId="4C867A2D"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(0.001)</w:t>
            </w:r>
          </w:p>
        </w:tc>
      </w:tr>
      <w:tr w:rsidR="008530DD" w:rsidRPr="00E43D6A" w14:paraId="237C33CC" w14:textId="77777777" w:rsidTr="00B42D16">
        <w:tc>
          <w:tcPr>
            <w:tcW w:w="632" w:type="pct"/>
            <w:tcMar>
              <w:top w:w="100" w:type="nil"/>
              <w:right w:w="100" w:type="nil"/>
            </w:tcMar>
            <w:vAlign w:val="center"/>
          </w:tcPr>
          <w:p w14:paraId="4876EDC1" w14:textId="70531384"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C</w:t>
            </w:r>
            <w:r w:rsidR="008530DD" w:rsidRPr="00D02B72">
              <w:rPr>
                <w:rFonts w:ascii="Times New Roman" w:hAnsi="Times New Roman" w:cs="Times New Roman"/>
                <w:b/>
                <w:i/>
              </w:rPr>
              <w:t>omcol</w:t>
            </w:r>
            <w:proofErr w:type="spellEnd"/>
          </w:p>
        </w:tc>
        <w:tc>
          <w:tcPr>
            <w:tcW w:w="759" w:type="pct"/>
            <w:tcMar>
              <w:top w:w="100" w:type="nil"/>
              <w:right w:w="100" w:type="nil"/>
            </w:tcMar>
            <w:vAlign w:val="center"/>
          </w:tcPr>
          <w:p w14:paraId="158BDCEF"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0.530***</w:t>
            </w:r>
          </w:p>
        </w:tc>
        <w:tc>
          <w:tcPr>
            <w:tcW w:w="722" w:type="pct"/>
            <w:tcMar>
              <w:top w:w="100" w:type="nil"/>
              <w:right w:w="100" w:type="nil"/>
            </w:tcMar>
            <w:vAlign w:val="center"/>
          </w:tcPr>
          <w:p w14:paraId="31A76BCE"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0.096*</w:t>
            </w:r>
          </w:p>
        </w:tc>
        <w:tc>
          <w:tcPr>
            <w:tcW w:w="722" w:type="pct"/>
            <w:tcMar>
              <w:top w:w="100" w:type="nil"/>
              <w:right w:w="100" w:type="nil"/>
            </w:tcMar>
            <w:vAlign w:val="center"/>
          </w:tcPr>
          <w:p w14:paraId="7EDF9367"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0.473***</w:t>
            </w:r>
          </w:p>
        </w:tc>
        <w:tc>
          <w:tcPr>
            <w:tcW w:w="722" w:type="pct"/>
            <w:vAlign w:val="center"/>
          </w:tcPr>
          <w:p w14:paraId="6226C0E4"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0.461***</w:t>
            </w:r>
          </w:p>
        </w:tc>
        <w:tc>
          <w:tcPr>
            <w:tcW w:w="722" w:type="pct"/>
            <w:vAlign w:val="center"/>
          </w:tcPr>
          <w:p w14:paraId="03C2C904"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-0.081***</w:t>
            </w:r>
          </w:p>
        </w:tc>
        <w:tc>
          <w:tcPr>
            <w:tcW w:w="721" w:type="pct"/>
            <w:vAlign w:val="center"/>
          </w:tcPr>
          <w:p w14:paraId="62A65E4A"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0.046</w:t>
            </w:r>
          </w:p>
        </w:tc>
      </w:tr>
      <w:tr w:rsidR="008530DD" w:rsidRPr="00E43D6A" w14:paraId="694BC15B" w14:textId="77777777" w:rsidTr="00B42D16">
        <w:tc>
          <w:tcPr>
            <w:tcW w:w="632" w:type="pct"/>
            <w:tcMar>
              <w:top w:w="100" w:type="nil"/>
              <w:right w:w="100" w:type="nil"/>
            </w:tcMar>
            <w:vAlign w:val="center"/>
          </w:tcPr>
          <w:p w14:paraId="6EDBD6B3"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02C876B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5F7EC3F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(0.062)</w:t>
            </w:r>
          </w:p>
        </w:tc>
        <w:tc>
          <w:tcPr>
            <w:tcW w:w="722" w:type="pct"/>
            <w:tcMar>
              <w:top w:w="100" w:type="nil"/>
              <w:right w:w="100" w:type="nil"/>
            </w:tcMar>
            <w:vAlign w:val="center"/>
          </w:tcPr>
          <w:p w14:paraId="1D3095C7"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6BEEC2DD"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41B694B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14750BA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(0.682)</w:t>
            </w:r>
          </w:p>
        </w:tc>
      </w:tr>
      <w:tr w:rsidR="008530DD" w:rsidRPr="00E43D6A" w14:paraId="1CB82EE4" w14:textId="77777777" w:rsidTr="00B42D16">
        <w:tc>
          <w:tcPr>
            <w:tcW w:w="632" w:type="pct"/>
            <w:tcMar>
              <w:top w:w="100" w:type="nil"/>
              <w:right w:w="100" w:type="nil"/>
            </w:tcMar>
            <w:vAlign w:val="center"/>
          </w:tcPr>
          <w:p w14:paraId="43EB4E35" w14:textId="029F74BD" w:rsidR="008530DD" w:rsidRPr="00D02B72" w:rsidRDefault="00D02B72" w:rsidP="008530DD">
            <w:pPr>
              <w:widowControl/>
              <w:rPr>
                <w:rFonts w:ascii="Times New Roman" w:hAnsi="Times New Roman" w:cs="Times New Roman"/>
                <w:b/>
                <w:i/>
              </w:rPr>
            </w:pPr>
            <w:r w:rsidRPr="00D02B72">
              <w:rPr>
                <w:rFonts w:ascii="Times New Roman" w:hAnsi="Times New Roman" w:cs="Times New Roman"/>
                <w:b/>
                <w:i/>
              </w:rPr>
              <w:t>C</w:t>
            </w:r>
            <w:r w:rsidR="008530DD" w:rsidRPr="00D02B72">
              <w:rPr>
                <w:rFonts w:ascii="Times New Roman" w:hAnsi="Times New Roman" w:cs="Times New Roman"/>
                <w:b/>
                <w:i/>
              </w:rPr>
              <w:t>olony</w:t>
            </w:r>
          </w:p>
        </w:tc>
        <w:tc>
          <w:tcPr>
            <w:tcW w:w="759" w:type="pct"/>
            <w:tcMar>
              <w:top w:w="100" w:type="nil"/>
              <w:right w:w="100" w:type="nil"/>
            </w:tcMar>
            <w:vAlign w:val="center"/>
          </w:tcPr>
          <w:p w14:paraId="352426A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1.009***</w:t>
            </w:r>
          </w:p>
        </w:tc>
        <w:tc>
          <w:tcPr>
            <w:tcW w:w="722" w:type="pct"/>
            <w:tcMar>
              <w:top w:w="100" w:type="nil"/>
              <w:right w:w="100" w:type="nil"/>
            </w:tcMar>
            <w:vAlign w:val="center"/>
          </w:tcPr>
          <w:p w14:paraId="46EB1DD2"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0.936***</w:t>
            </w:r>
          </w:p>
        </w:tc>
        <w:tc>
          <w:tcPr>
            <w:tcW w:w="722" w:type="pct"/>
            <w:tcMar>
              <w:top w:w="100" w:type="nil"/>
              <w:right w:w="100" w:type="nil"/>
            </w:tcMar>
            <w:vAlign w:val="center"/>
          </w:tcPr>
          <w:p w14:paraId="44E3DCA0"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0.003</w:t>
            </w:r>
          </w:p>
        </w:tc>
        <w:tc>
          <w:tcPr>
            <w:tcW w:w="722" w:type="pct"/>
            <w:vAlign w:val="center"/>
          </w:tcPr>
          <w:p w14:paraId="7493D01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-0.173***</w:t>
            </w:r>
          </w:p>
        </w:tc>
        <w:tc>
          <w:tcPr>
            <w:tcW w:w="722" w:type="pct"/>
            <w:vAlign w:val="center"/>
          </w:tcPr>
          <w:p w14:paraId="65A23C9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0.475***</w:t>
            </w:r>
          </w:p>
        </w:tc>
        <w:tc>
          <w:tcPr>
            <w:tcW w:w="721" w:type="pct"/>
            <w:vAlign w:val="center"/>
          </w:tcPr>
          <w:p w14:paraId="1BFB8F61"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-0.387***</w:t>
            </w:r>
          </w:p>
        </w:tc>
      </w:tr>
      <w:tr w:rsidR="008530DD" w:rsidRPr="00E43D6A" w14:paraId="19CA0E8F" w14:textId="77777777" w:rsidTr="00B42D16">
        <w:tc>
          <w:tcPr>
            <w:tcW w:w="632" w:type="pct"/>
            <w:tcMar>
              <w:top w:w="100" w:type="nil"/>
              <w:right w:w="100" w:type="nil"/>
            </w:tcMar>
            <w:vAlign w:val="center"/>
          </w:tcPr>
          <w:p w14:paraId="60EBB293"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4D2E91C2"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0E9AAFF3"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5F5CA30A"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(0.965)</w:t>
            </w:r>
          </w:p>
        </w:tc>
        <w:tc>
          <w:tcPr>
            <w:tcW w:w="722" w:type="pct"/>
            <w:vAlign w:val="center"/>
          </w:tcPr>
          <w:p w14:paraId="7FE7A573"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74C31F6A"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7C992269"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07AF4C81" w14:textId="77777777" w:rsidTr="00B42D16">
        <w:tc>
          <w:tcPr>
            <w:tcW w:w="632" w:type="pct"/>
            <w:tcMar>
              <w:top w:w="100" w:type="nil"/>
              <w:right w:w="100" w:type="nil"/>
            </w:tcMar>
            <w:vAlign w:val="center"/>
          </w:tcPr>
          <w:p w14:paraId="49DE6ACC" w14:textId="6473E9B9"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C</w:t>
            </w:r>
            <w:r w:rsidR="008530DD" w:rsidRPr="00D02B72">
              <w:rPr>
                <w:rFonts w:ascii="Times New Roman" w:hAnsi="Times New Roman" w:cs="Times New Roman"/>
                <w:b/>
                <w:i/>
              </w:rPr>
              <w:t>omlang</w:t>
            </w:r>
            <w:proofErr w:type="spellEnd"/>
          </w:p>
        </w:tc>
        <w:tc>
          <w:tcPr>
            <w:tcW w:w="759" w:type="pct"/>
            <w:tcMar>
              <w:top w:w="100" w:type="nil"/>
              <w:right w:w="100" w:type="nil"/>
            </w:tcMar>
            <w:vAlign w:val="center"/>
          </w:tcPr>
          <w:p w14:paraId="74B3EE05"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0.649***</w:t>
            </w:r>
          </w:p>
        </w:tc>
        <w:tc>
          <w:tcPr>
            <w:tcW w:w="722" w:type="pct"/>
            <w:tcMar>
              <w:top w:w="100" w:type="nil"/>
              <w:right w:w="100" w:type="nil"/>
            </w:tcMar>
            <w:vAlign w:val="center"/>
          </w:tcPr>
          <w:p w14:paraId="35BF34D2"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0.399***</w:t>
            </w:r>
          </w:p>
        </w:tc>
        <w:tc>
          <w:tcPr>
            <w:tcW w:w="722" w:type="pct"/>
            <w:tcMar>
              <w:top w:w="100" w:type="nil"/>
              <w:right w:w="100" w:type="nil"/>
            </w:tcMar>
            <w:vAlign w:val="center"/>
          </w:tcPr>
          <w:p w14:paraId="035A31A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0.267***</w:t>
            </w:r>
          </w:p>
        </w:tc>
        <w:tc>
          <w:tcPr>
            <w:tcW w:w="722" w:type="pct"/>
            <w:vAlign w:val="center"/>
          </w:tcPr>
          <w:p w14:paraId="362EE96C"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0.307***</w:t>
            </w:r>
          </w:p>
        </w:tc>
        <w:tc>
          <w:tcPr>
            <w:tcW w:w="722" w:type="pct"/>
            <w:vAlign w:val="center"/>
          </w:tcPr>
          <w:p w14:paraId="40BD985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0.199***</w:t>
            </w:r>
          </w:p>
        </w:tc>
        <w:tc>
          <w:tcPr>
            <w:tcW w:w="721" w:type="pct"/>
            <w:vAlign w:val="center"/>
          </w:tcPr>
          <w:p w14:paraId="448A4614"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-0.378***</w:t>
            </w:r>
          </w:p>
        </w:tc>
      </w:tr>
      <w:tr w:rsidR="008530DD" w:rsidRPr="00E43D6A" w14:paraId="472F28D4" w14:textId="77777777" w:rsidTr="00B42D16">
        <w:tc>
          <w:tcPr>
            <w:tcW w:w="632" w:type="pct"/>
            <w:tcMar>
              <w:top w:w="100" w:type="nil"/>
              <w:right w:w="100" w:type="nil"/>
            </w:tcMar>
            <w:vAlign w:val="center"/>
          </w:tcPr>
          <w:p w14:paraId="6B169F2B"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5DE51833"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38DE45CD"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4228AB2E"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2D3BD82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6BE04534"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15CBD175"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5B456016" w14:textId="77777777" w:rsidTr="00B42D16">
        <w:tc>
          <w:tcPr>
            <w:tcW w:w="632" w:type="pct"/>
            <w:tcMar>
              <w:top w:w="100" w:type="nil"/>
              <w:right w:w="100" w:type="nil"/>
            </w:tcMar>
            <w:vAlign w:val="center"/>
          </w:tcPr>
          <w:p w14:paraId="05E08671" w14:textId="49E3DC2A" w:rsidR="008530DD" w:rsidRPr="00D02B72" w:rsidRDefault="00D02B72" w:rsidP="008530DD">
            <w:pPr>
              <w:widowControl/>
              <w:rPr>
                <w:rFonts w:ascii="Times New Roman" w:hAnsi="Times New Roman" w:cs="Times New Roman"/>
                <w:b/>
                <w:i/>
              </w:rPr>
            </w:pPr>
            <w:proofErr w:type="spellStart"/>
            <w:r w:rsidRPr="00D02B72">
              <w:rPr>
                <w:rFonts w:ascii="Times New Roman" w:hAnsi="Times New Roman" w:cs="Times New Roman"/>
                <w:b/>
                <w:i/>
              </w:rPr>
              <w:t>C</w:t>
            </w:r>
            <w:r w:rsidR="008530DD" w:rsidRPr="00D02B72">
              <w:rPr>
                <w:rFonts w:ascii="Times New Roman" w:hAnsi="Times New Roman" w:cs="Times New Roman"/>
                <w:b/>
                <w:i/>
              </w:rPr>
              <w:t>omna</w:t>
            </w:r>
            <w:proofErr w:type="spellEnd"/>
          </w:p>
        </w:tc>
        <w:tc>
          <w:tcPr>
            <w:tcW w:w="759" w:type="pct"/>
            <w:tcMar>
              <w:top w:w="100" w:type="nil"/>
              <w:right w:w="100" w:type="nil"/>
            </w:tcMar>
            <w:vAlign w:val="center"/>
          </w:tcPr>
          <w:p w14:paraId="119255B3"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0.466***</w:t>
            </w:r>
          </w:p>
        </w:tc>
        <w:tc>
          <w:tcPr>
            <w:tcW w:w="722" w:type="pct"/>
            <w:tcMar>
              <w:top w:w="100" w:type="nil"/>
              <w:right w:w="100" w:type="nil"/>
            </w:tcMar>
            <w:vAlign w:val="center"/>
          </w:tcPr>
          <w:p w14:paraId="35EE73CB"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0.359***</w:t>
            </w:r>
          </w:p>
        </w:tc>
        <w:tc>
          <w:tcPr>
            <w:tcW w:w="722" w:type="pct"/>
            <w:tcMar>
              <w:top w:w="100" w:type="nil"/>
              <w:right w:w="100" w:type="nil"/>
            </w:tcMar>
            <w:vAlign w:val="center"/>
          </w:tcPr>
          <w:p w14:paraId="17DCFC54"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0.100**</w:t>
            </w:r>
          </w:p>
        </w:tc>
        <w:tc>
          <w:tcPr>
            <w:tcW w:w="722" w:type="pct"/>
            <w:vAlign w:val="center"/>
          </w:tcPr>
          <w:p w14:paraId="13C8E43B"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0.278***</w:t>
            </w:r>
          </w:p>
        </w:tc>
        <w:tc>
          <w:tcPr>
            <w:tcW w:w="722" w:type="pct"/>
            <w:vAlign w:val="center"/>
          </w:tcPr>
          <w:p w14:paraId="1CE86A60"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0.421***</w:t>
            </w:r>
          </w:p>
        </w:tc>
        <w:tc>
          <w:tcPr>
            <w:tcW w:w="721" w:type="pct"/>
            <w:vAlign w:val="center"/>
          </w:tcPr>
          <w:p w14:paraId="1B45AE88"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0.340***</w:t>
            </w:r>
          </w:p>
        </w:tc>
      </w:tr>
      <w:tr w:rsidR="008530DD" w:rsidRPr="00E43D6A" w14:paraId="2111956B" w14:textId="77777777" w:rsidTr="00B42D16">
        <w:tc>
          <w:tcPr>
            <w:tcW w:w="632" w:type="pct"/>
            <w:tcMar>
              <w:top w:w="100" w:type="nil"/>
              <w:right w:w="100" w:type="nil"/>
            </w:tcMar>
            <w:vAlign w:val="center"/>
          </w:tcPr>
          <w:p w14:paraId="0F840D2D"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57FA4160"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36AAEB6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561574A1"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(0.022)</w:t>
            </w:r>
          </w:p>
        </w:tc>
        <w:tc>
          <w:tcPr>
            <w:tcW w:w="722" w:type="pct"/>
            <w:vAlign w:val="center"/>
          </w:tcPr>
          <w:p w14:paraId="102836C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71C96406"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560F392F"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(0.009)</w:t>
            </w:r>
          </w:p>
        </w:tc>
      </w:tr>
      <w:tr w:rsidR="008530DD" w:rsidRPr="00E43D6A" w14:paraId="36910497" w14:textId="77777777" w:rsidTr="00B42D16">
        <w:tc>
          <w:tcPr>
            <w:tcW w:w="632" w:type="pct"/>
            <w:tcMar>
              <w:top w:w="100" w:type="nil"/>
              <w:right w:w="100" w:type="nil"/>
            </w:tcMar>
            <w:vAlign w:val="center"/>
          </w:tcPr>
          <w:p w14:paraId="3A9DFF71" w14:textId="5131264B" w:rsidR="008530DD" w:rsidRPr="00D02B72" w:rsidRDefault="00D02B72" w:rsidP="008530DD">
            <w:pPr>
              <w:widowControl/>
              <w:rPr>
                <w:rFonts w:ascii="Times New Roman" w:hAnsi="Times New Roman" w:cs="Times New Roman"/>
                <w:b/>
                <w:i/>
              </w:rPr>
            </w:pPr>
            <w:r w:rsidRPr="00D02B72">
              <w:rPr>
                <w:rFonts w:ascii="Times New Roman" w:hAnsi="Times New Roman" w:cs="Times New Roman"/>
                <w:b/>
                <w:i/>
              </w:rPr>
              <w:t>Constant</w:t>
            </w:r>
          </w:p>
        </w:tc>
        <w:tc>
          <w:tcPr>
            <w:tcW w:w="759" w:type="pct"/>
            <w:tcMar>
              <w:top w:w="100" w:type="nil"/>
              <w:right w:w="100" w:type="nil"/>
            </w:tcMar>
            <w:vAlign w:val="center"/>
          </w:tcPr>
          <w:p w14:paraId="5A5D5629"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53.033***</w:t>
            </w:r>
          </w:p>
        </w:tc>
        <w:tc>
          <w:tcPr>
            <w:tcW w:w="722" w:type="pct"/>
            <w:tcMar>
              <w:top w:w="100" w:type="nil"/>
              <w:right w:w="100" w:type="nil"/>
            </w:tcMar>
            <w:vAlign w:val="center"/>
          </w:tcPr>
          <w:p w14:paraId="49BF4101"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27.465***</w:t>
            </w:r>
          </w:p>
        </w:tc>
        <w:tc>
          <w:tcPr>
            <w:tcW w:w="722" w:type="pct"/>
            <w:tcMar>
              <w:top w:w="100" w:type="nil"/>
              <w:right w:w="100" w:type="nil"/>
            </w:tcMar>
            <w:vAlign w:val="center"/>
          </w:tcPr>
          <w:p w14:paraId="492DA299" w14:textId="77777777" w:rsidR="008530DD" w:rsidRPr="00D02B72" w:rsidRDefault="008530DD" w:rsidP="008530DD">
            <w:pPr>
              <w:widowControl/>
              <w:rPr>
                <w:rFonts w:ascii="Times New Roman" w:hAnsi="Times New Roman" w:cs="Times New Roman"/>
              </w:rPr>
            </w:pPr>
            <w:r w:rsidRPr="00D02B72">
              <w:rPr>
                <w:rFonts w:ascii="Times New Roman" w:hAnsi="Times New Roman" w:cs="Times New Roman"/>
              </w:rPr>
              <w:t>26.954***</w:t>
            </w:r>
          </w:p>
        </w:tc>
        <w:tc>
          <w:tcPr>
            <w:tcW w:w="722" w:type="pct"/>
            <w:vAlign w:val="center"/>
          </w:tcPr>
          <w:p w14:paraId="76C39C3F"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25.258***</w:t>
            </w:r>
          </w:p>
        </w:tc>
        <w:tc>
          <w:tcPr>
            <w:tcW w:w="722" w:type="pct"/>
            <w:vAlign w:val="center"/>
          </w:tcPr>
          <w:p w14:paraId="494E26D4"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13.746***</w:t>
            </w:r>
          </w:p>
        </w:tc>
        <w:tc>
          <w:tcPr>
            <w:tcW w:w="721" w:type="pct"/>
            <w:vAlign w:val="center"/>
          </w:tcPr>
          <w:p w14:paraId="56347C4A"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10.564***</w:t>
            </w:r>
          </w:p>
        </w:tc>
      </w:tr>
      <w:tr w:rsidR="008530DD" w:rsidRPr="00E43D6A" w14:paraId="6D4633C3" w14:textId="77777777" w:rsidTr="00B42D16">
        <w:tc>
          <w:tcPr>
            <w:tcW w:w="632" w:type="pct"/>
            <w:tcMar>
              <w:top w:w="100" w:type="nil"/>
              <w:right w:w="100" w:type="nil"/>
            </w:tcMar>
            <w:vAlign w:val="center"/>
          </w:tcPr>
          <w:p w14:paraId="7469E94C" w14:textId="77777777" w:rsidR="008530DD" w:rsidRPr="00D02B72" w:rsidRDefault="008530DD" w:rsidP="008530DD">
            <w:pPr>
              <w:widowControl/>
              <w:rPr>
                <w:rFonts w:ascii="Times New Roman" w:hAnsi="Times New Roman" w:cs="Times New Roman"/>
                <w:b/>
                <w:i/>
              </w:rPr>
            </w:pPr>
          </w:p>
        </w:tc>
        <w:tc>
          <w:tcPr>
            <w:tcW w:w="759" w:type="pct"/>
            <w:tcMar>
              <w:top w:w="100" w:type="nil"/>
              <w:right w:w="100" w:type="nil"/>
            </w:tcMar>
            <w:vAlign w:val="center"/>
          </w:tcPr>
          <w:p w14:paraId="1E27FDA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7F3A98A6"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tcMar>
              <w:top w:w="100" w:type="nil"/>
              <w:right w:w="100" w:type="nil"/>
            </w:tcMar>
            <w:vAlign w:val="center"/>
          </w:tcPr>
          <w:p w14:paraId="05FF2639"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(0.000)</w:t>
            </w:r>
          </w:p>
        </w:tc>
        <w:tc>
          <w:tcPr>
            <w:tcW w:w="722" w:type="pct"/>
            <w:vAlign w:val="center"/>
          </w:tcPr>
          <w:p w14:paraId="286A0D62"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2" w:type="pct"/>
            <w:vAlign w:val="center"/>
          </w:tcPr>
          <w:p w14:paraId="079036A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c>
          <w:tcPr>
            <w:tcW w:w="721" w:type="pct"/>
            <w:vAlign w:val="center"/>
          </w:tcPr>
          <w:p w14:paraId="428E6F07"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(0.000)</w:t>
            </w:r>
          </w:p>
        </w:tc>
      </w:tr>
      <w:tr w:rsidR="008530DD" w:rsidRPr="00E43D6A" w14:paraId="108EF861" w14:textId="77777777" w:rsidTr="00B42D16">
        <w:tc>
          <w:tcPr>
            <w:tcW w:w="632" w:type="pct"/>
            <w:tcMar>
              <w:top w:w="100" w:type="nil"/>
              <w:right w:w="100" w:type="nil"/>
            </w:tcMar>
            <w:vAlign w:val="center"/>
          </w:tcPr>
          <w:p w14:paraId="393C9FF9" w14:textId="77777777" w:rsidR="008530DD" w:rsidRPr="00D02B72" w:rsidRDefault="008530DD" w:rsidP="008530DD">
            <w:pPr>
              <w:widowControl/>
              <w:rPr>
                <w:rFonts w:ascii="Times New Roman" w:hAnsi="Times New Roman" w:cs="Times New Roman"/>
                <w:b/>
                <w:i/>
              </w:rPr>
            </w:pPr>
            <w:r w:rsidRPr="00D02B72">
              <w:rPr>
                <w:rFonts w:ascii="Times New Roman" w:hAnsi="Times New Roman" w:cs="Times New Roman"/>
                <w:b/>
                <w:i/>
                <w:iCs/>
              </w:rPr>
              <w:t>N</w:t>
            </w:r>
          </w:p>
        </w:tc>
        <w:tc>
          <w:tcPr>
            <w:tcW w:w="759" w:type="pct"/>
            <w:tcMar>
              <w:top w:w="100" w:type="nil"/>
              <w:right w:w="100" w:type="nil"/>
            </w:tcMar>
            <w:vAlign w:val="center"/>
          </w:tcPr>
          <w:p w14:paraId="65D1EF18"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466194</w:t>
            </w:r>
          </w:p>
        </w:tc>
        <w:tc>
          <w:tcPr>
            <w:tcW w:w="722" w:type="pct"/>
            <w:tcMar>
              <w:top w:w="100" w:type="nil"/>
              <w:right w:w="100" w:type="nil"/>
            </w:tcMar>
            <w:vAlign w:val="center"/>
          </w:tcPr>
          <w:p w14:paraId="41CE4B2D"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466194</w:t>
            </w:r>
          </w:p>
        </w:tc>
        <w:tc>
          <w:tcPr>
            <w:tcW w:w="722" w:type="pct"/>
            <w:tcMar>
              <w:top w:w="100" w:type="nil"/>
              <w:right w:w="100" w:type="nil"/>
            </w:tcMar>
            <w:vAlign w:val="center"/>
          </w:tcPr>
          <w:p w14:paraId="2226E6EC" w14:textId="77777777" w:rsidR="008530DD" w:rsidRPr="00D02B72" w:rsidRDefault="008530DD" w:rsidP="008530DD">
            <w:pPr>
              <w:widowControl/>
              <w:jc w:val="left"/>
              <w:rPr>
                <w:rFonts w:ascii="Times New Roman" w:hAnsi="Times New Roman" w:cs="Times New Roman"/>
              </w:rPr>
            </w:pPr>
            <w:r w:rsidRPr="00D02B72">
              <w:rPr>
                <w:rFonts w:ascii="Times New Roman" w:hAnsi="Times New Roman" w:cs="Times New Roman"/>
              </w:rPr>
              <w:t>466194</w:t>
            </w:r>
          </w:p>
        </w:tc>
        <w:tc>
          <w:tcPr>
            <w:tcW w:w="722" w:type="pct"/>
            <w:vAlign w:val="center"/>
          </w:tcPr>
          <w:p w14:paraId="4975C2F3"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466194</w:t>
            </w:r>
          </w:p>
        </w:tc>
        <w:tc>
          <w:tcPr>
            <w:tcW w:w="722" w:type="pct"/>
            <w:vAlign w:val="center"/>
          </w:tcPr>
          <w:p w14:paraId="45C4CE9A"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466194</w:t>
            </w:r>
          </w:p>
        </w:tc>
        <w:tc>
          <w:tcPr>
            <w:tcW w:w="721" w:type="pct"/>
            <w:vAlign w:val="center"/>
          </w:tcPr>
          <w:p w14:paraId="2A36BA1F"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466194</w:t>
            </w:r>
          </w:p>
        </w:tc>
      </w:tr>
      <w:tr w:rsidR="008530DD" w:rsidRPr="00E43D6A" w14:paraId="42088CC5" w14:textId="77777777" w:rsidTr="00B42D16">
        <w:tc>
          <w:tcPr>
            <w:tcW w:w="632" w:type="pct"/>
            <w:tcMar>
              <w:top w:w="100" w:type="nil"/>
              <w:right w:w="100" w:type="nil"/>
            </w:tcMar>
            <w:vAlign w:val="center"/>
          </w:tcPr>
          <w:p w14:paraId="57DB4ECB" w14:textId="77777777" w:rsidR="008530DD" w:rsidRPr="00D02B72" w:rsidRDefault="008530DD" w:rsidP="008530DD">
            <w:pPr>
              <w:widowControl/>
              <w:rPr>
                <w:rFonts w:ascii="Times New Roman" w:hAnsi="Times New Roman" w:cs="Times New Roman"/>
                <w:b/>
                <w:i/>
              </w:rPr>
            </w:pPr>
            <w:r w:rsidRPr="00D02B72">
              <w:rPr>
                <w:rFonts w:ascii="Times New Roman" w:hAnsi="Times New Roman" w:cs="Times New Roman"/>
                <w:b/>
                <w:i/>
                <w:iCs/>
              </w:rPr>
              <w:t>R</w:t>
            </w:r>
            <w:r w:rsidRPr="00D02B72">
              <w:rPr>
                <w:rFonts w:ascii="Times New Roman" w:hAnsi="Times New Roman" w:cs="Times New Roman"/>
                <w:b/>
                <w:i/>
                <w:vertAlign w:val="superscript"/>
              </w:rPr>
              <w:t>2</w:t>
            </w:r>
          </w:p>
        </w:tc>
        <w:tc>
          <w:tcPr>
            <w:tcW w:w="759" w:type="pct"/>
            <w:tcMar>
              <w:top w:w="100" w:type="nil"/>
              <w:right w:w="100" w:type="nil"/>
            </w:tcMar>
            <w:vAlign w:val="center"/>
          </w:tcPr>
          <w:p w14:paraId="136AAC5F" w14:textId="77777777" w:rsidR="008530DD" w:rsidRPr="00D02B72" w:rsidRDefault="008530DD" w:rsidP="008530DD">
            <w:pPr>
              <w:widowControl/>
              <w:jc w:val="left"/>
              <w:rPr>
                <w:rFonts w:ascii="Times New Roman" w:hAnsi="Times New Roman" w:cs="Times New Roman"/>
              </w:rPr>
            </w:pPr>
          </w:p>
        </w:tc>
        <w:tc>
          <w:tcPr>
            <w:tcW w:w="722" w:type="pct"/>
            <w:tcMar>
              <w:top w:w="100" w:type="nil"/>
              <w:right w:w="100" w:type="nil"/>
            </w:tcMar>
            <w:vAlign w:val="center"/>
          </w:tcPr>
          <w:p w14:paraId="7E637E31" w14:textId="77777777" w:rsidR="008530DD" w:rsidRPr="00D02B72" w:rsidRDefault="008530DD" w:rsidP="008530DD">
            <w:pPr>
              <w:widowControl/>
              <w:jc w:val="left"/>
              <w:rPr>
                <w:rFonts w:ascii="Times New Roman" w:hAnsi="Times New Roman" w:cs="Times New Roman"/>
              </w:rPr>
            </w:pPr>
          </w:p>
        </w:tc>
        <w:tc>
          <w:tcPr>
            <w:tcW w:w="722" w:type="pct"/>
            <w:tcMar>
              <w:top w:w="100" w:type="nil"/>
              <w:right w:w="100" w:type="nil"/>
            </w:tcMar>
            <w:vAlign w:val="center"/>
          </w:tcPr>
          <w:p w14:paraId="49ED1B28" w14:textId="77777777" w:rsidR="008530DD" w:rsidRPr="00D02B72" w:rsidRDefault="008530DD" w:rsidP="008530DD">
            <w:pPr>
              <w:widowControl/>
              <w:jc w:val="left"/>
              <w:rPr>
                <w:rFonts w:ascii="Times New Roman" w:hAnsi="Times New Roman" w:cs="Times New Roman"/>
              </w:rPr>
            </w:pPr>
          </w:p>
        </w:tc>
        <w:tc>
          <w:tcPr>
            <w:tcW w:w="722" w:type="pct"/>
            <w:vAlign w:val="center"/>
          </w:tcPr>
          <w:p w14:paraId="2837A307"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0.730</w:t>
            </w:r>
          </w:p>
        </w:tc>
        <w:tc>
          <w:tcPr>
            <w:tcW w:w="722" w:type="pct"/>
            <w:vAlign w:val="center"/>
          </w:tcPr>
          <w:p w14:paraId="797600A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0.551</w:t>
            </w:r>
          </w:p>
        </w:tc>
        <w:tc>
          <w:tcPr>
            <w:tcW w:w="721" w:type="pct"/>
            <w:vAlign w:val="center"/>
          </w:tcPr>
          <w:p w14:paraId="3F051BCE" w14:textId="77777777" w:rsidR="008530DD" w:rsidRPr="00D02B72" w:rsidRDefault="008530DD" w:rsidP="008530DD">
            <w:pPr>
              <w:rPr>
                <w:rFonts w:ascii="Times New Roman" w:hAnsi="Times New Roman" w:cs="Times New Roman"/>
              </w:rPr>
            </w:pPr>
            <w:r w:rsidRPr="00D02B72">
              <w:rPr>
                <w:rFonts w:ascii="Times New Roman" w:hAnsi="Times New Roman" w:cs="Times New Roman"/>
              </w:rPr>
              <w:t>0.010</w:t>
            </w:r>
          </w:p>
        </w:tc>
      </w:tr>
    </w:tbl>
    <w:p w14:paraId="282C11AA" w14:textId="77777777" w:rsidR="00B42D16" w:rsidRPr="0055279F" w:rsidRDefault="00B42D16" w:rsidP="00B42D16">
      <w:pPr>
        <w:rPr>
          <w:rFonts w:ascii="Times New Roman" w:hAnsi="Times New Roman" w:cs="Times New Roman"/>
        </w:rPr>
      </w:pPr>
      <w:r>
        <w:rPr>
          <w:rFonts w:ascii="Times New Roman" w:hAnsi="Times New Roman" w:cs="Times New Roman" w:hint="eastAsia"/>
        </w:rPr>
        <w:t xml:space="preserve">P-value </w:t>
      </w:r>
      <w:r w:rsidRPr="0055279F">
        <w:rPr>
          <w:rFonts w:ascii="Times New Roman" w:hAnsi="Times New Roman" w:cs="Times New Roman"/>
        </w:rPr>
        <w:t>in parentheses, *** p&lt;0.01 ** p&lt;0.05 * p&lt;0.1</w:t>
      </w:r>
    </w:p>
    <w:p w14:paraId="5DF952CD" w14:textId="77777777" w:rsidR="008E54F2" w:rsidRDefault="008E54F2" w:rsidP="00A14CDF">
      <w:pPr>
        <w:spacing w:line="360" w:lineRule="auto"/>
        <w:ind w:firstLineChars="200" w:firstLine="482"/>
        <w:rPr>
          <w:rFonts w:ascii="Times New Roman" w:hAnsi="Times New Roman" w:cs="Times New Roman"/>
          <w:b/>
          <w:sz w:val="24"/>
          <w:szCs w:val="24"/>
        </w:rPr>
      </w:pPr>
    </w:p>
    <w:p w14:paraId="5981F08B" w14:textId="4D4B3CF8" w:rsidR="008E54F2" w:rsidRPr="0075283F" w:rsidRDefault="008E54F2" w:rsidP="00A14CDF">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7</w:t>
      </w:r>
      <w:r w:rsidRPr="0075283F">
        <w:rPr>
          <w:rFonts w:ascii="Times New Roman" w:hAnsi="Times New Roman" w:cs="Times New Roman" w:hint="eastAsia"/>
          <w:b/>
          <w:sz w:val="24"/>
          <w:szCs w:val="24"/>
        </w:rPr>
        <w:t xml:space="preserve">. </w:t>
      </w:r>
      <w:r w:rsidRPr="0075283F">
        <w:rPr>
          <w:rFonts w:ascii="Times New Roman" w:hAnsi="Times New Roman" w:cs="Times New Roman" w:hint="eastAsia"/>
          <w:b/>
          <w:sz w:val="24"/>
          <w:szCs w:val="24"/>
        </w:rPr>
        <w:t>不同计量方法</w:t>
      </w:r>
    </w:p>
    <w:p w14:paraId="68F5E7A0" w14:textId="26CCB197" w:rsidR="008E54F2" w:rsidRDefault="008E54F2" w:rsidP="00A14C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最后，我们采取不同的计量方法进行稳健性检验。结果列在附录中。首先，我们</w:t>
      </w:r>
      <w:r w:rsidRPr="00CA608A">
        <w:rPr>
          <w:rFonts w:ascii="Times New Roman" w:hAnsi="Times New Roman" w:cs="Times New Roman"/>
          <w:sz w:val="24"/>
          <w:szCs w:val="24"/>
        </w:rPr>
        <w:t>使用</w:t>
      </w:r>
      <w:r w:rsidRPr="00CA608A">
        <w:rPr>
          <w:rFonts w:ascii="Times New Roman" w:hAnsi="Times New Roman" w:cs="Times New Roman"/>
          <w:sz w:val="24"/>
          <w:szCs w:val="24"/>
        </w:rPr>
        <w:t xml:space="preserve"> Driscoll-</w:t>
      </w:r>
      <w:proofErr w:type="spellStart"/>
      <w:r w:rsidRPr="00CA608A">
        <w:rPr>
          <w:rFonts w:ascii="Times New Roman" w:hAnsi="Times New Roman" w:cs="Times New Roman"/>
          <w:sz w:val="24"/>
          <w:szCs w:val="24"/>
        </w:rPr>
        <w:t>Kra</w:t>
      </w:r>
      <w:r w:rsidRPr="00CA608A">
        <w:rPr>
          <w:rFonts w:ascii="Times New Roman" w:hAnsi="Times New Roman" w:cs="Times New Roman" w:hint="eastAsia"/>
          <w:sz w:val="24"/>
          <w:szCs w:val="24"/>
        </w:rPr>
        <w:t>a</w:t>
      </w:r>
      <w:r w:rsidRPr="00CA608A">
        <w:rPr>
          <w:rFonts w:ascii="Times New Roman" w:hAnsi="Times New Roman" w:cs="Times New Roman"/>
          <w:sz w:val="24"/>
          <w:szCs w:val="24"/>
        </w:rPr>
        <w:t>y</w:t>
      </w:r>
      <w:proofErr w:type="spellEnd"/>
      <w:r w:rsidRPr="00CA608A">
        <w:rPr>
          <w:rFonts w:ascii="Times New Roman" w:hAnsi="Times New Roman" w:cs="Times New Roman"/>
          <w:sz w:val="24"/>
          <w:szCs w:val="24"/>
        </w:rPr>
        <w:t xml:space="preserve"> </w:t>
      </w:r>
      <w:r w:rsidRPr="00CA608A">
        <w:rPr>
          <w:rFonts w:ascii="Times New Roman" w:hAnsi="Times New Roman" w:cs="Times New Roman"/>
          <w:sz w:val="24"/>
          <w:szCs w:val="24"/>
        </w:rPr>
        <w:t>标准差回归的固定效应模型来综合修正异方差</w:t>
      </w:r>
      <w:r>
        <w:rPr>
          <w:rFonts w:ascii="Times New Roman" w:hAnsi="Times New Roman" w:cs="Times New Roman" w:hint="eastAsia"/>
          <w:sz w:val="24"/>
          <w:szCs w:val="24"/>
        </w:rPr>
        <w:t>，在此估计方法中，</w:t>
      </w:r>
      <w:proofErr w:type="spellStart"/>
      <w:r w:rsidRPr="00FE2702">
        <w:rPr>
          <w:rFonts w:ascii="Times New Roman" w:hAnsi="Times New Roman" w:cs="Times New Roman" w:hint="eastAsia"/>
          <w:i/>
          <w:sz w:val="24"/>
          <w:szCs w:val="24"/>
        </w:rPr>
        <w:t>Bothin</w:t>
      </w:r>
      <w:proofErr w:type="spellEnd"/>
      <w:r>
        <w:rPr>
          <w:rFonts w:ascii="Times New Roman" w:hAnsi="Times New Roman" w:cs="Times New Roman" w:hint="eastAsia"/>
          <w:sz w:val="24"/>
          <w:szCs w:val="24"/>
        </w:rPr>
        <w:t>和</w:t>
      </w:r>
      <w:proofErr w:type="spellStart"/>
      <w:r w:rsidRPr="00FE2702">
        <w:rPr>
          <w:rFonts w:ascii="Times New Roman" w:hAnsi="Times New Roman" w:cs="Times New Roman" w:hint="eastAsia"/>
          <w:i/>
          <w:sz w:val="24"/>
          <w:szCs w:val="24"/>
        </w:rPr>
        <w:t>Onein</w:t>
      </w:r>
      <w:proofErr w:type="spellEnd"/>
      <w:r>
        <w:rPr>
          <w:rFonts w:ascii="Times New Roman" w:hAnsi="Times New Roman" w:cs="Times New Roman" w:hint="eastAsia"/>
          <w:sz w:val="24"/>
          <w:szCs w:val="24"/>
        </w:rPr>
        <w:t>的系数在总出口量和扩展边际上全部为正向且十分显著，集约边际下</w:t>
      </w:r>
      <w:r>
        <w:rPr>
          <w:rFonts w:ascii="Times New Roman" w:hAnsi="Times New Roman" w:cs="Times New Roman" w:hint="eastAsia"/>
          <w:sz w:val="24"/>
          <w:szCs w:val="24"/>
        </w:rPr>
        <w:t>WTO</w:t>
      </w:r>
      <w:r>
        <w:rPr>
          <w:rFonts w:ascii="Times New Roman" w:hAnsi="Times New Roman" w:cs="Times New Roman" w:hint="eastAsia"/>
          <w:sz w:val="24"/>
          <w:szCs w:val="24"/>
        </w:rPr>
        <w:t>的影响不显著。随后我们采用加权最小二乘法，估计出的结果中扩展边际下</w:t>
      </w:r>
      <w:r>
        <w:rPr>
          <w:rFonts w:ascii="Times New Roman" w:hAnsi="Times New Roman" w:cs="Times New Roman" w:hint="eastAsia"/>
          <w:sz w:val="24"/>
          <w:szCs w:val="24"/>
        </w:rPr>
        <w:t>WTO</w:t>
      </w:r>
      <w:r>
        <w:rPr>
          <w:rFonts w:ascii="Times New Roman" w:hAnsi="Times New Roman" w:cs="Times New Roman" w:hint="eastAsia"/>
          <w:sz w:val="24"/>
          <w:szCs w:val="24"/>
        </w:rPr>
        <w:t>的影响依然积极且显著。附录</w:t>
      </w:r>
      <w:r>
        <w:rPr>
          <w:rFonts w:ascii="Times New Roman" w:hAnsi="Times New Roman" w:cs="Times New Roman" w:hint="eastAsia"/>
          <w:sz w:val="24"/>
          <w:szCs w:val="24"/>
        </w:rPr>
        <w:t xml:space="preserve"> 4</w:t>
      </w:r>
      <w:r>
        <w:rPr>
          <w:rFonts w:ascii="Times New Roman" w:hAnsi="Times New Roman" w:cs="Times New Roman" w:hint="eastAsia"/>
          <w:sz w:val="24"/>
          <w:szCs w:val="24"/>
        </w:rPr>
        <w:t>为</w:t>
      </w:r>
      <w:r w:rsidRPr="00CA608A">
        <w:rPr>
          <w:rFonts w:ascii="Times New Roman" w:hAnsi="Times New Roman" w:cs="Times New Roman"/>
          <w:sz w:val="24"/>
          <w:szCs w:val="24"/>
        </w:rPr>
        <w:t>分别采用广义线性回</w:t>
      </w:r>
      <w:r w:rsidRPr="00CA608A">
        <w:rPr>
          <w:rFonts w:ascii="Times New Roman" w:hAnsi="Times New Roman" w:cs="Times New Roman"/>
          <w:sz w:val="24"/>
          <w:szCs w:val="24"/>
        </w:rPr>
        <w:lastRenderedPageBreak/>
        <w:t>归和极大似然估计回归</w:t>
      </w:r>
      <w:r>
        <w:rPr>
          <w:rFonts w:ascii="Times New Roman" w:hAnsi="Times New Roman" w:cs="Times New Roman" w:hint="eastAsia"/>
          <w:sz w:val="24"/>
          <w:szCs w:val="24"/>
        </w:rPr>
        <w:t>的结果</w:t>
      </w:r>
      <w:r w:rsidRPr="00CA608A">
        <w:rPr>
          <w:rFonts w:ascii="Times New Roman" w:hAnsi="Times New Roman" w:cs="Times New Roman" w:hint="eastAsia"/>
          <w:sz w:val="24"/>
          <w:szCs w:val="24"/>
        </w:rPr>
        <w:t>。</w:t>
      </w:r>
      <w:r w:rsidRPr="00CA608A">
        <w:rPr>
          <w:rFonts w:ascii="Times New Roman" w:hAnsi="Times New Roman" w:cs="Times New Roman"/>
          <w:sz w:val="24"/>
          <w:szCs w:val="24"/>
        </w:rPr>
        <w:t>可以看到</w:t>
      </w:r>
      <w:r>
        <w:rPr>
          <w:rFonts w:ascii="Times New Roman" w:hAnsi="Times New Roman" w:cs="Times New Roman" w:hint="eastAsia"/>
          <w:sz w:val="24"/>
          <w:szCs w:val="24"/>
        </w:rPr>
        <w:t>虽然系数都不显著，但是扩展边际上</w:t>
      </w:r>
      <w:r w:rsidRPr="00CA608A">
        <w:rPr>
          <w:rFonts w:ascii="Times New Roman" w:hAnsi="Times New Roman" w:cs="Times New Roman" w:hint="eastAsia"/>
          <w:sz w:val="24"/>
          <w:szCs w:val="24"/>
        </w:rPr>
        <w:t>双边和单边</w:t>
      </w:r>
      <w:r>
        <w:rPr>
          <w:rFonts w:ascii="Times New Roman" w:hAnsi="Times New Roman" w:cs="Times New Roman" w:hint="eastAsia"/>
          <w:sz w:val="24"/>
          <w:szCs w:val="24"/>
        </w:rPr>
        <w:t>WTO</w:t>
      </w:r>
      <w:r>
        <w:rPr>
          <w:rFonts w:ascii="Times New Roman" w:hAnsi="Times New Roman" w:cs="Times New Roman" w:hint="eastAsia"/>
          <w:sz w:val="24"/>
          <w:szCs w:val="24"/>
        </w:rPr>
        <w:t>成员国系数都为正向，集约边际下为负向，总量上双方都为</w:t>
      </w:r>
      <w:r>
        <w:rPr>
          <w:rFonts w:ascii="Times New Roman" w:hAnsi="Times New Roman" w:cs="Times New Roman" w:hint="eastAsia"/>
          <w:sz w:val="24"/>
          <w:szCs w:val="24"/>
        </w:rPr>
        <w:t>WTO</w:t>
      </w:r>
      <w:r>
        <w:rPr>
          <w:rFonts w:ascii="Times New Roman" w:hAnsi="Times New Roman" w:cs="Times New Roman" w:hint="eastAsia"/>
          <w:sz w:val="24"/>
          <w:szCs w:val="24"/>
        </w:rPr>
        <w:t>成员国时为正，单方时为负。这样的</w:t>
      </w:r>
      <w:r w:rsidRPr="00CA608A">
        <w:rPr>
          <w:rFonts w:ascii="Times New Roman" w:hAnsi="Times New Roman" w:cs="Times New Roman"/>
          <w:sz w:val="24"/>
          <w:szCs w:val="24"/>
        </w:rPr>
        <w:t>结果</w:t>
      </w:r>
      <w:r>
        <w:rPr>
          <w:rFonts w:ascii="Times New Roman" w:hAnsi="Times New Roman" w:cs="Times New Roman" w:hint="eastAsia"/>
          <w:sz w:val="24"/>
          <w:szCs w:val="24"/>
        </w:rPr>
        <w:t>依然</w:t>
      </w:r>
      <w:r w:rsidRPr="00CA608A">
        <w:rPr>
          <w:rFonts w:ascii="Times New Roman" w:hAnsi="Times New Roman" w:cs="Times New Roman"/>
          <w:sz w:val="24"/>
          <w:szCs w:val="24"/>
        </w:rPr>
        <w:t>是稳健的。</w:t>
      </w:r>
      <w:r>
        <w:rPr>
          <w:rFonts w:ascii="Times New Roman" w:hAnsi="Times New Roman" w:cs="Times New Roman" w:hint="eastAsia"/>
          <w:sz w:val="24"/>
          <w:szCs w:val="24"/>
        </w:rPr>
        <w:t>所有结果都</w:t>
      </w:r>
      <w:r w:rsidRPr="00CA608A">
        <w:rPr>
          <w:rFonts w:ascii="Times New Roman" w:hAnsi="Times New Roman" w:cs="Times New Roman"/>
          <w:sz w:val="24"/>
          <w:szCs w:val="24"/>
        </w:rPr>
        <w:t>证明</w:t>
      </w:r>
      <w:r w:rsidRPr="00CA608A">
        <w:rPr>
          <w:rFonts w:ascii="Times New Roman" w:hAnsi="Times New Roman" w:cs="Times New Roman" w:hint="eastAsia"/>
          <w:sz w:val="24"/>
          <w:szCs w:val="24"/>
        </w:rPr>
        <w:t>加入相似性市场影响后</w:t>
      </w:r>
      <w:r w:rsidRPr="00CA608A">
        <w:rPr>
          <w:rFonts w:ascii="Times New Roman" w:hAnsi="Times New Roman" w:cs="Times New Roman"/>
          <w:sz w:val="24"/>
          <w:szCs w:val="24"/>
        </w:rPr>
        <w:t>得到的</w:t>
      </w:r>
      <w:r w:rsidR="001039AA">
        <w:rPr>
          <w:rFonts w:ascii="Times New Roman" w:hAnsi="Times New Roman" w:cs="Times New Roman" w:hint="eastAsia"/>
          <w:sz w:val="24"/>
          <w:szCs w:val="24"/>
        </w:rPr>
        <w:t>WTO</w:t>
      </w:r>
      <w:r w:rsidRPr="00CA608A">
        <w:rPr>
          <w:rFonts w:ascii="Times New Roman" w:hAnsi="Times New Roman" w:cs="Times New Roman"/>
          <w:sz w:val="24"/>
          <w:szCs w:val="24"/>
        </w:rPr>
        <w:t>对于双边贸易的正向影响</w:t>
      </w:r>
      <w:r w:rsidRPr="00CA608A">
        <w:rPr>
          <w:rFonts w:ascii="Times New Roman" w:hAnsi="Times New Roman" w:cs="Times New Roman" w:hint="eastAsia"/>
          <w:sz w:val="24"/>
          <w:szCs w:val="24"/>
        </w:rPr>
        <w:t>是可靠的，</w:t>
      </w:r>
      <w:r w:rsidRPr="00CA608A">
        <w:rPr>
          <w:rFonts w:ascii="Times New Roman" w:hAnsi="Times New Roman" w:cs="Times New Roman"/>
          <w:sz w:val="24"/>
          <w:szCs w:val="24"/>
        </w:rPr>
        <w:t>经得起各种方法的检验</w:t>
      </w:r>
      <w:r w:rsidRPr="00CA608A">
        <w:rPr>
          <w:rFonts w:ascii="Times New Roman" w:hAnsi="Times New Roman" w:cs="Times New Roman" w:hint="eastAsia"/>
          <w:sz w:val="24"/>
          <w:szCs w:val="24"/>
        </w:rPr>
        <w:t>。</w:t>
      </w:r>
    </w:p>
    <w:p w14:paraId="6B1391F2" w14:textId="77777777" w:rsidR="003348BC" w:rsidRPr="004D5626" w:rsidRDefault="00304B3B" w:rsidP="00A14CDF">
      <w:pPr>
        <w:spacing w:line="360" w:lineRule="auto"/>
        <w:jc w:val="center"/>
        <w:rPr>
          <w:rFonts w:ascii="Times New Roman" w:hAnsi="Times New Roman" w:cs="Times New Roman"/>
          <w:b/>
          <w:sz w:val="32"/>
        </w:rPr>
      </w:pPr>
      <w:r w:rsidRPr="004D5626">
        <w:rPr>
          <w:rFonts w:ascii="Times New Roman" w:hAnsi="Times New Roman" w:cs="Times New Roman"/>
          <w:b/>
          <w:sz w:val="32"/>
        </w:rPr>
        <w:t>五、结论</w:t>
      </w:r>
    </w:p>
    <w:p w14:paraId="68D2E400" w14:textId="6D2A92F4" w:rsidR="003348BC" w:rsidRPr="00C84A90" w:rsidRDefault="004A5C44" w:rsidP="00A14CDF">
      <w:pPr>
        <w:spacing w:line="360" w:lineRule="auto"/>
        <w:ind w:firstLineChars="200" w:firstLine="480"/>
        <w:rPr>
          <w:rFonts w:ascii="Times New Roman" w:hAnsi="Times New Roman" w:cs="Times New Roman"/>
          <w:sz w:val="24"/>
          <w:szCs w:val="24"/>
        </w:rPr>
      </w:pPr>
      <w:r w:rsidRPr="00C84A90">
        <w:rPr>
          <w:rFonts w:ascii="Times New Roman" w:hAnsi="Times New Roman" w:cs="Times New Roman"/>
          <w:sz w:val="24"/>
          <w:szCs w:val="24"/>
        </w:rPr>
        <w:t>Rose(2004)</w:t>
      </w:r>
      <w:r w:rsidRPr="00C84A90">
        <w:rPr>
          <w:rFonts w:ascii="Times New Roman" w:hAnsi="Times New Roman" w:cs="Times New Roman"/>
          <w:sz w:val="24"/>
          <w:szCs w:val="24"/>
        </w:rPr>
        <w:t>发现在实证中检验</w:t>
      </w:r>
      <w:r w:rsidR="001039AA">
        <w:rPr>
          <w:rFonts w:ascii="Times New Roman" w:hAnsi="Times New Roman" w:cs="Times New Roman" w:hint="eastAsia"/>
          <w:sz w:val="24"/>
          <w:szCs w:val="24"/>
        </w:rPr>
        <w:t>WTO</w:t>
      </w:r>
      <w:r w:rsidRPr="00C84A90">
        <w:rPr>
          <w:rFonts w:ascii="Times New Roman" w:hAnsi="Times New Roman" w:cs="Times New Roman"/>
          <w:sz w:val="24"/>
          <w:szCs w:val="24"/>
        </w:rPr>
        <w:t>对贸易的影响并不显著</w:t>
      </w:r>
      <w:r w:rsidRPr="00C84A90">
        <w:rPr>
          <w:rFonts w:ascii="Times New Roman" w:hAnsi="Times New Roman" w:cs="Times New Roman" w:hint="eastAsia"/>
          <w:sz w:val="24"/>
          <w:szCs w:val="24"/>
        </w:rPr>
        <w:t>，由此引发了一系列对</w:t>
      </w:r>
      <w:r w:rsidRPr="00C84A90">
        <w:rPr>
          <w:rFonts w:ascii="Times New Roman" w:hAnsi="Times New Roman" w:cs="Times New Roman"/>
          <w:sz w:val="24"/>
          <w:szCs w:val="24"/>
        </w:rPr>
        <w:t>“WTO</w:t>
      </w:r>
      <w:r w:rsidRPr="00C84A90">
        <w:rPr>
          <w:rFonts w:ascii="Times New Roman" w:hAnsi="Times New Roman" w:cs="Times New Roman"/>
          <w:sz w:val="24"/>
          <w:szCs w:val="24"/>
        </w:rPr>
        <w:t>之谜</w:t>
      </w:r>
      <w:r w:rsidRPr="00C84A90">
        <w:rPr>
          <w:rFonts w:ascii="Times New Roman" w:hAnsi="Times New Roman" w:cs="Times New Roman"/>
          <w:sz w:val="24"/>
          <w:szCs w:val="24"/>
        </w:rPr>
        <w:t>”</w:t>
      </w:r>
      <w:r w:rsidRPr="00C84A90">
        <w:rPr>
          <w:rFonts w:ascii="Times New Roman" w:hAnsi="Times New Roman" w:cs="Times New Roman" w:hint="eastAsia"/>
          <w:sz w:val="24"/>
          <w:szCs w:val="24"/>
        </w:rPr>
        <w:t>的讨论</w:t>
      </w:r>
      <w:r w:rsidRPr="00C84A90">
        <w:rPr>
          <w:rFonts w:ascii="Times New Roman" w:hAnsi="Times New Roman" w:cs="Times New Roman"/>
          <w:sz w:val="24"/>
          <w:szCs w:val="24"/>
        </w:rPr>
        <w:t>。</w:t>
      </w:r>
      <w:r w:rsidR="002B62DC" w:rsidRPr="00C84A90">
        <w:rPr>
          <w:rFonts w:ascii="Times New Roman" w:hAnsi="Times New Roman" w:cs="Times New Roman"/>
          <w:sz w:val="24"/>
          <w:szCs w:val="24"/>
        </w:rPr>
        <w:t>本文</w:t>
      </w:r>
      <w:r w:rsidR="006E7AEB" w:rsidRPr="00C84A90">
        <w:rPr>
          <w:rFonts w:ascii="Times New Roman" w:hAnsi="Times New Roman" w:cs="Times New Roman" w:hint="eastAsia"/>
          <w:sz w:val="24"/>
          <w:szCs w:val="24"/>
        </w:rPr>
        <w:t>从</w:t>
      </w:r>
      <w:r w:rsidRPr="00C84A90">
        <w:rPr>
          <w:rFonts w:ascii="Times New Roman" w:hAnsi="Times New Roman" w:cs="Times New Roman" w:hint="eastAsia"/>
          <w:sz w:val="24"/>
          <w:szCs w:val="24"/>
        </w:rPr>
        <w:t>则</w:t>
      </w:r>
      <w:r w:rsidR="006E7AEB" w:rsidRPr="00C84A90">
        <w:rPr>
          <w:rFonts w:ascii="Times New Roman" w:hAnsi="Times New Roman" w:cs="Times New Roman" w:hint="eastAsia"/>
          <w:sz w:val="24"/>
          <w:szCs w:val="24"/>
        </w:rPr>
        <w:t>市场相似性角度出发，说明相似性第三方国家</w:t>
      </w:r>
      <w:r w:rsidRPr="00C84A90">
        <w:rPr>
          <w:rFonts w:ascii="Times New Roman" w:hAnsi="Times New Roman" w:cs="Times New Roman" w:hint="eastAsia"/>
          <w:sz w:val="24"/>
          <w:szCs w:val="24"/>
        </w:rPr>
        <w:t>是否属于</w:t>
      </w:r>
      <w:r w:rsidR="006E7AEB" w:rsidRPr="00C84A90">
        <w:rPr>
          <w:rFonts w:ascii="Times New Roman" w:hAnsi="Times New Roman" w:cs="Times New Roman" w:hint="eastAsia"/>
          <w:sz w:val="24"/>
          <w:szCs w:val="24"/>
        </w:rPr>
        <w:t>WTO</w:t>
      </w:r>
      <w:r w:rsidR="006E7AEB" w:rsidRPr="00C84A90">
        <w:rPr>
          <w:rFonts w:ascii="Times New Roman" w:hAnsi="Times New Roman" w:cs="Times New Roman" w:hint="eastAsia"/>
          <w:sz w:val="24"/>
          <w:szCs w:val="24"/>
        </w:rPr>
        <w:t>成员会对双边国家贸易产生影响，表现在贸易替代和贸易溢出效应</w:t>
      </w:r>
      <w:r w:rsidR="009C34A5" w:rsidRPr="00C84A90">
        <w:rPr>
          <w:rFonts w:ascii="Times New Roman" w:hAnsi="Times New Roman" w:cs="Times New Roman" w:hint="eastAsia"/>
          <w:sz w:val="24"/>
          <w:szCs w:val="24"/>
        </w:rPr>
        <w:t>两方面</w:t>
      </w:r>
      <w:r w:rsidR="00B12CC0" w:rsidRPr="00C84A90">
        <w:rPr>
          <w:rFonts w:ascii="Times New Roman" w:hAnsi="Times New Roman" w:cs="Times New Roman" w:hint="eastAsia"/>
          <w:sz w:val="24"/>
          <w:szCs w:val="24"/>
        </w:rPr>
        <w:t>，忽略这样的影响会对</w:t>
      </w:r>
      <w:r w:rsidR="001039AA">
        <w:rPr>
          <w:rFonts w:ascii="Times New Roman" w:hAnsi="Times New Roman" w:cs="Times New Roman" w:hint="eastAsia"/>
          <w:sz w:val="24"/>
          <w:szCs w:val="24"/>
        </w:rPr>
        <w:t>WTO</w:t>
      </w:r>
      <w:r w:rsidR="00B12CC0" w:rsidRPr="00C84A90">
        <w:rPr>
          <w:rFonts w:ascii="Times New Roman" w:hAnsi="Times New Roman" w:cs="Times New Roman" w:hint="eastAsia"/>
          <w:sz w:val="24"/>
          <w:szCs w:val="24"/>
        </w:rPr>
        <w:t>产生的贸易作用估计发生偏差。我们</w:t>
      </w:r>
      <w:r w:rsidR="0025793C">
        <w:rPr>
          <w:rFonts w:ascii="Times New Roman" w:hAnsi="Times New Roman" w:cs="Times New Roman" w:hint="eastAsia"/>
          <w:sz w:val="24"/>
          <w:szCs w:val="24"/>
        </w:rPr>
        <w:t>首先</w:t>
      </w:r>
      <w:r w:rsidR="00C40FA0">
        <w:rPr>
          <w:rFonts w:ascii="Times New Roman" w:hAnsi="Times New Roman" w:cs="Times New Roman" w:hint="eastAsia"/>
          <w:sz w:val="24"/>
          <w:szCs w:val="24"/>
        </w:rPr>
        <w:t>以</w:t>
      </w:r>
      <w:r w:rsidR="00FE2702">
        <w:rPr>
          <w:rFonts w:ascii="Times New Roman" w:hAnsi="Times New Roman" w:cs="Times New Roman"/>
          <w:sz w:val="24"/>
          <w:szCs w:val="24"/>
        </w:rPr>
        <w:t xml:space="preserve">Anderson and </w:t>
      </w:r>
      <w:proofErr w:type="spellStart"/>
      <w:r w:rsidR="00FE2702">
        <w:rPr>
          <w:rFonts w:ascii="Times New Roman" w:hAnsi="Times New Roman" w:cs="Times New Roman"/>
          <w:sz w:val="24"/>
          <w:szCs w:val="24"/>
        </w:rPr>
        <w:t>Win</w:t>
      </w:r>
      <w:r w:rsidR="00C40FA0" w:rsidRPr="00C84A90">
        <w:rPr>
          <w:rFonts w:ascii="Times New Roman" w:hAnsi="Times New Roman" w:cs="Times New Roman"/>
          <w:sz w:val="24"/>
          <w:szCs w:val="24"/>
        </w:rPr>
        <w:t>coop</w:t>
      </w:r>
      <w:proofErr w:type="spellEnd"/>
      <w:r w:rsidR="00C40FA0" w:rsidRPr="00C84A90">
        <w:rPr>
          <w:rFonts w:ascii="Times New Roman" w:hAnsi="Times New Roman" w:cs="Times New Roman"/>
          <w:sz w:val="24"/>
          <w:szCs w:val="24"/>
        </w:rPr>
        <w:t>(2003)</w:t>
      </w:r>
      <w:r w:rsidR="00C40FA0" w:rsidRPr="00C84A90">
        <w:rPr>
          <w:rFonts w:ascii="Times New Roman" w:hAnsi="Times New Roman" w:cs="Times New Roman" w:hint="eastAsia"/>
          <w:sz w:val="24"/>
          <w:szCs w:val="24"/>
        </w:rPr>
        <w:t>改进的引力模型为理论基础，证明了多边阻力</w:t>
      </w:r>
      <w:r w:rsidR="00FE2702">
        <w:rPr>
          <w:rFonts w:ascii="Times New Roman" w:hAnsi="Times New Roman" w:cs="Times New Roman" w:hint="eastAsia"/>
          <w:sz w:val="24"/>
          <w:szCs w:val="24"/>
        </w:rPr>
        <w:t>(Multilateral R</w:t>
      </w:r>
      <w:r w:rsidR="00C40FA0" w:rsidRPr="00C84A90">
        <w:rPr>
          <w:rFonts w:ascii="Times New Roman" w:hAnsi="Times New Roman" w:cs="Times New Roman" w:hint="eastAsia"/>
          <w:sz w:val="24"/>
          <w:szCs w:val="24"/>
        </w:rPr>
        <w:t>esistance)</w:t>
      </w:r>
      <w:r w:rsidR="00C40FA0" w:rsidRPr="00C84A90">
        <w:rPr>
          <w:rFonts w:ascii="Times New Roman" w:hAnsi="Times New Roman" w:cs="Times New Roman" w:hint="eastAsia"/>
          <w:sz w:val="24"/>
          <w:szCs w:val="24"/>
        </w:rPr>
        <w:t>的重要性</w:t>
      </w:r>
      <w:r w:rsidR="00C40FA0">
        <w:rPr>
          <w:rFonts w:ascii="Times New Roman" w:hAnsi="Times New Roman" w:cs="Times New Roman" w:hint="eastAsia"/>
          <w:sz w:val="24"/>
          <w:szCs w:val="24"/>
        </w:rPr>
        <w:t>，</w:t>
      </w:r>
      <w:r w:rsidR="00C40FA0" w:rsidRPr="00C84A90">
        <w:rPr>
          <w:rFonts w:ascii="Times New Roman" w:hAnsi="Times New Roman" w:cs="Times New Roman" w:hint="eastAsia"/>
          <w:sz w:val="24"/>
          <w:szCs w:val="24"/>
        </w:rPr>
        <w:t>结合贸易理论加入具有市场相似性国家的影响</w:t>
      </w:r>
      <w:r w:rsidR="00C40FA0">
        <w:rPr>
          <w:rFonts w:ascii="Times New Roman" w:hAnsi="Times New Roman" w:cs="Times New Roman" w:hint="eastAsia"/>
          <w:sz w:val="24"/>
          <w:szCs w:val="24"/>
        </w:rPr>
        <w:t>，</w:t>
      </w:r>
      <w:r w:rsidR="00C40FA0" w:rsidRPr="00C84A90">
        <w:rPr>
          <w:rFonts w:ascii="Times New Roman" w:hAnsi="Times New Roman" w:cs="Times New Roman" w:hint="eastAsia"/>
          <w:sz w:val="24"/>
          <w:szCs w:val="24"/>
        </w:rPr>
        <w:t>以市场相似性的角度明确多边阻力的作用机制</w:t>
      </w:r>
      <w:r w:rsidR="00C40FA0">
        <w:rPr>
          <w:rFonts w:ascii="Times New Roman" w:hAnsi="Times New Roman" w:cs="Times New Roman" w:hint="eastAsia"/>
          <w:sz w:val="24"/>
          <w:szCs w:val="24"/>
        </w:rPr>
        <w:t>。其次，我们</w:t>
      </w:r>
      <w:r w:rsidR="0025793C">
        <w:rPr>
          <w:rFonts w:ascii="Times New Roman" w:hAnsi="Times New Roman" w:cs="Times New Roman" w:hint="eastAsia"/>
          <w:sz w:val="24"/>
          <w:szCs w:val="24"/>
        </w:rPr>
        <w:t>区分了贸易的扩展边际和集约边际，</w:t>
      </w:r>
      <w:r w:rsidR="00C40FA0" w:rsidRPr="00C84A90">
        <w:rPr>
          <w:rFonts w:ascii="Times New Roman" w:hAnsi="Times New Roman" w:cs="Times New Roman"/>
          <w:sz w:val="24"/>
          <w:szCs w:val="24"/>
        </w:rPr>
        <w:t>利用</w:t>
      </w:r>
      <w:r w:rsidR="00C40FA0">
        <w:rPr>
          <w:rFonts w:ascii="Times New Roman" w:hAnsi="Times New Roman" w:cs="Times New Roman" w:hint="eastAsia"/>
          <w:sz w:val="24"/>
          <w:szCs w:val="24"/>
        </w:rPr>
        <w:t>28739</w:t>
      </w:r>
      <w:r w:rsidR="00C40FA0">
        <w:rPr>
          <w:rFonts w:ascii="Times New Roman" w:hAnsi="Times New Roman" w:cs="Times New Roman" w:hint="eastAsia"/>
          <w:sz w:val="24"/>
          <w:szCs w:val="24"/>
        </w:rPr>
        <w:t>个国家对</w:t>
      </w:r>
      <w:r w:rsidR="00C40FA0" w:rsidRPr="00C84A90">
        <w:rPr>
          <w:rFonts w:ascii="Times New Roman" w:hAnsi="Times New Roman" w:cs="Times New Roman" w:hint="eastAsia"/>
          <w:sz w:val="24"/>
          <w:szCs w:val="24"/>
        </w:rPr>
        <w:t>共</w:t>
      </w:r>
      <w:r w:rsidR="00C40FA0">
        <w:rPr>
          <w:rFonts w:ascii="Times New Roman" w:hAnsi="Times New Roman" w:cs="Times New Roman" w:hint="eastAsia"/>
          <w:sz w:val="24"/>
          <w:szCs w:val="24"/>
        </w:rPr>
        <w:t>17</w:t>
      </w:r>
      <w:r w:rsidR="00C40FA0" w:rsidRPr="00C84A90">
        <w:rPr>
          <w:rFonts w:ascii="Times New Roman" w:hAnsi="Times New Roman" w:cs="Times New Roman" w:hint="eastAsia"/>
          <w:sz w:val="24"/>
          <w:szCs w:val="24"/>
        </w:rPr>
        <w:t>年的数据</w:t>
      </w:r>
      <w:r w:rsidR="00C40FA0">
        <w:rPr>
          <w:rFonts w:ascii="Times New Roman" w:hAnsi="Times New Roman" w:cs="Times New Roman" w:hint="eastAsia"/>
          <w:sz w:val="24"/>
          <w:szCs w:val="24"/>
        </w:rPr>
        <w:t>，采用非加权和加权方法对贸易边际进行分解，然后</w:t>
      </w:r>
      <w:r w:rsidR="00C40FA0" w:rsidRPr="00C84A90">
        <w:rPr>
          <w:rFonts w:ascii="Times New Roman" w:hAnsi="Times New Roman" w:cs="Times New Roman"/>
          <w:sz w:val="24"/>
          <w:szCs w:val="24"/>
        </w:rPr>
        <w:t>进行</w:t>
      </w:r>
      <w:r w:rsidR="00C40FA0">
        <w:rPr>
          <w:rFonts w:ascii="Times New Roman" w:hAnsi="Times New Roman" w:cs="Times New Roman" w:hint="eastAsia"/>
          <w:sz w:val="24"/>
          <w:szCs w:val="24"/>
        </w:rPr>
        <w:t>了一系列</w:t>
      </w:r>
      <w:r w:rsidR="00C40FA0">
        <w:rPr>
          <w:rFonts w:ascii="Times New Roman" w:hAnsi="Times New Roman" w:cs="Times New Roman"/>
          <w:sz w:val="24"/>
          <w:szCs w:val="24"/>
        </w:rPr>
        <w:t>实证检验</w:t>
      </w:r>
      <w:r w:rsidR="00C40FA0">
        <w:rPr>
          <w:rFonts w:ascii="Times New Roman" w:hAnsi="Times New Roman" w:cs="Times New Roman" w:hint="eastAsia"/>
          <w:sz w:val="24"/>
          <w:szCs w:val="24"/>
        </w:rPr>
        <w:t>。</w:t>
      </w:r>
      <w:r w:rsidR="00C40FA0" w:rsidRPr="00C84A90">
        <w:rPr>
          <w:rFonts w:ascii="Times New Roman" w:hAnsi="Times New Roman" w:cs="Times New Roman"/>
          <w:sz w:val="24"/>
          <w:szCs w:val="24"/>
        </w:rPr>
        <w:t>结果证明</w:t>
      </w:r>
      <w:r w:rsidR="00B1075F">
        <w:rPr>
          <w:rFonts w:ascii="Times New Roman" w:hAnsi="Times New Roman" w:cs="Times New Roman" w:hint="eastAsia"/>
          <w:sz w:val="24"/>
          <w:szCs w:val="24"/>
        </w:rPr>
        <w:t>，</w:t>
      </w:r>
      <w:r w:rsidR="001039AA">
        <w:rPr>
          <w:rFonts w:ascii="Times New Roman" w:hAnsi="Times New Roman" w:cs="Times New Roman" w:hint="eastAsia"/>
          <w:sz w:val="24"/>
          <w:szCs w:val="24"/>
        </w:rPr>
        <w:t>WTO</w:t>
      </w:r>
      <w:r w:rsidR="00C40FA0">
        <w:rPr>
          <w:rFonts w:ascii="Times New Roman" w:hAnsi="Times New Roman" w:cs="Times New Roman" w:hint="eastAsia"/>
          <w:sz w:val="24"/>
          <w:szCs w:val="24"/>
        </w:rPr>
        <w:t>在贸易的扩展边际上有绝对</w:t>
      </w:r>
      <w:r w:rsidR="00EF32D1" w:rsidRPr="00C84A90">
        <w:rPr>
          <w:rFonts w:ascii="Times New Roman" w:hAnsi="Times New Roman" w:cs="Times New Roman"/>
          <w:sz w:val="24"/>
          <w:szCs w:val="24"/>
        </w:rPr>
        <w:t>的积极作用</w:t>
      </w:r>
      <w:r w:rsidR="00C40FA0">
        <w:rPr>
          <w:rFonts w:ascii="Times New Roman" w:hAnsi="Times New Roman" w:cs="Times New Roman" w:hint="eastAsia"/>
          <w:sz w:val="24"/>
          <w:szCs w:val="24"/>
        </w:rPr>
        <w:t>而在集约边际上不明显。加入相似性市场影响后，强化了这一结果，并得到了总体上</w:t>
      </w:r>
      <w:r w:rsidR="00C40FA0">
        <w:rPr>
          <w:rFonts w:ascii="Times New Roman" w:hAnsi="Times New Roman" w:cs="Times New Roman" w:hint="eastAsia"/>
          <w:sz w:val="24"/>
          <w:szCs w:val="24"/>
        </w:rPr>
        <w:t>WTO</w:t>
      </w:r>
      <w:r w:rsidR="00C40FA0">
        <w:rPr>
          <w:rFonts w:ascii="Times New Roman" w:hAnsi="Times New Roman" w:cs="Times New Roman" w:hint="eastAsia"/>
          <w:sz w:val="24"/>
          <w:szCs w:val="24"/>
        </w:rPr>
        <w:t>对贸易量的正向影响，从而</w:t>
      </w:r>
      <w:r w:rsidR="00EF32D1" w:rsidRPr="00C84A90">
        <w:rPr>
          <w:rFonts w:ascii="Times New Roman" w:hAnsi="Times New Roman" w:cs="Times New Roman"/>
          <w:sz w:val="24"/>
          <w:szCs w:val="24"/>
        </w:rPr>
        <w:t>从新的视角解释了</w:t>
      </w:r>
      <w:r w:rsidR="00EF32D1" w:rsidRPr="00C84A90">
        <w:rPr>
          <w:rFonts w:ascii="Times New Roman" w:hAnsi="Times New Roman" w:cs="Times New Roman"/>
          <w:sz w:val="24"/>
          <w:szCs w:val="24"/>
        </w:rPr>
        <w:t>“WTO</w:t>
      </w:r>
      <w:r w:rsidR="00EF32D1" w:rsidRPr="00C84A90">
        <w:rPr>
          <w:rFonts w:ascii="Times New Roman" w:hAnsi="Times New Roman" w:cs="Times New Roman"/>
          <w:sz w:val="24"/>
          <w:szCs w:val="24"/>
        </w:rPr>
        <w:t>之谜</w:t>
      </w:r>
      <w:r w:rsidR="00EF32D1" w:rsidRPr="00C84A90">
        <w:rPr>
          <w:rFonts w:ascii="Times New Roman" w:hAnsi="Times New Roman" w:cs="Times New Roman"/>
          <w:sz w:val="24"/>
          <w:szCs w:val="24"/>
        </w:rPr>
        <w:t>”</w:t>
      </w:r>
      <w:r w:rsidR="002B62DC" w:rsidRPr="00C84A90">
        <w:rPr>
          <w:rFonts w:ascii="Times New Roman" w:hAnsi="Times New Roman" w:cs="Times New Roman"/>
          <w:sz w:val="24"/>
          <w:szCs w:val="24"/>
        </w:rPr>
        <w:t>。</w:t>
      </w:r>
    </w:p>
    <w:p w14:paraId="7D81D433" w14:textId="0D360DF5" w:rsidR="00712906" w:rsidRPr="00C84A90" w:rsidRDefault="00C40FA0" w:rsidP="00A14C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从结果中我们可以看出，</w:t>
      </w:r>
      <w:r w:rsidR="00804154">
        <w:rPr>
          <w:rFonts w:eastAsia="宋体" w:hint="eastAsia"/>
          <w:sz w:val="24"/>
          <w:szCs w:val="24"/>
        </w:rPr>
        <w:t>在区分贸易边际和加入相似性市场的影响后</w:t>
      </w:r>
      <w:r w:rsidR="00804154">
        <w:rPr>
          <w:rFonts w:ascii="宋体"/>
          <w:sz w:val="24"/>
          <w:szCs w:val="24"/>
        </w:rPr>
        <w:t xml:space="preserve">, </w:t>
      </w:r>
      <w:r w:rsidR="001039AA">
        <w:rPr>
          <w:rFonts w:ascii="Times New Roman" w:hAnsi="Times New Roman" w:cs="Times New Roman" w:hint="eastAsia"/>
          <w:sz w:val="24"/>
          <w:szCs w:val="24"/>
        </w:rPr>
        <w:t>WTO</w:t>
      </w:r>
      <w:r w:rsidR="00804154">
        <w:rPr>
          <w:rFonts w:eastAsia="宋体" w:hint="eastAsia"/>
          <w:sz w:val="24"/>
          <w:szCs w:val="24"/>
        </w:rPr>
        <w:t>的作用转为正向</w:t>
      </w:r>
      <w:r w:rsidR="00804154">
        <w:rPr>
          <w:rFonts w:ascii="宋体"/>
          <w:sz w:val="24"/>
          <w:szCs w:val="24"/>
        </w:rPr>
        <w:t>,</w:t>
      </w:r>
      <w:r w:rsidR="00804154">
        <w:rPr>
          <w:rFonts w:eastAsia="宋体" w:hint="eastAsia"/>
          <w:sz w:val="24"/>
          <w:szCs w:val="24"/>
        </w:rPr>
        <w:t>并且在扩展边际上影响积极且显著，在集约边际的影响多为负向或不确定。这表明</w:t>
      </w:r>
      <w:r w:rsidR="001039AA">
        <w:rPr>
          <w:rFonts w:ascii="Times New Roman" w:hAnsi="Times New Roman" w:cs="Times New Roman" w:hint="eastAsia"/>
          <w:sz w:val="24"/>
          <w:szCs w:val="24"/>
        </w:rPr>
        <w:t>WTO</w:t>
      </w:r>
      <w:r w:rsidR="00804154">
        <w:rPr>
          <w:rFonts w:eastAsia="宋体" w:hint="eastAsia"/>
          <w:sz w:val="24"/>
          <w:szCs w:val="24"/>
        </w:rPr>
        <w:t>对贸易的积极作用主要在扩展边际，帮助降低了成员国之间出口的固定成本，减少了不确定性，有利于产生新的贸易关系，出口新的产品等。这种作用在加入市场相似性国家影响后更为明显，表明相似性国家加入</w:t>
      </w:r>
      <w:r w:rsidR="001039AA">
        <w:rPr>
          <w:rFonts w:ascii="Times New Roman" w:hAnsi="Times New Roman" w:cs="Times New Roman" w:hint="eastAsia"/>
          <w:sz w:val="24"/>
          <w:szCs w:val="24"/>
        </w:rPr>
        <w:t>WTO</w:t>
      </w:r>
      <w:r w:rsidR="00804154">
        <w:rPr>
          <w:rFonts w:eastAsia="宋体" w:hint="eastAsia"/>
          <w:sz w:val="24"/>
          <w:szCs w:val="24"/>
        </w:rPr>
        <w:t>后的溢出效应。要考虑到第三方国家同时也会影响双边贸易，否则在衡量</w:t>
      </w:r>
      <w:r w:rsidR="001039AA">
        <w:rPr>
          <w:rFonts w:ascii="Times New Roman" w:hAnsi="Times New Roman" w:cs="Times New Roman" w:hint="eastAsia"/>
          <w:sz w:val="24"/>
          <w:szCs w:val="24"/>
        </w:rPr>
        <w:t>WTO</w:t>
      </w:r>
      <w:r w:rsidR="00804154">
        <w:rPr>
          <w:rFonts w:eastAsia="宋体" w:hint="eastAsia"/>
          <w:sz w:val="24"/>
          <w:szCs w:val="24"/>
        </w:rPr>
        <w:t>的影响时会产生偏差。最终我们证明了</w:t>
      </w:r>
      <w:r w:rsidR="001039AA">
        <w:rPr>
          <w:rFonts w:ascii="Times New Roman" w:hAnsi="Times New Roman" w:cs="Times New Roman" w:hint="eastAsia"/>
          <w:sz w:val="24"/>
          <w:szCs w:val="24"/>
        </w:rPr>
        <w:t>WTO</w:t>
      </w:r>
      <w:r w:rsidR="00804154">
        <w:rPr>
          <w:rFonts w:eastAsia="宋体" w:hint="eastAsia"/>
          <w:sz w:val="24"/>
          <w:szCs w:val="24"/>
        </w:rPr>
        <w:t>对贸易的积极作用</w:t>
      </w:r>
      <w:r w:rsidR="00804154">
        <w:rPr>
          <w:rFonts w:ascii="宋体" w:hint="eastAsia"/>
          <w:sz w:val="24"/>
          <w:szCs w:val="24"/>
        </w:rPr>
        <w:t>。</w:t>
      </w:r>
    </w:p>
    <w:p w14:paraId="5A8858D8" w14:textId="77777777" w:rsidR="004074C4" w:rsidRDefault="004074C4" w:rsidP="00A14CDF">
      <w:pPr>
        <w:jc w:val="center"/>
        <w:rPr>
          <w:rFonts w:ascii="Times New Roman" w:hAnsi="Times New Roman" w:cs="Times New Roman"/>
          <w:sz w:val="24"/>
          <w:szCs w:val="24"/>
        </w:rPr>
      </w:pPr>
    </w:p>
    <w:p w14:paraId="161A2951" w14:textId="77777777" w:rsidR="00A14CDF" w:rsidRPr="00C16783" w:rsidRDefault="00A14CDF" w:rsidP="00A14CDF">
      <w:pPr>
        <w:jc w:val="center"/>
        <w:rPr>
          <w:rFonts w:ascii="Times New Roman" w:hAnsi="Times New Roman" w:cs="Times New Roman"/>
          <w:b/>
          <w:sz w:val="36"/>
        </w:rPr>
      </w:pPr>
      <w:r w:rsidRPr="00C16783">
        <w:rPr>
          <w:rFonts w:ascii="Times New Roman" w:hAnsi="Times New Roman" w:cs="Times New Roman" w:hint="eastAsia"/>
          <w:b/>
          <w:sz w:val="36"/>
        </w:rPr>
        <w:t>参考文献</w:t>
      </w:r>
    </w:p>
    <w:p w14:paraId="04AFBE14" w14:textId="77777777" w:rsidR="00A14CDF" w:rsidRDefault="00A14CDF" w:rsidP="00A14CDF">
      <w:pPr>
        <w:jc w:val="left"/>
        <w:rPr>
          <w:rFonts w:ascii="Times New Roman" w:hAnsi="Times New Roman" w:cs="Times New Roman"/>
        </w:rPr>
      </w:pPr>
      <w:r>
        <w:rPr>
          <w:rFonts w:ascii="Times New Roman" w:hAnsi="Times New Roman" w:cs="Times New Roman" w:hint="eastAsia"/>
        </w:rPr>
        <w:t xml:space="preserve">[1] </w:t>
      </w:r>
      <w:r w:rsidRPr="006B2ADD">
        <w:rPr>
          <w:rFonts w:ascii="Times New Roman" w:hAnsi="Times New Roman" w:cs="Times New Roman"/>
        </w:rPr>
        <w:t>Anderson,</w:t>
      </w:r>
      <w:r>
        <w:rPr>
          <w:rFonts w:ascii="Times New Roman" w:hAnsi="Times New Roman" w:cs="Times New Roman" w:hint="eastAsia"/>
        </w:rPr>
        <w:t xml:space="preserve"> J.</w:t>
      </w:r>
      <w:r>
        <w:rPr>
          <w:rFonts w:ascii="Times New Roman" w:hAnsi="Times New Roman" w:cs="Times New Roman"/>
        </w:rPr>
        <w:t>E</w:t>
      </w:r>
      <w:r>
        <w:rPr>
          <w:rFonts w:ascii="Times New Roman" w:hAnsi="Times New Roman" w:cs="Times New Roman" w:hint="eastAsia"/>
        </w:rPr>
        <w:t xml:space="preserve">., </w:t>
      </w:r>
      <w:r w:rsidRPr="006B2ADD">
        <w:rPr>
          <w:rFonts w:ascii="Times New Roman" w:hAnsi="Times New Roman" w:cs="Times New Roman"/>
        </w:rPr>
        <w:t>van</w:t>
      </w:r>
      <w:r>
        <w:rPr>
          <w:rFonts w:ascii="Times New Roman" w:hAnsi="Times New Roman" w:cs="Times New Roman" w:hint="eastAsia"/>
        </w:rPr>
        <w:t xml:space="preserve"> </w:t>
      </w:r>
      <w:proofErr w:type="spellStart"/>
      <w:r w:rsidRPr="006B2ADD">
        <w:rPr>
          <w:rFonts w:ascii="Times New Roman" w:hAnsi="Times New Roman" w:cs="Times New Roman"/>
        </w:rPr>
        <w:t>Wincoop</w:t>
      </w:r>
      <w:proofErr w:type="spellEnd"/>
      <w:r w:rsidRPr="006B2ADD">
        <w:rPr>
          <w:rFonts w:ascii="Times New Roman" w:hAnsi="Times New Roman" w:cs="Times New Roman"/>
        </w:rPr>
        <w:t>,</w:t>
      </w:r>
      <w:r>
        <w:rPr>
          <w:rFonts w:ascii="Times New Roman" w:hAnsi="Times New Roman" w:cs="Times New Roman" w:hint="eastAsia"/>
        </w:rPr>
        <w:t xml:space="preserve"> </w:t>
      </w:r>
      <w:r w:rsidRPr="006B2ADD">
        <w:rPr>
          <w:rFonts w:ascii="Times New Roman" w:hAnsi="Times New Roman" w:cs="Times New Roman"/>
        </w:rPr>
        <w:t>E.,</w:t>
      </w:r>
      <w:r>
        <w:rPr>
          <w:rFonts w:ascii="Times New Roman" w:hAnsi="Times New Roman" w:cs="Times New Roman" w:hint="eastAsia"/>
        </w:rPr>
        <w:t xml:space="preserve"> </w:t>
      </w:r>
      <w:r w:rsidRPr="006B2ADD">
        <w:rPr>
          <w:rFonts w:ascii="Times New Roman" w:hAnsi="Times New Roman" w:cs="Times New Roman"/>
        </w:rPr>
        <w:t>2003.</w:t>
      </w:r>
      <w:r>
        <w:rPr>
          <w:rFonts w:ascii="Times New Roman" w:hAnsi="Times New Roman" w:cs="Times New Roman" w:hint="eastAsia"/>
        </w:rPr>
        <w:t xml:space="preserve"> </w:t>
      </w:r>
      <w:r w:rsidRPr="006B2ADD">
        <w:rPr>
          <w:rFonts w:ascii="Times New Roman" w:hAnsi="Times New Roman" w:cs="Times New Roman"/>
        </w:rPr>
        <w:t>Gravity</w:t>
      </w:r>
      <w:r>
        <w:rPr>
          <w:rFonts w:ascii="Times New Roman" w:hAnsi="Times New Roman" w:cs="Times New Roman" w:hint="eastAsia"/>
        </w:rPr>
        <w:t xml:space="preserve"> </w:t>
      </w:r>
      <w:r w:rsidRPr="006B2ADD">
        <w:rPr>
          <w:rFonts w:ascii="Times New Roman" w:hAnsi="Times New Roman" w:cs="Times New Roman"/>
        </w:rPr>
        <w:t>with</w:t>
      </w:r>
      <w:r>
        <w:rPr>
          <w:rFonts w:ascii="Times New Roman" w:hAnsi="Times New Roman" w:cs="Times New Roman" w:hint="eastAsia"/>
        </w:rPr>
        <w:t xml:space="preserve"> </w:t>
      </w:r>
      <w:r w:rsidRPr="006B2ADD">
        <w:rPr>
          <w:rFonts w:ascii="Times New Roman" w:hAnsi="Times New Roman" w:cs="Times New Roman"/>
        </w:rPr>
        <w:t>gravitas:</w:t>
      </w:r>
      <w:r>
        <w:rPr>
          <w:rFonts w:ascii="Times New Roman" w:hAnsi="Times New Roman" w:cs="Times New Roman" w:hint="eastAsia"/>
        </w:rPr>
        <w:t xml:space="preserve"> </w:t>
      </w:r>
      <w:r w:rsidRPr="006B2ADD">
        <w:rPr>
          <w:rFonts w:ascii="Times New Roman" w:hAnsi="Times New Roman" w:cs="Times New Roman"/>
        </w:rPr>
        <w:t>a</w:t>
      </w:r>
      <w:r>
        <w:rPr>
          <w:rFonts w:ascii="Times New Roman" w:hAnsi="Times New Roman" w:cs="Times New Roman" w:hint="eastAsia"/>
        </w:rPr>
        <w:t xml:space="preserve"> </w:t>
      </w:r>
      <w:r w:rsidRPr="006B2ADD">
        <w:rPr>
          <w:rFonts w:ascii="Times New Roman" w:hAnsi="Times New Roman" w:cs="Times New Roman"/>
        </w:rPr>
        <w:t>solution</w:t>
      </w:r>
      <w:r>
        <w:rPr>
          <w:rFonts w:ascii="Times New Roman" w:hAnsi="Times New Roman" w:cs="Times New Roman" w:hint="eastAsia"/>
        </w:rPr>
        <w:t xml:space="preserve"> </w:t>
      </w:r>
      <w:r w:rsidRPr="006B2ADD">
        <w:rPr>
          <w:rFonts w:ascii="Times New Roman" w:hAnsi="Times New Roman" w:cs="Times New Roman"/>
        </w:rPr>
        <w:t>to</w:t>
      </w:r>
      <w:r>
        <w:rPr>
          <w:rFonts w:ascii="Times New Roman" w:hAnsi="Times New Roman" w:cs="Times New Roman" w:hint="eastAsia"/>
        </w:rPr>
        <w:t xml:space="preserve"> </w:t>
      </w:r>
      <w:r w:rsidRPr="006B2ADD">
        <w:rPr>
          <w:rFonts w:ascii="Times New Roman" w:hAnsi="Times New Roman" w:cs="Times New Roman"/>
        </w:rPr>
        <w:t>the</w:t>
      </w:r>
      <w:r>
        <w:rPr>
          <w:rFonts w:ascii="Times New Roman" w:hAnsi="Times New Roman" w:cs="Times New Roman" w:hint="eastAsia"/>
        </w:rPr>
        <w:t xml:space="preserve"> </w:t>
      </w:r>
      <w:r w:rsidRPr="006B2ADD">
        <w:rPr>
          <w:rFonts w:ascii="Times New Roman" w:hAnsi="Times New Roman" w:cs="Times New Roman"/>
        </w:rPr>
        <w:t>border</w:t>
      </w:r>
      <w:r>
        <w:rPr>
          <w:rFonts w:ascii="Times New Roman" w:hAnsi="Times New Roman" w:cs="Times New Roman" w:hint="eastAsia"/>
        </w:rPr>
        <w:t xml:space="preserve"> </w:t>
      </w:r>
      <w:r w:rsidRPr="006B2ADD">
        <w:rPr>
          <w:rFonts w:ascii="Times New Roman" w:hAnsi="Times New Roman" w:cs="Times New Roman"/>
        </w:rPr>
        <w:t>puzzle.</w:t>
      </w:r>
      <w:r>
        <w:rPr>
          <w:rFonts w:ascii="Times New Roman" w:hAnsi="Times New Roman" w:cs="Times New Roman" w:hint="eastAsia"/>
        </w:rPr>
        <w:t xml:space="preserve"> </w:t>
      </w:r>
      <w:r w:rsidRPr="006B2ADD">
        <w:rPr>
          <w:rFonts w:ascii="Times New Roman" w:hAnsi="Times New Roman" w:cs="Times New Roman"/>
        </w:rPr>
        <w:t>American</w:t>
      </w:r>
      <w:r>
        <w:rPr>
          <w:rFonts w:ascii="Times New Roman" w:hAnsi="Times New Roman" w:cs="Times New Roman" w:hint="eastAsia"/>
        </w:rPr>
        <w:t xml:space="preserve"> </w:t>
      </w:r>
      <w:r w:rsidRPr="006B2ADD">
        <w:rPr>
          <w:rFonts w:ascii="Times New Roman" w:hAnsi="Times New Roman" w:cs="Times New Roman"/>
        </w:rPr>
        <w:t>Economic</w:t>
      </w:r>
      <w:r>
        <w:rPr>
          <w:rFonts w:ascii="Times New Roman" w:hAnsi="Times New Roman" w:cs="Times New Roman" w:hint="eastAsia"/>
        </w:rPr>
        <w:t xml:space="preserve"> </w:t>
      </w:r>
      <w:r w:rsidRPr="006B2ADD">
        <w:rPr>
          <w:rFonts w:ascii="Times New Roman" w:hAnsi="Times New Roman" w:cs="Times New Roman"/>
        </w:rPr>
        <w:t>Review</w:t>
      </w:r>
      <w:r>
        <w:rPr>
          <w:rFonts w:ascii="Times New Roman" w:hAnsi="Times New Roman" w:cs="Times New Roman" w:hint="eastAsia"/>
        </w:rPr>
        <w:t xml:space="preserve"> </w:t>
      </w:r>
      <w:r>
        <w:rPr>
          <w:rFonts w:ascii="Times New Roman" w:hAnsi="Times New Roman" w:cs="Times New Roman"/>
        </w:rPr>
        <w:t>93(1)</w:t>
      </w:r>
      <w:r>
        <w:rPr>
          <w:rFonts w:ascii="Times New Roman" w:hAnsi="Times New Roman" w:cs="Times New Roman" w:hint="eastAsia"/>
        </w:rPr>
        <w:t xml:space="preserve">, </w:t>
      </w:r>
      <w:r w:rsidRPr="006B2ADD">
        <w:rPr>
          <w:rFonts w:ascii="Times New Roman" w:hAnsi="Times New Roman" w:cs="Times New Roman"/>
        </w:rPr>
        <w:t>170–192.</w:t>
      </w:r>
    </w:p>
    <w:p w14:paraId="651BBAD6" w14:textId="77777777" w:rsidR="00A14CDF" w:rsidRDefault="00A14CDF" w:rsidP="00A14CDF">
      <w:pPr>
        <w:rPr>
          <w:rFonts w:ascii="Times New Roman" w:hAnsi="Times New Roman" w:cs="Times New Roman"/>
        </w:rPr>
      </w:pPr>
      <w:r>
        <w:rPr>
          <w:rFonts w:ascii="Times New Roman" w:hAnsi="Times New Roman" w:cs="Times New Roman" w:hint="eastAsia"/>
        </w:rPr>
        <w:t>[2]</w:t>
      </w:r>
      <w:r w:rsidRPr="003A4B1D">
        <w:rPr>
          <w:rFonts w:ascii="Times New Roman" w:hAnsi="Times New Roman" w:cs="Times New Roman"/>
        </w:rPr>
        <w:t>Baier</w:t>
      </w:r>
      <w:proofErr w:type="gramStart"/>
      <w:r w:rsidRPr="003A4B1D">
        <w:rPr>
          <w:rFonts w:ascii="Times New Roman" w:hAnsi="Times New Roman" w:cs="Times New Roman"/>
        </w:rPr>
        <w:t>,S.L</w:t>
      </w:r>
      <w:proofErr w:type="gramEnd"/>
      <w:r w:rsidRPr="003A4B1D">
        <w:rPr>
          <w:rFonts w:ascii="Times New Roman" w:hAnsi="Times New Roman" w:cs="Times New Roman"/>
        </w:rPr>
        <w:t>.,Bergstrand,J.H.,2007.</w:t>
      </w:r>
      <w:r>
        <w:rPr>
          <w:rFonts w:ascii="Times New Roman" w:hAnsi="Times New Roman" w:cs="Times New Roman" w:hint="eastAsia"/>
        </w:rPr>
        <w:t xml:space="preserve"> </w:t>
      </w:r>
      <w:r w:rsidRPr="003A4B1D">
        <w:rPr>
          <w:rFonts w:ascii="Times New Roman" w:hAnsi="Times New Roman" w:cs="Times New Roman"/>
        </w:rPr>
        <w:t>Do</w:t>
      </w:r>
      <w:r>
        <w:rPr>
          <w:rFonts w:ascii="Times New Roman" w:hAnsi="Times New Roman" w:cs="Times New Roman" w:hint="eastAsia"/>
        </w:rPr>
        <w:t xml:space="preserve"> </w:t>
      </w:r>
      <w:r w:rsidRPr="003A4B1D">
        <w:rPr>
          <w:rFonts w:ascii="Times New Roman" w:hAnsi="Times New Roman" w:cs="Times New Roman"/>
        </w:rPr>
        <w:t>free</w:t>
      </w:r>
      <w:r>
        <w:rPr>
          <w:rFonts w:ascii="Times New Roman" w:hAnsi="Times New Roman" w:cs="Times New Roman" w:hint="eastAsia"/>
        </w:rPr>
        <w:t xml:space="preserve"> </w:t>
      </w:r>
      <w:r w:rsidRPr="003A4B1D">
        <w:rPr>
          <w:rFonts w:ascii="Times New Roman" w:hAnsi="Times New Roman" w:cs="Times New Roman"/>
        </w:rPr>
        <w:t>trade</w:t>
      </w:r>
      <w:r>
        <w:rPr>
          <w:rFonts w:ascii="Times New Roman" w:hAnsi="Times New Roman" w:cs="Times New Roman" w:hint="eastAsia"/>
        </w:rPr>
        <w:t xml:space="preserve"> </w:t>
      </w:r>
      <w:r w:rsidRPr="003A4B1D">
        <w:rPr>
          <w:rFonts w:ascii="Times New Roman" w:hAnsi="Times New Roman" w:cs="Times New Roman"/>
        </w:rPr>
        <w:t>agreements</w:t>
      </w:r>
      <w:r>
        <w:rPr>
          <w:rFonts w:ascii="Times New Roman" w:hAnsi="Times New Roman" w:cs="Times New Roman" w:hint="eastAsia"/>
        </w:rPr>
        <w:t xml:space="preserve"> </w:t>
      </w:r>
      <w:r w:rsidRPr="003A4B1D">
        <w:rPr>
          <w:rFonts w:ascii="Times New Roman" w:hAnsi="Times New Roman" w:cs="Times New Roman"/>
        </w:rPr>
        <w:t>actually</w:t>
      </w:r>
      <w:r>
        <w:rPr>
          <w:rFonts w:ascii="Times New Roman" w:hAnsi="Times New Roman" w:cs="Times New Roman" w:hint="eastAsia"/>
        </w:rPr>
        <w:t xml:space="preserve"> </w:t>
      </w:r>
      <w:r w:rsidRPr="003A4B1D">
        <w:rPr>
          <w:rFonts w:ascii="Times New Roman" w:hAnsi="Times New Roman" w:cs="Times New Roman"/>
        </w:rPr>
        <w:t>increase</w:t>
      </w:r>
      <w:r>
        <w:rPr>
          <w:rFonts w:ascii="Times New Roman" w:hAnsi="Times New Roman" w:cs="Times New Roman" w:hint="eastAsia"/>
        </w:rPr>
        <w:t xml:space="preserve"> </w:t>
      </w:r>
      <w:r>
        <w:rPr>
          <w:rFonts w:ascii="Times New Roman" w:hAnsi="Times New Roman" w:cs="Times New Roman"/>
        </w:rPr>
        <w:t>members'</w:t>
      </w:r>
      <w:r>
        <w:rPr>
          <w:rFonts w:ascii="Times New Roman" w:hAnsi="Times New Roman" w:cs="Times New Roman" w:hint="eastAsia"/>
        </w:rPr>
        <w:t xml:space="preserve"> </w:t>
      </w:r>
      <w:r w:rsidRPr="003A4B1D">
        <w:rPr>
          <w:rFonts w:ascii="Times New Roman" w:hAnsi="Times New Roman" w:cs="Times New Roman"/>
        </w:rPr>
        <w:lastRenderedPageBreak/>
        <w:t>international</w:t>
      </w:r>
      <w:r>
        <w:rPr>
          <w:rFonts w:ascii="Times New Roman" w:hAnsi="Times New Roman" w:cs="Times New Roman" w:hint="eastAsia"/>
        </w:rPr>
        <w:t xml:space="preserve"> </w:t>
      </w:r>
      <w:r w:rsidRPr="003A4B1D">
        <w:rPr>
          <w:rFonts w:ascii="Times New Roman" w:hAnsi="Times New Roman" w:cs="Times New Roman"/>
        </w:rPr>
        <w:t>trade?</w:t>
      </w:r>
      <w:r>
        <w:rPr>
          <w:rFonts w:ascii="Times New Roman" w:hAnsi="Times New Roman" w:cs="Times New Roman" w:hint="eastAsia"/>
        </w:rPr>
        <w:t xml:space="preserve"> </w:t>
      </w:r>
      <w:r w:rsidRPr="003A4B1D">
        <w:rPr>
          <w:rFonts w:ascii="Times New Roman" w:hAnsi="Times New Roman" w:cs="Times New Roman"/>
        </w:rPr>
        <w:t>Journal</w:t>
      </w:r>
      <w:r>
        <w:rPr>
          <w:rFonts w:ascii="Times New Roman" w:hAnsi="Times New Roman" w:cs="Times New Roman" w:hint="eastAsia"/>
        </w:rPr>
        <w:t xml:space="preserve"> </w:t>
      </w:r>
      <w:r w:rsidRPr="003A4B1D">
        <w:rPr>
          <w:rFonts w:ascii="Times New Roman" w:hAnsi="Times New Roman" w:cs="Times New Roman"/>
        </w:rPr>
        <w:t>of</w:t>
      </w:r>
      <w:r>
        <w:rPr>
          <w:rFonts w:ascii="Times New Roman" w:hAnsi="Times New Roman" w:cs="Times New Roman" w:hint="eastAsia"/>
        </w:rPr>
        <w:t xml:space="preserve"> </w:t>
      </w:r>
      <w:r w:rsidRPr="003A4B1D">
        <w:rPr>
          <w:rFonts w:ascii="Times New Roman" w:hAnsi="Times New Roman" w:cs="Times New Roman"/>
        </w:rPr>
        <w:t>International</w:t>
      </w:r>
      <w:r>
        <w:rPr>
          <w:rFonts w:ascii="Times New Roman" w:hAnsi="Times New Roman" w:cs="Times New Roman" w:hint="eastAsia"/>
        </w:rPr>
        <w:t xml:space="preserve"> </w:t>
      </w:r>
      <w:r w:rsidRPr="003A4B1D">
        <w:rPr>
          <w:rFonts w:ascii="Times New Roman" w:hAnsi="Times New Roman" w:cs="Times New Roman"/>
        </w:rPr>
        <w:t>Economics</w:t>
      </w:r>
      <w:r>
        <w:rPr>
          <w:rFonts w:ascii="Times New Roman" w:hAnsi="Times New Roman" w:cs="Times New Roman" w:hint="eastAsia"/>
        </w:rPr>
        <w:t xml:space="preserve"> </w:t>
      </w:r>
      <w:r w:rsidRPr="003A4B1D">
        <w:rPr>
          <w:rFonts w:ascii="Times New Roman" w:hAnsi="Times New Roman" w:cs="Times New Roman"/>
        </w:rPr>
        <w:t>71(1),</w:t>
      </w:r>
      <w:r>
        <w:rPr>
          <w:rFonts w:ascii="Times New Roman" w:hAnsi="Times New Roman" w:cs="Times New Roman" w:hint="eastAsia"/>
        </w:rPr>
        <w:t xml:space="preserve"> </w:t>
      </w:r>
      <w:r w:rsidRPr="003A4B1D">
        <w:rPr>
          <w:rFonts w:ascii="Times New Roman" w:hAnsi="Times New Roman" w:cs="Times New Roman"/>
        </w:rPr>
        <w:t>72–95.</w:t>
      </w:r>
    </w:p>
    <w:p w14:paraId="73DB9F12" w14:textId="77777777" w:rsidR="00A14CDF" w:rsidRDefault="00A14CDF" w:rsidP="00A14CD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Baier</w:t>
      </w:r>
      <w:proofErr w:type="gramStart"/>
      <w:r>
        <w:rPr>
          <w:rFonts w:ascii="Times New Roman" w:hAnsi="Times New Roman" w:cs="Times New Roman"/>
        </w:rPr>
        <w:t>,S.L</w:t>
      </w:r>
      <w:proofErr w:type="gramEnd"/>
      <w:r>
        <w:rPr>
          <w:rFonts w:ascii="Times New Roman" w:hAnsi="Times New Roman" w:cs="Times New Roman"/>
        </w:rPr>
        <w:t>.,Bergstrand,J.H.,2009</w:t>
      </w:r>
      <w:r w:rsidRPr="003A4B1D">
        <w:rPr>
          <w:rFonts w:ascii="Times New Roman" w:hAnsi="Times New Roman" w:cs="Times New Roman"/>
        </w:rPr>
        <w:t>.</w:t>
      </w:r>
      <w:r>
        <w:rPr>
          <w:rFonts w:ascii="Times New Roman" w:hAnsi="Times New Roman" w:cs="Times New Roman" w:hint="eastAsia"/>
        </w:rPr>
        <w:t xml:space="preserve"> </w:t>
      </w:r>
      <w:r w:rsidRPr="003A4B1D">
        <w:rPr>
          <w:rFonts w:ascii="Times New Roman" w:hAnsi="Times New Roman" w:cs="Times New Roman"/>
        </w:rPr>
        <w:t>Estimating</w:t>
      </w:r>
      <w:r>
        <w:rPr>
          <w:rFonts w:ascii="Times New Roman" w:hAnsi="Times New Roman" w:cs="Times New Roman" w:hint="eastAsia"/>
        </w:rPr>
        <w:t xml:space="preserve"> </w:t>
      </w:r>
      <w:r w:rsidRPr="003A4B1D">
        <w:rPr>
          <w:rFonts w:ascii="Times New Roman" w:hAnsi="Times New Roman" w:cs="Times New Roman"/>
        </w:rPr>
        <w:t>the</w:t>
      </w:r>
      <w:r>
        <w:rPr>
          <w:rFonts w:ascii="Times New Roman" w:hAnsi="Times New Roman" w:cs="Times New Roman" w:hint="eastAsia"/>
        </w:rPr>
        <w:t xml:space="preserve"> </w:t>
      </w:r>
      <w:r w:rsidRPr="003A4B1D">
        <w:rPr>
          <w:rFonts w:ascii="Times New Roman" w:hAnsi="Times New Roman" w:cs="Times New Roman"/>
        </w:rPr>
        <w:t>effects</w:t>
      </w:r>
      <w:r>
        <w:rPr>
          <w:rFonts w:ascii="Times New Roman" w:hAnsi="Times New Roman" w:cs="Times New Roman" w:hint="eastAsia"/>
        </w:rPr>
        <w:t xml:space="preserve"> </w:t>
      </w:r>
      <w:r w:rsidRPr="003A4B1D">
        <w:rPr>
          <w:rFonts w:ascii="Times New Roman" w:hAnsi="Times New Roman" w:cs="Times New Roman"/>
        </w:rPr>
        <w:t>of</w:t>
      </w:r>
      <w:r>
        <w:rPr>
          <w:rFonts w:ascii="Times New Roman" w:hAnsi="Times New Roman" w:cs="Times New Roman" w:hint="eastAsia"/>
        </w:rPr>
        <w:t xml:space="preserve"> </w:t>
      </w:r>
      <w:r w:rsidRPr="003A4B1D">
        <w:rPr>
          <w:rFonts w:ascii="Times New Roman" w:hAnsi="Times New Roman" w:cs="Times New Roman"/>
        </w:rPr>
        <w:t>free</w:t>
      </w:r>
      <w:r>
        <w:rPr>
          <w:rFonts w:ascii="Times New Roman" w:hAnsi="Times New Roman" w:cs="Times New Roman" w:hint="eastAsia"/>
        </w:rPr>
        <w:t xml:space="preserve"> </w:t>
      </w:r>
      <w:r w:rsidRPr="003A4B1D">
        <w:rPr>
          <w:rFonts w:ascii="Times New Roman" w:hAnsi="Times New Roman" w:cs="Times New Roman"/>
        </w:rPr>
        <w:t>trade</w:t>
      </w:r>
      <w:r>
        <w:rPr>
          <w:rFonts w:ascii="Times New Roman" w:hAnsi="Times New Roman" w:cs="Times New Roman" w:hint="eastAsia"/>
        </w:rPr>
        <w:t xml:space="preserve"> </w:t>
      </w:r>
      <w:r w:rsidRPr="003A4B1D">
        <w:rPr>
          <w:rFonts w:ascii="Times New Roman" w:hAnsi="Times New Roman" w:cs="Times New Roman"/>
        </w:rPr>
        <w:t>agreements</w:t>
      </w:r>
      <w:r>
        <w:rPr>
          <w:rFonts w:ascii="Times New Roman" w:hAnsi="Times New Roman" w:cs="Times New Roman" w:hint="eastAsia"/>
        </w:rPr>
        <w:t xml:space="preserve"> </w:t>
      </w:r>
      <w:r w:rsidRPr="003A4B1D">
        <w:rPr>
          <w:rFonts w:ascii="Times New Roman" w:hAnsi="Times New Roman" w:cs="Times New Roman"/>
        </w:rPr>
        <w:t>on</w:t>
      </w:r>
      <w:r>
        <w:rPr>
          <w:rFonts w:ascii="Times New Roman" w:hAnsi="Times New Roman" w:cs="Times New Roman" w:hint="eastAsia"/>
        </w:rPr>
        <w:t xml:space="preserve"> </w:t>
      </w:r>
      <w:r>
        <w:rPr>
          <w:rFonts w:ascii="Times New Roman" w:hAnsi="Times New Roman" w:cs="Times New Roman"/>
        </w:rPr>
        <w:t>trade</w:t>
      </w:r>
      <w:r>
        <w:rPr>
          <w:rFonts w:ascii="Times New Roman" w:hAnsi="Times New Roman" w:cs="Times New Roman" w:hint="eastAsia"/>
        </w:rPr>
        <w:t xml:space="preserve"> </w:t>
      </w:r>
      <w:r w:rsidRPr="003A4B1D">
        <w:rPr>
          <w:rFonts w:ascii="Times New Roman" w:hAnsi="Times New Roman" w:cs="Times New Roman"/>
        </w:rPr>
        <w:t>ﬂows</w:t>
      </w:r>
      <w:r>
        <w:rPr>
          <w:rFonts w:ascii="Times New Roman" w:hAnsi="Times New Roman" w:cs="Times New Roman" w:hint="eastAsia"/>
        </w:rPr>
        <w:t xml:space="preserve"> </w:t>
      </w:r>
      <w:r w:rsidRPr="003A4B1D">
        <w:rPr>
          <w:rFonts w:ascii="Times New Roman" w:hAnsi="Times New Roman" w:cs="Times New Roman"/>
        </w:rPr>
        <w:t>using</w:t>
      </w:r>
      <w:r>
        <w:rPr>
          <w:rFonts w:ascii="Times New Roman" w:hAnsi="Times New Roman" w:cs="Times New Roman" w:hint="eastAsia"/>
        </w:rPr>
        <w:t xml:space="preserve"> </w:t>
      </w:r>
      <w:r w:rsidRPr="003A4B1D">
        <w:rPr>
          <w:rFonts w:ascii="Times New Roman" w:hAnsi="Times New Roman" w:cs="Times New Roman"/>
        </w:rPr>
        <w:t>matching</w:t>
      </w:r>
      <w:r>
        <w:rPr>
          <w:rFonts w:ascii="Times New Roman" w:hAnsi="Times New Roman" w:cs="Times New Roman" w:hint="eastAsia"/>
        </w:rPr>
        <w:t xml:space="preserve"> </w:t>
      </w:r>
      <w:r w:rsidRPr="003A4B1D">
        <w:rPr>
          <w:rFonts w:ascii="Times New Roman" w:hAnsi="Times New Roman" w:cs="Times New Roman"/>
        </w:rPr>
        <w:t>econometrics.</w:t>
      </w:r>
      <w:r>
        <w:rPr>
          <w:rFonts w:ascii="Times New Roman" w:hAnsi="Times New Roman" w:cs="Times New Roman" w:hint="eastAsia"/>
        </w:rPr>
        <w:t xml:space="preserve"> </w:t>
      </w:r>
      <w:r w:rsidRPr="003A4B1D">
        <w:rPr>
          <w:rFonts w:ascii="Times New Roman" w:hAnsi="Times New Roman" w:cs="Times New Roman"/>
        </w:rPr>
        <w:t>Journal</w:t>
      </w:r>
      <w:r>
        <w:rPr>
          <w:rFonts w:ascii="Times New Roman" w:hAnsi="Times New Roman" w:cs="Times New Roman" w:hint="eastAsia"/>
        </w:rPr>
        <w:t xml:space="preserve"> </w:t>
      </w:r>
      <w:r w:rsidRPr="003A4B1D">
        <w:rPr>
          <w:rFonts w:ascii="Times New Roman" w:hAnsi="Times New Roman" w:cs="Times New Roman"/>
        </w:rPr>
        <w:t>of</w:t>
      </w:r>
      <w:r>
        <w:rPr>
          <w:rFonts w:ascii="Times New Roman" w:hAnsi="Times New Roman" w:cs="Times New Roman" w:hint="eastAsia"/>
        </w:rPr>
        <w:t xml:space="preserve"> </w:t>
      </w:r>
      <w:r w:rsidRPr="003A4B1D">
        <w:rPr>
          <w:rFonts w:ascii="Times New Roman" w:hAnsi="Times New Roman" w:cs="Times New Roman"/>
        </w:rPr>
        <w:t>International</w:t>
      </w:r>
      <w:r>
        <w:rPr>
          <w:rFonts w:ascii="Times New Roman" w:hAnsi="Times New Roman" w:cs="Times New Roman" w:hint="eastAsia"/>
        </w:rPr>
        <w:t xml:space="preserve"> </w:t>
      </w:r>
      <w:r w:rsidRPr="003A4B1D">
        <w:rPr>
          <w:rFonts w:ascii="Times New Roman" w:hAnsi="Times New Roman" w:cs="Times New Roman"/>
        </w:rPr>
        <w:t>Economics</w:t>
      </w:r>
      <w:r>
        <w:rPr>
          <w:rFonts w:ascii="Times New Roman" w:hAnsi="Times New Roman" w:cs="Times New Roman" w:hint="eastAsia"/>
        </w:rPr>
        <w:t xml:space="preserve"> </w:t>
      </w:r>
      <w:r w:rsidRPr="003A4B1D">
        <w:rPr>
          <w:rFonts w:ascii="Times New Roman" w:hAnsi="Times New Roman" w:cs="Times New Roman"/>
        </w:rPr>
        <w:t>77(1),</w:t>
      </w:r>
      <w:r>
        <w:rPr>
          <w:rFonts w:ascii="Times New Roman" w:hAnsi="Times New Roman" w:cs="Times New Roman" w:hint="eastAsia"/>
        </w:rPr>
        <w:t xml:space="preserve"> </w:t>
      </w:r>
      <w:r w:rsidRPr="003A4B1D">
        <w:rPr>
          <w:rFonts w:ascii="Times New Roman" w:hAnsi="Times New Roman" w:cs="Times New Roman"/>
        </w:rPr>
        <w:t>63–76.</w:t>
      </w:r>
    </w:p>
    <w:p w14:paraId="4B7274FE" w14:textId="77777777" w:rsidR="00A14CDF" w:rsidRDefault="00A14CDF" w:rsidP="00A14CDF">
      <w:pPr>
        <w:rPr>
          <w:rFonts w:ascii="Times New Roman" w:hAnsi="Times New Roman" w:cs="Times New Roman"/>
        </w:rPr>
      </w:pPr>
      <w:r>
        <w:rPr>
          <w:rFonts w:ascii="Times New Roman" w:hAnsi="Times New Roman" w:cs="Times New Roman" w:hint="eastAsia"/>
        </w:rPr>
        <w:t>[4]</w:t>
      </w:r>
      <w:proofErr w:type="spellStart"/>
      <w:r>
        <w:rPr>
          <w:rFonts w:ascii="Times New Roman" w:hAnsi="Times New Roman" w:cs="Times New Roman"/>
        </w:rPr>
        <w:t>Baier</w:t>
      </w:r>
      <w:proofErr w:type="gramStart"/>
      <w:r>
        <w:rPr>
          <w:rFonts w:ascii="Times New Roman" w:hAnsi="Times New Roman" w:cs="Times New Roman"/>
        </w:rPr>
        <w:t>,S.L</w:t>
      </w:r>
      <w:proofErr w:type="gramEnd"/>
      <w:r>
        <w:rPr>
          <w:rFonts w:ascii="Times New Roman" w:hAnsi="Times New Roman" w:cs="Times New Roman"/>
        </w:rPr>
        <w:t>.,Bergstrand,J.H</w:t>
      </w:r>
      <w:r>
        <w:rPr>
          <w:rFonts w:ascii="Times New Roman" w:hAnsi="Times New Roman" w:cs="Times New Roman" w:hint="eastAsia"/>
        </w:rPr>
        <w:t>.,Feng</w:t>
      </w:r>
      <w:proofErr w:type="spellEnd"/>
      <w:r>
        <w:rPr>
          <w:rFonts w:ascii="Times New Roman" w:hAnsi="Times New Roman" w:cs="Times New Roman" w:hint="eastAsia"/>
        </w:rPr>
        <w:t xml:space="preserve">, M. 2014. Economic Integration agreements and the margins of international trade. </w:t>
      </w:r>
      <w:r w:rsidRPr="00817C38">
        <w:rPr>
          <w:rFonts w:ascii="Times New Roman" w:hAnsi="Times New Roman" w:cs="Times New Roman"/>
        </w:rPr>
        <w:t>Journal</w:t>
      </w:r>
      <w:r>
        <w:rPr>
          <w:rFonts w:ascii="Times New Roman" w:hAnsi="Times New Roman" w:cs="Times New Roman" w:hint="eastAsia"/>
        </w:rPr>
        <w:t xml:space="preserve"> </w:t>
      </w:r>
      <w:r w:rsidRPr="00817C38">
        <w:rPr>
          <w:rFonts w:ascii="Times New Roman" w:hAnsi="Times New Roman" w:cs="Times New Roman"/>
        </w:rPr>
        <w:t>of</w:t>
      </w:r>
      <w:r>
        <w:rPr>
          <w:rFonts w:ascii="Times New Roman" w:hAnsi="Times New Roman" w:cs="Times New Roman" w:hint="eastAsia"/>
        </w:rPr>
        <w:t xml:space="preserve"> </w:t>
      </w:r>
      <w:r w:rsidRPr="00817C38">
        <w:rPr>
          <w:rFonts w:ascii="Times New Roman" w:hAnsi="Times New Roman" w:cs="Times New Roman"/>
        </w:rPr>
        <w:t>International</w:t>
      </w:r>
      <w:r>
        <w:rPr>
          <w:rFonts w:ascii="Times New Roman" w:hAnsi="Times New Roman" w:cs="Times New Roman" w:hint="eastAsia"/>
        </w:rPr>
        <w:t xml:space="preserve"> </w:t>
      </w:r>
      <w:r w:rsidRPr="00817C38">
        <w:rPr>
          <w:rFonts w:ascii="Times New Roman" w:hAnsi="Times New Roman" w:cs="Times New Roman"/>
        </w:rPr>
        <w:t>Economics</w:t>
      </w:r>
      <w:r>
        <w:rPr>
          <w:rFonts w:ascii="Times New Roman" w:hAnsi="Times New Roman" w:cs="Times New Roman" w:hint="eastAsia"/>
        </w:rPr>
        <w:t xml:space="preserve"> </w:t>
      </w:r>
      <w:r w:rsidRPr="00817C38">
        <w:rPr>
          <w:rFonts w:ascii="Times New Roman" w:hAnsi="Times New Roman" w:cs="Times New Roman"/>
        </w:rPr>
        <w:t>93(2014)339–350</w:t>
      </w:r>
    </w:p>
    <w:p w14:paraId="00FF0D11" w14:textId="77777777" w:rsidR="00A14CDF" w:rsidRDefault="00A14CDF" w:rsidP="00A14CDF">
      <w:pPr>
        <w:rPr>
          <w:rFonts w:ascii="Times New Roman" w:hAnsi="Times New Roman" w:cs="Times New Roman"/>
        </w:rPr>
      </w:pPr>
      <w:r>
        <w:rPr>
          <w:rFonts w:ascii="Times New Roman" w:hAnsi="Times New Roman" w:cs="Times New Roman" w:hint="eastAsia"/>
        </w:rPr>
        <w:t>[5]</w:t>
      </w:r>
      <w:proofErr w:type="spellStart"/>
      <w:r w:rsidRPr="00035708">
        <w:rPr>
          <w:rFonts w:ascii="Times New Roman" w:hAnsi="Times New Roman" w:cs="Times New Roman"/>
        </w:rPr>
        <w:t>Borchert</w:t>
      </w:r>
      <w:proofErr w:type="spellEnd"/>
      <w:r w:rsidRPr="00035708">
        <w:rPr>
          <w:rFonts w:ascii="Times New Roman" w:hAnsi="Times New Roman" w:cs="Times New Roman"/>
        </w:rPr>
        <w:t xml:space="preserve">, Ingo, 2007. Preferential trade, sunk costs, and the path-dependent expansion of exports. Department of Economics Working Paper, University of St. </w:t>
      </w:r>
      <w:proofErr w:type="spellStart"/>
      <w:r w:rsidRPr="00035708">
        <w:rPr>
          <w:rFonts w:ascii="Times New Roman" w:hAnsi="Times New Roman" w:cs="Times New Roman"/>
        </w:rPr>
        <w:t>Gallen</w:t>
      </w:r>
      <w:proofErr w:type="spellEnd"/>
      <w:r w:rsidRPr="00035708">
        <w:rPr>
          <w:rFonts w:ascii="Times New Roman" w:hAnsi="Times New Roman" w:cs="Times New Roman"/>
        </w:rPr>
        <w:t xml:space="preserve">, St. </w:t>
      </w:r>
      <w:proofErr w:type="spellStart"/>
      <w:r w:rsidRPr="00035708">
        <w:rPr>
          <w:rFonts w:ascii="Times New Roman" w:hAnsi="Times New Roman" w:cs="Times New Roman"/>
        </w:rPr>
        <w:t>Gallen</w:t>
      </w:r>
      <w:proofErr w:type="spellEnd"/>
      <w:r w:rsidRPr="00035708">
        <w:rPr>
          <w:rFonts w:ascii="Times New Roman" w:hAnsi="Times New Roman" w:cs="Times New Roman"/>
        </w:rPr>
        <w:t>, Switzerland.</w:t>
      </w:r>
    </w:p>
    <w:p w14:paraId="53A50204" w14:textId="77777777" w:rsidR="00A14CDF" w:rsidRDefault="00A14CDF" w:rsidP="00A14CDF">
      <w:pPr>
        <w:rPr>
          <w:rFonts w:ascii="Times New Roman" w:hAnsi="Times New Roman" w:cs="Times New Roman"/>
        </w:rPr>
      </w:pPr>
      <w:r>
        <w:rPr>
          <w:rFonts w:ascii="Times New Roman" w:hAnsi="Times New Roman" w:cs="Times New Roman" w:hint="eastAsia"/>
        </w:rPr>
        <w:t>[6]</w:t>
      </w:r>
      <w:proofErr w:type="spellStart"/>
      <w:r w:rsidRPr="00035708">
        <w:rPr>
          <w:rFonts w:ascii="Times New Roman" w:hAnsi="Times New Roman" w:cs="Times New Roman"/>
        </w:rPr>
        <w:t>Castagnino</w:t>
      </w:r>
      <w:proofErr w:type="spellEnd"/>
      <w:r w:rsidRPr="00035708">
        <w:rPr>
          <w:rFonts w:ascii="Times New Roman" w:hAnsi="Times New Roman" w:cs="Times New Roman"/>
        </w:rPr>
        <w:t>, Tomas, 2010. Export costs and geographic diversification: Does experience matter</w:t>
      </w:r>
      <w:proofErr w:type="gramStart"/>
      <w:r w:rsidRPr="00035708">
        <w:rPr>
          <w:rFonts w:ascii="Times New Roman" w:hAnsi="Times New Roman" w:cs="Times New Roman"/>
        </w:rPr>
        <w:t>?.</w:t>
      </w:r>
      <w:proofErr w:type="gramEnd"/>
      <w:r w:rsidRPr="00035708">
        <w:rPr>
          <w:rFonts w:ascii="Times New Roman" w:hAnsi="Times New Roman" w:cs="Times New Roman"/>
        </w:rPr>
        <w:t xml:space="preserve"> Banco Central de la </w:t>
      </w:r>
      <w:proofErr w:type="spellStart"/>
      <w:r w:rsidRPr="00035708">
        <w:rPr>
          <w:rFonts w:ascii="Times New Roman" w:hAnsi="Times New Roman" w:cs="Times New Roman"/>
        </w:rPr>
        <w:t>Republica</w:t>
      </w:r>
      <w:proofErr w:type="spellEnd"/>
      <w:r w:rsidRPr="00035708">
        <w:rPr>
          <w:rFonts w:ascii="Times New Roman" w:hAnsi="Times New Roman" w:cs="Times New Roman"/>
        </w:rPr>
        <w:t xml:space="preserve"> Argentina Working Paper, No. 2011/52, Central Bank of Argentina, Buenos Aires, Argentina.</w:t>
      </w:r>
    </w:p>
    <w:p w14:paraId="7C4B402C" w14:textId="77777777" w:rsidR="00A14CDF" w:rsidRDefault="00A14CDF" w:rsidP="00A14CDF">
      <w:pPr>
        <w:rPr>
          <w:rFonts w:ascii="Times New Roman" w:hAnsi="Times New Roman" w:cs="Times New Roman"/>
        </w:rPr>
      </w:pPr>
      <w:r>
        <w:rPr>
          <w:rFonts w:ascii="Times New Roman" w:hAnsi="Times New Roman" w:cs="Times New Roman" w:hint="eastAsia"/>
        </w:rPr>
        <w:t>[7]</w:t>
      </w:r>
      <w:r w:rsidRPr="00C9416D">
        <w:rPr>
          <w:rFonts w:ascii="Times New Roman" w:hAnsi="Times New Roman" w:cs="Times New Roman"/>
        </w:rPr>
        <w:t>Chaney</w:t>
      </w:r>
      <w:proofErr w:type="gramStart"/>
      <w:r w:rsidRPr="00C9416D">
        <w:rPr>
          <w:rFonts w:ascii="Times New Roman" w:hAnsi="Times New Roman" w:cs="Times New Roman"/>
        </w:rPr>
        <w:t>,Thomas,2008</w:t>
      </w:r>
      <w:proofErr w:type="gramEnd"/>
      <w:r w:rsidRPr="00C9416D">
        <w:rPr>
          <w:rFonts w:ascii="Times New Roman" w:hAnsi="Times New Roman" w:cs="Times New Roman"/>
        </w:rPr>
        <w:t xml:space="preserve">. </w:t>
      </w:r>
      <w:proofErr w:type="gramStart"/>
      <w:r w:rsidRPr="00C9416D">
        <w:rPr>
          <w:rFonts w:ascii="Times New Roman" w:hAnsi="Times New Roman" w:cs="Times New Roman"/>
        </w:rPr>
        <w:t>Distorted</w:t>
      </w:r>
      <w:r>
        <w:rPr>
          <w:rFonts w:ascii="Times New Roman" w:hAnsi="Times New Roman" w:cs="Times New Roman" w:hint="eastAsia"/>
        </w:rPr>
        <w:t xml:space="preserve"> </w:t>
      </w:r>
      <w:r w:rsidRPr="00C9416D">
        <w:rPr>
          <w:rFonts w:ascii="Times New Roman" w:hAnsi="Times New Roman" w:cs="Times New Roman"/>
        </w:rPr>
        <w:t>gravity:</w:t>
      </w:r>
      <w:r>
        <w:rPr>
          <w:rFonts w:ascii="Times New Roman" w:hAnsi="Times New Roman" w:cs="Times New Roman" w:hint="eastAsia"/>
        </w:rPr>
        <w:t xml:space="preserve"> </w:t>
      </w:r>
      <w:r w:rsidRPr="00C9416D">
        <w:rPr>
          <w:rFonts w:ascii="Times New Roman" w:hAnsi="Times New Roman" w:cs="Times New Roman"/>
        </w:rPr>
        <w:t>the</w:t>
      </w:r>
      <w:r>
        <w:rPr>
          <w:rFonts w:ascii="Times New Roman" w:hAnsi="Times New Roman" w:cs="Times New Roman" w:hint="eastAsia"/>
        </w:rPr>
        <w:t xml:space="preserve"> </w:t>
      </w:r>
      <w:r w:rsidRPr="00C9416D">
        <w:rPr>
          <w:rFonts w:ascii="Times New Roman" w:hAnsi="Times New Roman" w:cs="Times New Roman"/>
        </w:rPr>
        <w:t>intensive</w:t>
      </w:r>
      <w:r>
        <w:rPr>
          <w:rFonts w:ascii="Times New Roman" w:hAnsi="Times New Roman" w:cs="Times New Roman" w:hint="eastAsia"/>
        </w:rPr>
        <w:t xml:space="preserve"> </w:t>
      </w:r>
      <w:r w:rsidRPr="00C9416D">
        <w:rPr>
          <w:rFonts w:ascii="Times New Roman" w:hAnsi="Times New Roman" w:cs="Times New Roman"/>
        </w:rPr>
        <w:t>and</w:t>
      </w:r>
      <w:r>
        <w:rPr>
          <w:rFonts w:ascii="Times New Roman" w:hAnsi="Times New Roman" w:cs="Times New Roman" w:hint="eastAsia"/>
        </w:rPr>
        <w:t xml:space="preserve"> </w:t>
      </w:r>
      <w:r w:rsidRPr="00C9416D">
        <w:rPr>
          <w:rFonts w:ascii="Times New Roman" w:hAnsi="Times New Roman" w:cs="Times New Roman"/>
        </w:rPr>
        <w:t>extensive</w:t>
      </w:r>
      <w:r>
        <w:rPr>
          <w:rFonts w:ascii="Times New Roman" w:hAnsi="Times New Roman" w:cs="Times New Roman" w:hint="eastAsia"/>
        </w:rPr>
        <w:t xml:space="preserve"> </w:t>
      </w:r>
      <w:r w:rsidRPr="00C9416D">
        <w:rPr>
          <w:rFonts w:ascii="Times New Roman" w:hAnsi="Times New Roman" w:cs="Times New Roman"/>
        </w:rPr>
        <w:t>margins</w:t>
      </w:r>
      <w:r>
        <w:rPr>
          <w:rFonts w:ascii="Times New Roman" w:hAnsi="Times New Roman" w:cs="Times New Roman" w:hint="eastAsia"/>
        </w:rPr>
        <w:t xml:space="preserve"> </w:t>
      </w:r>
      <w:r w:rsidRPr="00C9416D">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interna</w:t>
      </w:r>
      <w:r w:rsidRPr="00C9416D">
        <w:rPr>
          <w:rFonts w:ascii="Times New Roman" w:hAnsi="Times New Roman" w:cs="Times New Roman"/>
        </w:rPr>
        <w:t>tional</w:t>
      </w:r>
      <w:r>
        <w:rPr>
          <w:rFonts w:ascii="Times New Roman" w:hAnsi="Times New Roman" w:cs="Times New Roman" w:hint="eastAsia"/>
        </w:rPr>
        <w:t xml:space="preserve"> </w:t>
      </w:r>
      <w:r>
        <w:rPr>
          <w:rFonts w:ascii="Times New Roman" w:hAnsi="Times New Roman" w:cs="Times New Roman"/>
        </w:rPr>
        <w:t>trade</w:t>
      </w:r>
      <w:r>
        <w:rPr>
          <w:rFonts w:ascii="Times New Roman" w:hAnsi="Times New Roman" w:cs="Times New Roman" w:hint="eastAsia"/>
        </w:rPr>
        <w:t>.</w:t>
      </w:r>
      <w:proofErr w:type="gramEnd"/>
      <w:r>
        <w:rPr>
          <w:rFonts w:ascii="Times New Roman" w:hAnsi="Times New Roman" w:cs="Times New Roman" w:hint="eastAsia"/>
        </w:rPr>
        <w:t xml:space="preserve">  </w:t>
      </w:r>
      <w:r>
        <w:rPr>
          <w:rFonts w:ascii="Times New Roman" w:hAnsi="Times New Roman" w:cs="Times New Roman"/>
        </w:rPr>
        <w:t>American</w:t>
      </w:r>
      <w:r>
        <w:rPr>
          <w:rFonts w:ascii="Times New Roman" w:hAnsi="Times New Roman" w:cs="Times New Roman" w:hint="eastAsia"/>
        </w:rPr>
        <w:t xml:space="preserve"> </w:t>
      </w:r>
      <w:r w:rsidRPr="003A4B1D">
        <w:rPr>
          <w:rFonts w:ascii="Times New Roman" w:hAnsi="Times New Roman" w:cs="Times New Roman"/>
        </w:rPr>
        <w:t>Economic</w:t>
      </w:r>
      <w:r>
        <w:rPr>
          <w:rFonts w:ascii="Times New Roman" w:hAnsi="Times New Roman" w:cs="Times New Roman" w:hint="eastAsia"/>
        </w:rPr>
        <w:t xml:space="preserve"> </w:t>
      </w:r>
      <w:r w:rsidRPr="003A4B1D">
        <w:rPr>
          <w:rFonts w:ascii="Times New Roman" w:hAnsi="Times New Roman" w:cs="Times New Roman"/>
        </w:rPr>
        <w:t>Review</w:t>
      </w:r>
      <w:r>
        <w:rPr>
          <w:rFonts w:ascii="Times New Roman" w:hAnsi="Times New Roman" w:cs="Times New Roman" w:hint="eastAsia"/>
        </w:rPr>
        <w:t xml:space="preserve"> </w:t>
      </w:r>
      <w:r w:rsidRPr="00C9416D">
        <w:rPr>
          <w:rFonts w:ascii="Times New Roman" w:hAnsi="Times New Roman" w:cs="Times New Roman"/>
        </w:rPr>
        <w:t>98(4),</w:t>
      </w:r>
      <w:r>
        <w:rPr>
          <w:rFonts w:ascii="Times New Roman" w:hAnsi="Times New Roman" w:cs="Times New Roman" w:hint="eastAsia"/>
        </w:rPr>
        <w:t xml:space="preserve"> </w:t>
      </w:r>
      <w:r w:rsidRPr="00C9416D">
        <w:rPr>
          <w:rFonts w:ascii="Times New Roman" w:hAnsi="Times New Roman" w:cs="Times New Roman"/>
        </w:rPr>
        <w:t>1707–1721</w:t>
      </w:r>
      <w:r>
        <w:rPr>
          <w:rFonts w:ascii="Times New Roman" w:hAnsi="Times New Roman" w:cs="Times New Roman" w:hint="eastAsia"/>
        </w:rPr>
        <w:t>.</w:t>
      </w:r>
    </w:p>
    <w:p w14:paraId="6DE9D2CA" w14:textId="77777777" w:rsidR="00A14CDF" w:rsidRDefault="00A14CDF" w:rsidP="00A14CDF">
      <w:pPr>
        <w:rPr>
          <w:rFonts w:ascii="Times New Roman" w:hAnsi="Times New Roman" w:cs="Times New Roman"/>
        </w:rPr>
      </w:pPr>
      <w:r>
        <w:rPr>
          <w:rFonts w:ascii="Times New Roman" w:hAnsi="Times New Roman" w:cs="Times New Roman" w:hint="eastAsia"/>
        </w:rPr>
        <w:t xml:space="preserve">[8]Chang, P.L., </w:t>
      </w:r>
      <w:r>
        <w:rPr>
          <w:rFonts w:ascii="Times New Roman" w:hAnsi="Times New Roman" w:cs="Times New Roman"/>
        </w:rPr>
        <w:t>Lee</w:t>
      </w:r>
      <w:r>
        <w:rPr>
          <w:rFonts w:ascii="Times New Roman" w:hAnsi="Times New Roman" w:cs="Times New Roman" w:hint="eastAsia"/>
        </w:rPr>
        <w:t xml:space="preserve">, M.J. 2011. </w:t>
      </w:r>
      <w:r w:rsidRPr="00542B37">
        <w:rPr>
          <w:rFonts w:ascii="Times New Roman" w:hAnsi="Times New Roman" w:cs="Times New Roman"/>
        </w:rPr>
        <w:t>The</w:t>
      </w:r>
      <w:r>
        <w:rPr>
          <w:rFonts w:ascii="Times New Roman" w:hAnsi="Times New Roman" w:cs="Times New Roman" w:hint="eastAsia"/>
        </w:rPr>
        <w:t xml:space="preserve"> </w:t>
      </w:r>
      <w:r w:rsidRPr="00542B37">
        <w:rPr>
          <w:rFonts w:ascii="Times New Roman" w:hAnsi="Times New Roman" w:cs="Times New Roman"/>
        </w:rPr>
        <w:t>WTO</w:t>
      </w:r>
      <w:r>
        <w:rPr>
          <w:rFonts w:ascii="Times New Roman" w:hAnsi="Times New Roman" w:cs="Times New Roman" w:hint="eastAsia"/>
        </w:rPr>
        <w:t xml:space="preserve"> </w:t>
      </w:r>
      <w:r w:rsidRPr="00542B37">
        <w:rPr>
          <w:rFonts w:ascii="Times New Roman" w:hAnsi="Times New Roman" w:cs="Times New Roman"/>
        </w:rPr>
        <w:t>trade</w:t>
      </w:r>
      <w:r>
        <w:rPr>
          <w:rFonts w:ascii="Times New Roman" w:hAnsi="Times New Roman" w:cs="Times New Roman" w:hint="eastAsia"/>
        </w:rPr>
        <w:t xml:space="preserve"> </w:t>
      </w:r>
      <w:r w:rsidRPr="00542B37">
        <w:rPr>
          <w:rFonts w:ascii="Times New Roman" w:hAnsi="Times New Roman" w:cs="Times New Roman"/>
        </w:rPr>
        <w:t>effect</w:t>
      </w:r>
      <w:r>
        <w:rPr>
          <w:rFonts w:ascii="Times New Roman" w:hAnsi="Times New Roman" w:cs="Times New Roman" w:hint="eastAsia"/>
        </w:rPr>
        <w:t xml:space="preserve">. </w:t>
      </w:r>
      <w:r w:rsidRPr="00542B37">
        <w:rPr>
          <w:rFonts w:ascii="Times New Roman" w:hAnsi="Times New Roman" w:cs="Times New Roman"/>
        </w:rPr>
        <w:t>Journal</w:t>
      </w:r>
      <w:r>
        <w:rPr>
          <w:rFonts w:ascii="Times New Roman" w:hAnsi="Times New Roman" w:cs="Times New Roman" w:hint="eastAsia"/>
        </w:rPr>
        <w:t xml:space="preserve"> </w:t>
      </w:r>
      <w:r w:rsidRPr="00542B37">
        <w:rPr>
          <w:rFonts w:ascii="Times New Roman" w:hAnsi="Times New Roman" w:cs="Times New Roman"/>
        </w:rPr>
        <w:t>of</w:t>
      </w:r>
      <w:r>
        <w:rPr>
          <w:rFonts w:ascii="Times New Roman" w:hAnsi="Times New Roman" w:cs="Times New Roman" w:hint="eastAsia"/>
        </w:rPr>
        <w:t xml:space="preserve"> </w:t>
      </w:r>
      <w:r w:rsidRPr="00542B37">
        <w:rPr>
          <w:rFonts w:ascii="Times New Roman" w:hAnsi="Times New Roman" w:cs="Times New Roman"/>
        </w:rPr>
        <w:t>International</w:t>
      </w:r>
      <w:r>
        <w:rPr>
          <w:rFonts w:ascii="Times New Roman" w:hAnsi="Times New Roman" w:cs="Times New Roman" w:hint="eastAsia"/>
        </w:rPr>
        <w:t xml:space="preserve"> </w:t>
      </w:r>
      <w:r w:rsidRPr="00542B37">
        <w:rPr>
          <w:rFonts w:ascii="Times New Roman" w:hAnsi="Times New Roman" w:cs="Times New Roman"/>
        </w:rPr>
        <w:t>Economics</w:t>
      </w:r>
      <w:r>
        <w:rPr>
          <w:rFonts w:ascii="Times New Roman" w:hAnsi="Times New Roman" w:cs="Times New Roman" w:hint="eastAsia"/>
        </w:rPr>
        <w:t xml:space="preserve"> </w:t>
      </w:r>
      <w:r w:rsidRPr="00542B37">
        <w:rPr>
          <w:rFonts w:ascii="Times New Roman" w:hAnsi="Times New Roman" w:cs="Times New Roman"/>
        </w:rPr>
        <w:t>85(2011)</w:t>
      </w:r>
      <w:r>
        <w:rPr>
          <w:rFonts w:ascii="Times New Roman" w:hAnsi="Times New Roman" w:cs="Times New Roman" w:hint="eastAsia"/>
        </w:rPr>
        <w:t xml:space="preserve">, </w:t>
      </w:r>
      <w:r w:rsidRPr="00542B37">
        <w:rPr>
          <w:rFonts w:ascii="Times New Roman" w:hAnsi="Times New Roman" w:cs="Times New Roman"/>
        </w:rPr>
        <w:t>53–71</w:t>
      </w:r>
    </w:p>
    <w:p w14:paraId="3E48847F" w14:textId="77777777" w:rsidR="00A14CDF" w:rsidRDefault="00A14CDF" w:rsidP="00A14CDF">
      <w:pPr>
        <w:rPr>
          <w:rFonts w:ascii="Times New Roman" w:hAnsi="Times New Roman" w:cs="Times New Roman"/>
        </w:rPr>
      </w:pPr>
      <w:r>
        <w:rPr>
          <w:rFonts w:ascii="Times New Roman" w:hAnsi="Times New Roman" w:cs="Times New Roman" w:hint="eastAsia"/>
        </w:rPr>
        <w:t>[9]</w:t>
      </w:r>
      <w:r w:rsidRPr="00035708">
        <w:rPr>
          <w:rFonts w:ascii="Times New Roman" w:hAnsi="Times New Roman" w:cs="Times New Roman"/>
        </w:rPr>
        <w:t xml:space="preserve">Cheong J., Do Won </w:t>
      </w:r>
      <w:proofErr w:type="spellStart"/>
      <w:r w:rsidRPr="00035708">
        <w:rPr>
          <w:rFonts w:ascii="Times New Roman" w:hAnsi="Times New Roman" w:cs="Times New Roman"/>
        </w:rPr>
        <w:t>Kwak</w:t>
      </w:r>
      <w:proofErr w:type="spellEnd"/>
      <w:r w:rsidRPr="00035708">
        <w:rPr>
          <w:rFonts w:ascii="Times New Roman" w:hAnsi="Times New Roman" w:cs="Times New Roman"/>
        </w:rPr>
        <w:t>, Tang, K.K. 2014. The WTO puzzle, multilateral resistance terms and multicollinearity. Applied Economics Letters 21(13), 928-933</w:t>
      </w:r>
    </w:p>
    <w:p w14:paraId="7F0FD260" w14:textId="77777777" w:rsidR="00A14CDF" w:rsidRDefault="00A14CDF" w:rsidP="00A14CDF">
      <w:pPr>
        <w:rPr>
          <w:rFonts w:ascii="Times New Roman" w:hAnsi="Times New Roman" w:cs="Times New Roman"/>
        </w:rPr>
      </w:pPr>
      <w:r>
        <w:rPr>
          <w:rFonts w:ascii="Times New Roman" w:hAnsi="Times New Roman" w:cs="Times New Roman" w:hint="eastAsia"/>
        </w:rPr>
        <w:t>[10]</w:t>
      </w:r>
      <w:r w:rsidRPr="004D43FD">
        <w:rPr>
          <w:rFonts w:ascii="Times New Roman" w:hAnsi="Times New Roman" w:cs="Times New Roman"/>
        </w:rPr>
        <w:t>Deardorff</w:t>
      </w:r>
      <w:proofErr w:type="gramStart"/>
      <w:r w:rsidRPr="004D43FD">
        <w:rPr>
          <w:rFonts w:ascii="Times New Roman" w:hAnsi="Times New Roman" w:cs="Times New Roman"/>
        </w:rPr>
        <w:t>,A.V</w:t>
      </w:r>
      <w:proofErr w:type="gramEnd"/>
      <w:r w:rsidRPr="004D43FD">
        <w:rPr>
          <w:rFonts w:ascii="Times New Roman" w:hAnsi="Times New Roman" w:cs="Times New Roman"/>
        </w:rPr>
        <w:t>.,1998.Determinants</w:t>
      </w:r>
      <w:r>
        <w:rPr>
          <w:rFonts w:ascii="Times New Roman" w:hAnsi="Times New Roman" w:cs="Times New Roman" w:hint="eastAsia"/>
        </w:rPr>
        <w:t xml:space="preserve"> </w:t>
      </w:r>
      <w:r w:rsidRPr="004D43FD">
        <w:rPr>
          <w:rFonts w:ascii="Times New Roman" w:hAnsi="Times New Roman" w:cs="Times New Roman"/>
        </w:rPr>
        <w:t>of</w:t>
      </w:r>
      <w:r>
        <w:rPr>
          <w:rFonts w:ascii="Times New Roman" w:hAnsi="Times New Roman" w:cs="Times New Roman" w:hint="eastAsia"/>
        </w:rPr>
        <w:t xml:space="preserve"> </w:t>
      </w:r>
      <w:r w:rsidRPr="004D43FD">
        <w:rPr>
          <w:rFonts w:ascii="Times New Roman" w:hAnsi="Times New Roman" w:cs="Times New Roman"/>
        </w:rPr>
        <w:t>bilateral</w:t>
      </w:r>
      <w:r>
        <w:rPr>
          <w:rFonts w:ascii="Times New Roman" w:hAnsi="Times New Roman" w:cs="Times New Roman" w:hint="eastAsia"/>
        </w:rPr>
        <w:t xml:space="preserve"> </w:t>
      </w:r>
      <w:r w:rsidRPr="004D43FD">
        <w:rPr>
          <w:rFonts w:ascii="Times New Roman" w:hAnsi="Times New Roman" w:cs="Times New Roman"/>
        </w:rPr>
        <w:t>trade:</w:t>
      </w:r>
      <w:r>
        <w:rPr>
          <w:rFonts w:ascii="Times New Roman" w:hAnsi="Times New Roman" w:cs="Times New Roman" w:hint="eastAsia"/>
        </w:rPr>
        <w:t xml:space="preserve"> </w:t>
      </w:r>
      <w:r w:rsidRPr="004D43FD">
        <w:rPr>
          <w:rFonts w:ascii="Times New Roman" w:hAnsi="Times New Roman" w:cs="Times New Roman"/>
        </w:rPr>
        <w:t>does</w:t>
      </w:r>
      <w:r>
        <w:rPr>
          <w:rFonts w:ascii="Times New Roman" w:hAnsi="Times New Roman" w:cs="Times New Roman" w:hint="eastAsia"/>
        </w:rPr>
        <w:t xml:space="preserve"> </w:t>
      </w:r>
      <w:r w:rsidRPr="004D43FD">
        <w:rPr>
          <w:rFonts w:ascii="Times New Roman" w:hAnsi="Times New Roman" w:cs="Times New Roman"/>
        </w:rPr>
        <w:t>gravity</w:t>
      </w:r>
      <w:r>
        <w:rPr>
          <w:rFonts w:ascii="Times New Roman" w:hAnsi="Times New Roman" w:cs="Times New Roman" w:hint="eastAsia"/>
        </w:rPr>
        <w:t xml:space="preserve"> </w:t>
      </w:r>
      <w:r w:rsidRPr="004D43FD">
        <w:rPr>
          <w:rFonts w:ascii="Times New Roman" w:hAnsi="Times New Roman" w:cs="Times New Roman"/>
        </w:rPr>
        <w:t>work</w:t>
      </w:r>
      <w:r>
        <w:rPr>
          <w:rFonts w:ascii="Times New Roman" w:hAnsi="Times New Roman" w:cs="Times New Roman" w:hint="eastAsia"/>
        </w:rPr>
        <w:t xml:space="preserve"> </w:t>
      </w:r>
      <w:r w:rsidRPr="004D43FD">
        <w:rPr>
          <w:rFonts w:ascii="Times New Roman" w:hAnsi="Times New Roman" w:cs="Times New Roman"/>
        </w:rPr>
        <w:t>in</w:t>
      </w:r>
      <w:r>
        <w:rPr>
          <w:rFonts w:ascii="Times New Roman" w:hAnsi="Times New Roman" w:cs="Times New Roman" w:hint="eastAsia"/>
        </w:rPr>
        <w:t xml:space="preserve"> </w:t>
      </w:r>
      <w:r w:rsidRPr="004D43FD">
        <w:rPr>
          <w:rFonts w:ascii="Times New Roman" w:hAnsi="Times New Roman" w:cs="Times New Roman"/>
        </w:rPr>
        <w:t>a</w:t>
      </w:r>
      <w:r>
        <w:rPr>
          <w:rFonts w:ascii="Times New Roman" w:hAnsi="Times New Roman" w:cs="Times New Roman" w:hint="eastAsia"/>
        </w:rPr>
        <w:t xml:space="preserve"> </w:t>
      </w:r>
      <w:r w:rsidRPr="004D43FD">
        <w:rPr>
          <w:rFonts w:ascii="Times New Roman" w:hAnsi="Times New Roman" w:cs="Times New Roman"/>
        </w:rPr>
        <w:t>neoclassical</w:t>
      </w:r>
      <w:r>
        <w:rPr>
          <w:rFonts w:ascii="Times New Roman" w:hAnsi="Times New Roman" w:cs="Times New Roman" w:hint="eastAsia"/>
        </w:rPr>
        <w:t xml:space="preserve"> </w:t>
      </w:r>
      <w:r w:rsidRPr="004D43FD">
        <w:rPr>
          <w:rFonts w:ascii="Times New Roman" w:hAnsi="Times New Roman" w:cs="Times New Roman"/>
        </w:rPr>
        <w:t>world?</w:t>
      </w:r>
      <w:r>
        <w:rPr>
          <w:rFonts w:ascii="Times New Roman" w:hAnsi="Times New Roman" w:cs="Times New Roman" w:hint="eastAsia"/>
        </w:rPr>
        <w:t xml:space="preserve"> </w:t>
      </w:r>
      <w:proofErr w:type="spellStart"/>
      <w:r>
        <w:rPr>
          <w:rFonts w:ascii="Times New Roman" w:hAnsi="Times New Roman" w:cs="Times New Roman"/>
        </w:rPr>
        <w:t>In</w:t>
      </w:r>
      <w:proofErr w:type="gramStart"/>
      <w:r>
        <w:rPr>
          <w:rFonts w:ascii="Times New Roman" w:hAnsi="Times New Roman" w:cs="Times New Roman"/>
        </w:rPr>
        <w:t>:Frankel,J</w:t>
      </w:r>
      <w:proofErr w:type="spellEnd"/>
      <w:proofErr w:type="gramEnd"/>
      <w:r>
        <w:rPr>
          <w:rFonts w:ascii="Times New Roman" w:hAnsi="Times New Roman" w:cs="Times New Roman"/>
        </w:rPr>
        <w:t>.(Ed.),The</w:t>
      </w:r>
      <w:r>
        <w:rPr>
          <w:rFonts w:ascii="Times New Roman" w:hAnsi="Times New Roman" w:cs="Times New Roman" w:hint="eastAsia"/>
        </w:rPr>
        <w:t xml:space="preserve"> </w:t>
      </w:r>
      <w:r w:rsidRPr="004D43FD">
        <w:rPr>
          <w:rFonts w:ascii="Times New Roman" w:hAnsi="Times New Roman" w:cs="Times New Roman"/>
        </w:rPr>
        <w:t>Regionalization</w:t>
      </w:r>
      <w:r>
        <w:rPr>
          <w:rFonts w:ascii="Times New Roman" w:hAnsi="Times New Roman" w:cs="Times New Roman" w:hint="eastAsia"/>
        </w:rPr>
        <w:t xml:space="preserve"> </w:t>
      </w:r>
      <w:r w:rsidRPr="004D43FD">
        <w:rPr>
          <w:rFonts w:ascii="Times New Roman" w:hAnsi="Times New Roman" w:cs="Times New Roman"/>
        </w:rPr>
        <w:t>of</w:t>
      </w:r>
      <w:r>
        <w:rPr>
          <w:rFonts w:ascii="Times New Roman" w:hAnsi="Times New Roman" w:cs="Times New Roman" w:hint="eastAsia"/>
        </w:rPr>
        <w:t xml:space="preserve"> </w:t>
      </w:r>
      <w:r w:rsidRPr="004D43FD">
        <w:rPr>
          <w:rFonts w:ascii="Times New Roman" w:hAnsi="Times New Roman" w:cs="Times New Roman"/>
        </w:rPr>
        <w:t>the</w:t>
      </w:r>
      <w:r>
        <w:rPr>
          <w:rFonts w:ascii="Times New Roman" w:hAnsi="Times New Roman" w:cs="Times New Roman" w:hint="eastAsia"/>
        </w:rPr>
        <w:t xml:space="preserve"> </w:t>
      </w:r>
      <w:r w:rsidRPr="004D43FD">
        <w:rPr>
          <w:rFonts w:ascii="Times New Roman" w:hAnsi="Times New Roman" w:cs="Times New Roman"/>
        </w:rPr>
        <w:t>World</w:t>
      </w:r>
      <w:r>
        <w:rPr>
          <w:rFonts w:ascii="Times New Roman" w:hAnsi="Times New Roman" w:cs="Times New Roman" w:hint="eastAsia"/>
        </w:rPr>
        <w:t xml:space="preserve"> </w:t>
      </w:r>
      <w:r w:rsidRPr="004D43FD">
        <w:rPr>
          <w:rFonts w:ascii="Times New Roman" w:hAnsi="Times New Roman" w:cs="Times New Roman"/>
        </w:rPr>
        <w:t>Economy.</w:t>
      </w:r>
      <w:r>
        <w:rPr>
          <w:rFonts w:ascii="Times New Roman" w:hAnsi="Times New Roman" w:cs="Times New Roman" w:hint="eastAsia"/>
        </w:rPr>
        <w:t xml:space="preserve"> </w:t>
      </w:r>
      <w:r w:rsidRPr="004D43FD">
        <w:rPr>
          <w:rFonts w:ascii="Times New Roman" w:hAnsi="Times New Roman" w:cs="Times New Roman"/>
        </w:rPr>
        <w:t>Univ</w:t>
      </w:r>
      <w:r>
        <w:rPr>
          <w:rFonts w:ascii="Times New Roman" w:hAnsi="Times New Roman" w:cs="Times New Roman" w:hint="eastAsia"/>
        </w:rPr>
        <w:t xml:space="preserve">ersity </w:t>
      </w:r>
      <w:r w:rsidRPr="004D43FD">
        <w:rPr>
          <w:rFonts w:ascii="Times New Roman" w:hAnsi="Times New Roman" w:cs="Times New Roman"/>
        </w:rPr>
        <w:t>of</w:t>
      </w:r>
      <w:r>
        <w:rPr>
          <w:rFonts w:ascii="Times New Roman" w:hAnsi="Times New Roman" w:cs="Times New Roman" w:hint="eastAsia"/>
        </w:rPr>
        <w:t xml:space="preserve"> </w:t>
      </w:r>
      <w:r w:rsidRPr="004D43FD">
        <w:rPr>
          <w:rFonts w:ascii="Times New Roman" w:hAnsi="Times New Roman" w:cs="Times New Roman"/>
        </w:rPr>
        <w:t>Chicago</w:t>
      </w:r>
      <w:r>
        <w:rPr>
          <w:rFonts w:ascii="Times New Roman" w:hAnsi="Times New Roman" w:cs="Times New Roman" w:hint="eastAsia"/>
        </w:rPr>
        <w:t xml:space="preserve"> </w:t>
      </w:r>
      <w:r w:rsidRPr="004D43FD">
        <w:rPr>
          <w:rFonts w:ascii="Times New Roman" w:hAnsi="Times New Roman" w:cs="Times New Roman"/>
        </w:rPr>
        <w:t>Press,</w:t>
      </w:r>
      <w:r>
        <w:rPr>
          <w:rFonts w:ascii="Times New Roman" w:hAnsi="Times New Roman" w:cs="Times New Roman" w:hint="eastAsia"/>
        </w:rPr>
        <w:t xml:space="preserve"> </w:t>
      </w:r>
      <w:r w:rsidRPr="004D43FD">
        <w:rPr>
          <w:rFonts w:ascii="Times New Roman" w:hAnsi="Times New Roman" w:cs="Times New Roman"/>
        </w:rPr>
        <w:t>Chicago,</w:t>
      </w:r>
      <w:r>
        <w:rPr>
          <w:rFonts w:ascii="Times New Roman" w:hAnsi="Times New Roman" w:cs="Times New Roman" w:hint="eastAsia"/>
        </w:rPr>
        <w:t xml:space="preserve"> </w:t>
      </w:r>
      <w:r w:rsidRPr="004D43FD">
        <w:rPr>
          <w:rFonts w:ascii="Times New Roman" w:hAnsi="Times New Roman" w:cs="Times New Roman"/>
        </w:rPr>
        <w:t>pp.7–22.</w:t>
      </w:r>
    </w:p>
    <w:p w14:paraId="1D06AFB4" w14:textId="77777777" w:rsidR="00A14CDF" w:rsidRDefault="00A14CDF" w:rsidP="00A14CDF">
      <w:pPr>
        <w:rPr>
          <w:rFonts w:ascii="Times New Roman" w:hAnsi="Times New Roman" w:cs="Times New Roman"/>
        </w:rPr>
      </w:pPr>
      <w:r>
        <w:rPr>
          <w:rFonts w:ascii="Times New Roman" w:hAnsi="Times New Roman" w:cs="Times New Roman" w:hint="eastAsia"/>
        </w:rPr>
        <w:t>[11]</w:t>
      </w:r>
      <w:r w:rsidRPr="00035708">
        <w:rPr>
          <w:rFonts w:ascii="Times New Roman" w:hAnsi="Times New Roman" w:cs="Times New Roman"/>
        </w:rPr>
        <w:t>Dutt</w:t>
      </w:r>
      <w:proofErr w:type="gramStart"/>
      <w:r w:rsidRPr="00035708">
        <w:rPr>
          <w:rFonts w:ascii="Times New Roman" w:hAnsi="Times New Roman" w:cs="Times New Roman"/>
        </w:rPr>
        <w:t>,P</w:t>
      </w:r>
      <w:proofErr w:type="gramEnd"/>
      <w:r w:rsidRPr="00035708">
        <w:rPr>
          <w:rFonts w:ascii="Times New Roman" w:hAnsi="Times New Roman" w:cs="Times New Roman"/>
        </w:rPr>
        <w:t>.,</w:t>
      </w:r>
      <w:proofErr w:type="spellStart"/>
      <w:r w:rsidRPr="00035708">
        <w:rPr>
          <w:rFonts w:ascii="Times New Roman" w:hAnsi="Times New Roman" w:cs="Times New Roman"/>
        </w:rPr>
        <w:t>Mihov,I</w:t>
      </w:r>
      <w:proofErr w:type="spellEnd"/>
      <w:r w:rsidRPr="00035708">
        <w:rPr>
          <w:rFonts w:ascii="Times New Roman" w:hAnsi="Times New Roman" w:cs="Times New Roman"/>
        </w:rPr>
        <w:t xml:space="preserve">. </w:t>
      </w:r>
      <w:proofErr w:type="spellStart"/>
      <w:r w:rsidRPr="00035708">
        <w:rPr>
          <w:rFonts w:ascii="Times New Roman" w:hAnsi="Times New Roman" w:cs="Times New Roman"/>
        </w:rPr>
        <w:t>Zandt,T.V</w:t>
      </w:r>
      <w:proofErr w:type="spellEnd"/>
      <w:r w:rsidRPr="00035708">
        <w:rPr>
          <w:rFonts w:ascii="Times New Roman" w:hAnsi="Times New Roman" w:cs="Times New Roman"/>
        </w:rPr>
        <w:t>. 2013. The effect of WTO on then extensive and intensive margins of trade. Journal of International Economics 91(2013), 204–219</w:t>
      </w:r>
    </w:p>
    <w:p w14:paraId="248F4590" w14:textId="77777777" w:rsidR="00A14CDF" w:rsidRPr="006B2ADD" w:rsidRDefault="00A14CDF" w:rsidP="00A14CDF">
      <w:pPr>
        <w:rPr>
          <w:rFonts w:ascii="Times New Roman" w:hAnsi="Times New Roman" w:cs="Times New Roman"/>
        </w:rPr>
      </w:pPr>
      <w:r>
        <w:rPr>
          <w:rFonts w:ascii="Times New Roman" w:hAnsi="Times New Roman" w:cs="Times New Roman" w:hint="eastAsia"/>
        </w:rPr>
        <w:t>[12]</w:t>
      </w:r>
      <w:r w:rsidRPr="006B2ADD">
        <w:rPr>
          <w:rFonts w:ascii="Times New Roman" w:hAnsi="Times New Roman" w:cs="Times New Roman"/>
        </w:rPr>
        <w:t>Eicher</w:t>
      </w:r>
      <w:proofErr w:type="gramStart"/>
      <w:r>
        <w:rPr>
          <w:rFonts w:ascii="Times New Roman" w:hAnsi="Times New Roman" w:cs="Times New Roman"/>
        </w:rPr>
        <w:t>,</w:t>
      </w:r>
      <w:r w:rsidRPr="006B2ADD">
        <w:rPr>
          <w:rFonts w:ascii="Times New Roman" w:hAnsi="Times New Roman" w:cs="Times New Roman"/>
        </w:rPr>
        <w:t>T.S</w:t>
      </w:r>
      <w:proofErr w:type="gramEnd"/>
      <w:r w:rsidRPr="006B2ADD">
        <w:rPr>
          <w:rFonts w:ascii="Times New Roman" w:hAnsi="Times New Roman" w:cs="Times New Roman"/>
        </w:rPr>
        <w:t>.,Henn,C.,2011.Insearch</w:t>
      </w:r>
      <w:r>
        <w:rPr>
          <w:rFonts w:ascii="Times New Roman" w:hAnsi="Times New Roman" w:cs="Times New Roman" w:hint="eastAsia"/>
        </w:rPr>
        <w:t xml:space="preserve"> </w:t>
      </w:r>
      <w:r w:rsidRPr="006B2ADD">
        <w:rPr>
          <w:rFonts w:ascii="Times New Roman" w:hAnsi="Times New Roman" w:cs="Times New Roman"/>
        </w:rPr>
        <w:t>of</w:t>
      </w:r>
      <w:r>
        <w:rPr>
          <w:rFonts w:ascii="Times New Roman" w:hAnsi="Times New Roman" w:cs="Times New Roman" w:hint="eastAsia"/>
        </w:rPr>
        <w:t xml:space="preserve"> </w:t>
      </w:r>
      <w:r w:rsidRPr="006B2ADD">
        <w:rPr>
          <w:rFonts w:ascii="Times New Roman" w:hAnsi="Times New Roman" w:cs="Times New Roman"/>
        </w:rPr>
        <w:t>WTO</w:t>
      </w:r>
      <w:r>
        <w:rPr>
          <w:rFonts w:ascii="Times New Roman" w:hAnsi="Times New Roman" w:cs="Times New Roman" w:hint="eastAsia"/>
        </w:rPr>
        <w:t xml:space="preserve"> </w:t>
      </w:r>
      <w:r w:rsidRPr="006B2ADD">
        <w:rPr>
          <w:rFonts w:ascii="Times New Roman" w:hAnsi="Times New Roman" w:cs="Times New Roman"/>
        </w:rPr>
        <w:t>trade</w:t>
      </w:r>
      <w:r>
        <w:rPr>
          <w:rFonts w:ascii="Times New Roman" w:hAnsi="Times New Roman" w:cs="Times New Roman" w:hint="eastAsia"/>
        </w:rPr>
        <w:t xml:space="preserve"> </w:t>
      </w:r>
      <w:r w:rsidRPr="006B2ADD">
        <w:rPr>
          <w:rFonts w:ascii="Times New Roman" w:hAnsi="Times New Roman" w:cs="Times New Roman"/>
        </w:rPr>
        <w:t>effects:</w:t>
      </w:r>
      <w:r>
        <w:rPr>
          <w:rFonts w:ascii="Times New Roman" w:hAnsi="Times New Roman" w:cs="Times New Roman" w:hint="eastAsia"/>
        </w:rPr>
        <w:t xml:space="preserve"> </w:t>
      </w:r>
      <w:r w:rsidRPr="006B2ADD">
        <w:rPr>
          <w:rFonts w:ascii="Times New Roman" w:hAnsi="Times New Roman" w:cs="Times New Roman"/>
        </w:rPr>
        <w:t>preferential</w:t>
      </w:r>
      <w:r>
        <w:rPr>
          <w:rFonts w:ascii="Times New Roman" w:hAnsi="Times New Roman" w:cs="Times New Roman" w:hint="eastAsia"/>
        </w:rPr>
        <w:t xml:space="preserve"> </w:t>
      </w:r>
      <w:r>
        <w:rPr>
          <w:rFonts w:ascii="Times New Roman" w:hAnsi="Times New Roman" w:cs="Times New Roman"/>
        </w:rPr>
        <w:t>trade</w:t>
      </w:r>
      <w:r>
        <w:rPr>
          <w:rFonts w:ascii="Times New Roman" w:hAnsi="Times New Roman" w:cs="Times New Roman" w:hint="eastAsia"/>
        </w:rPr>
        <w:t xml:space="preserve"> </w:t>
      </w:r>
      <w:r w:rsidRPr="006B2ADD">
        <w:rPr>
          <w:rFonts w:ascii="Times New Roman" w:hAnsi="Times New Roman" w:cs="Times New Roman"/>
        </w:rPr>
        <w:t>agreements</w:t>
      </w:r>
      <w:r>
        <w:rPr>
          <w:rFonts w:ascii="Times New Roman" w:hAnsi="Times New Roman" w:cs="Times New Roman" w:hint="eastAsia"/>
        </w:rPr>
        <w:t xml:space="preserve"> </w:t>
      </w:r>
      <w:r w:rsidRPr="006B2ADD">
        <w:rPr>
          <w:rFonts w:ascii="Times New Roman" w:hAnsi="Times New Roman" w:cs="Times New Roman"/>
        </w:rPr>
        <w:t>promote</w:t>
      </w:r>
      <w:r>
        <w:rPr>
          <w:rFonts w:ascii="Times New Roman" w:hAnsi="Times New Roman" w:cs="Times New Roman" w:hint="eastAsia"/>
        </w:rPr>
        <w:t xml:space="preserve"> </w:t>
      </w:r>
      <w:r w:rsidRPr="006B2ADD">
        <w:rPr>
          <w:rFonts w:ascii="Times New Roman" w:hAnsi="Times New Roman" w:cs="Times New Roman"/>
        </w:rPr>
        <w:t>trade</w:t>
      </w:r>
      <w:r>
        <w:rPr>
          <w:rFonts w:ascii="Times New Roman" w:hAnsi="Times New Roman" w:cs="Times New Roman" w:hint="eastAsia"/>
        </w:rPr>
        <w:t xml:space="preserve"> </w:t>
      </w:r>
      <w:r w:rsidRPr="006B2ADD">
        <w:rPr>
          <w:rFonts w:ascii="Times New Roman" w:hAnsi="Times New Roman" w:cs="Times New Roman"/>
        </w:rPr>
        <w:t>strongly,</w:t>
      </w:r>
      <w:r>
        <w:rPr>
          <w:rFonts w:ascii="Times New Roman" w:hAnsi="Times New Roman" w:cs="Times New Roman" w:hint="eastAsia"/>
        </w:rPr>
        <w:t xml:space="preserve"> </w:t>
      </w:r>
      <w:r w:rsidRPr="006B2ADD">
        <w:rPr>
          <w:rFonts w:ascii="Times New Roman" w:hAnsi="Times New Roman" w:cs="Times New Roman"/>
        </w:rPr>
        <w:t>but</w:t>
      </w:r>
      <w:r>
        <w:rPr>
          <w:rFonts w:ascii="Times New Roman" w:hAnsi="Times New Roman" w:cs="Times New Roman" w:hint="eastAsia"/>
        </w:rPr>
        <w:t xml:space="preserve"> </w:t>
      </w:r>
      <w:r w:rsidRPr="006B2ADD">
        <w:rPr>
          <w:rFonts w:ascii="Times New Roman" w:hAnsi="Times New Roman" w:cs="Times New Roman"/>
        </w:rPr>
        <w:t>unevenly.</w:t>
      </w:r>
      <w:r>
        <w:rPr>
          <w:rFonts w:ascii="Times New Roman" w:hAnsi="Times New Roman" w:cs="Times New Roman" w:hint="eastAsia"/>
        </w:rPr>
        <w:t xml:space="preserve"> </w:t>
      </w:r>
      <w:r w:rsidRPr="006B2ADD">
        <w:rPr>
          <w:rFonts w:ascii="Times New Roman" w:hAnsi="Times New Roman" w:cs="Times New Roman"/>
        </w:rPr>
        <w:t>Journal</w:t>
      </w:r>
      <w:r>
        <w:rPr>
          <w:rFonts w:ascii="Times New Roman" w:hAnsi="Times New Roman" w:cs="Times New Roman" w:hint="eastAsia"/>
        </w:rPr>
        <w:t xml:space="preserve"> </w:t>
      </w:r>
      <w:r w:rsidRPr="006B2ADD">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International</w:t>
      </w:r>
      <w:r>
        <w:rPr>
          <w:rFonts w:ascii="Times New Roman" w:hAnsi="Times New Roman" w:cs="Times New Roman" w:hint="eastAsia"/>
        </w:rPr>
        <w:t xml:space="preserve"> </w:t>
      </w:r>
      <w:r w:rsidRPr="006B2ADD">
        <w:rPr>
          <w:rFonts w:ascii="Times New Roman" w:hAnsi="Times New Roman" w:cs="Times New Roman"/>
        </w:rPr>
        <w:t>Economics</w:t>
      </w:r>
      <w:r>
        <w:rPr>
          <w:rFonts w:ascii="Times New Roman" w:hAnsi="Times New Roman" w:cs="Times New Roman" w:hint="eastAsia"/>
        </w:rPr>
        <w:t xml:space="preserve"> </w:t>
      </w:r>
      <w:r w:rsidRPr="006B2ADD">
        <w:rPr>
          <w:rFonts w:ascii="Times New Roman" w:hAnsi="Times New Roman" w:cs="Times New Roman"/>
        </w:rPr>
        <w:t>83(2),</w:t>
      </w:r>
      <w:r>
        <w:rPr>
          <w:rFonts w:ascii="Times New Roman" w:hAnsi="Times New Roman" w:cs="Times New Roman" w:hint="eastAsia"/>
        </w:rPr>
        <w:t xml:space="preserve"> </w:t>
      </w:r>
      <w:r w:rsidRPr="006B2ADD">
        <w:rPr>
          <w:rFonts w:ascii="Times New Roman" w:hAnsi="Times New Roman" w:cs="Times New Roman"/>
        </w:rPr>
        <w:t>137–153.</w:t>
      </w:r>
    </w:p>
    <w:p w14:paraId="276C6F7E" w14:textId="77777777" w:rsidR="00A14CDF" w:rsidRDefault="00A14CDF" w:rsidP="00A14CDF">
      <w:pPr>
        <w:rPr>
          <w:rFonts w:ascii="Times New Roman" w:hAnsi="Times New Roman" w:cs="Times New Roman"/>
        </w:rPr>
      </w:pPr>
      <w:r>
        <w:rPr>
          <w:rFonts w:ascii="Times New Roman" w:hAnsi="Times New Roman" w:cs="Times New Roman" w:hint="eastAsia"/>
        </w:rPr>
        <w:t>[13]</w:t>
      </w:r>
      <w:r>
        <w:rPr>
          <w:rFonts w:ascii="Times New Roman" w:hAnsi="Times New Roman" w:cs="Times New Roman"/>
        </w:rPr>
        <w:t>Felbermayr</w:t>
      </w:r>
      <w:proofErr w:type="gramStart"/>
      <w:r>
        <w:rPr>
          <w:rFonts w:ascii="Times New Roman" w:hAnsi="Times New Roman" w:cs="Times New Roman"/>
        </w:rPr>
        <w:t>,G</w:t>
      </w:r>
      <w:proofErr w:type="gramEnd"/>
      <w:r>
        <w:rPr>
          <w:rFonts w:ascii="Times New Roman" w:hAnsi="Times New Roman" w:cs="Times New Roman"/>
        </w:rPr>
        <w:t>.,Kohler,W.,20</w:t>
      </w:r>
      <w:r>
        <w:rPr>
          <w:rFonts w:ascii="Times New Roman" w:hAnsi="Times New Roman" w:cs="Times New Roman" w:hint="eastAsia"/>
        </w:rPr>
        <w:t>10</w:t>
      </w:r>
      <w:r w:rsidRPr="003A4B1D">
        <w:rPr>
          <w:rFonts w:ascii="Times New Roman" w:hAnsi="Times New Roman" w:cs="Times New Roman"/>
        </w:rPr>
        <w:t>.</w:t>
      </w:r>
      <w:r>
        <w:rPr>
          <w:rFonts w:ascii="Times New Roman" w:hAnsi="Times New Roman" w:cs="Times New Roman" w:hint="eastAsia"/>
        </w:rPr>
        <w:t xml:space="preserve"> </w:t>
      </w:r>
      <w:r w:rsidRPr="00214F00">
        <w:rPr>
          <w:rFonts w:ascii="Times New Roman" w:hAnsi="Times New Roman" w:cs="Times New Roman"/>
        </w:rPr>
        <w:t>Modelling</w:t>
      </w:r>
      <w:r>
        <w:rPr>
          <w:rFonts w:ascii="Times New Roman" w:hAnsi="Times New Roman" w:cs="Times New Roman" w:hint="eastAsia"/>
        </w:rPr>
        <w:t xml:space="preserve"> </w:t>
      </w:r>
      <w:r w:rsidRPr="00214F00">
        <w:rPr>
          <w:rFonts w:ascii="Times New Roman" w:hAnsi="Times New Roman" w:cs="Times New Roman"/>
        </w:rPr>
        <w:t>the</w:t>
      </w:r>
      <w:r>
        <w:rPr>
          <w:rFonts w:ascii="Times New Roman" w:hAnsi="Times New Roman" w:cs="Times New Roman" w:hint="eastAsia"/>
        </w:rPr>
        <w:t xml:space="preserve"> </w:t>
      </w:r>
      <w:r w:rsidRPr="00214F00">
        <w:rPr>
          <w:rFonts w:ascii="Times New Roman" w:hAnsi="Times New Roman" w:cs="Times New Roman"/>
        </w:rPr>
        <w:t>Extensive</w:t>
      </w:r>
      <w:r>
        <w:rPr>
          <w:rFonts w:ascii="Times New Roman" w:hAnsi="Times New Roman" w:cs="Times New Roman" w:hint="eastAsia"/>
        </w:rPr>
        <w:t xml:space="preserve"> </w:t>
      </w:r>
      <w:r w:rsidRPr="00214F00">
        <w:rPr>
          <w:rFonts w:ascii="Times New Roman" w:hAnsi="Times New Roman" w:cs="Times New Roman"/>
        </w:rPr>
        <w:t>Margin</w:t>
      </w:r>
      <w:r>
        <w:rPr>
          <w:rFonts w:ascii="Times New Roman" w:hAnsi="Times New Roman" w:cs="Times New Roman" w:hint="eastAsia"/>
        </w:rPr>
        <w:t xml:space="preserve"> </w:t>
      </w:r>
      <w:r>
        <w:rPr>
          <w:rFonts w:ascii="Times New Roman" w:hAnsi="Times New Roman" w:cs="Times New Roman"/>
        </w:rPr>
        <w:t>of</w:t>
      </w:r>
      <w:r>
        <w:rPr>
          <w:rFonts w:ascii="Times New Roman" w:hAnsi="Times New Roman" w:cs="Times New Roman" w:hint="eastAsia"/>
        </w:rPr>
        <w:t xml:space="preserve"> </w:t>
      </w:r>
      <w:r w:rsidRPr="00214F00">
        <w:rPr>
          <w:rFonts w:ascii="Times New Roman" w:hAnsi="Times New Roman" w:cs="Times New Roman"/>
        </w:rPr>
        <w:t>World</w:t>
      </w:r>
      <w:r>
        <w:rPr>
          <w:rFonts w:ascii="Times New Roman" w:hAnsi="Times New Roman" w:cs="Times New Roman" w:hint="eastAsia"/>
        </w:rPr>
        <w:t xml:space="preserve"> </w:t>
      </w:r>
      <w:r w:rsidRPr="00214F00">
        <w:rPr>
          <w:rFonts w:ascii="Times New Roman" w:hAnsi="Times New Roman" w:cs="Times New Roman"/>
        </w:rPr>
        <w:t>Trade:</w:t>
      </w:r>
      <w:r>
        <w:rPr>
          <w:rFonts w:ascii="Times New Roman" w:hAnsi="Times New Roman" w:cs="Times New Roman" w:hint="eastAsia"/>
        </w:rPr>
        <w:t xml:space="preserve"> </w:t>
      </w:r>
      <w:r w:rsidRPr="00214F00">
        <w:rPr>
          <w:rFonts w:ascii="Times New Roman" w:hAnsi="Times New Roman" w:cs="Times New Roman"/>
        </w:rPr>
        <w:t>New</w:t>
      </w:r>
      <w:r>
        <w:rPr>
          <w:rFonts w:ascii="Times New Roman" w:hAnsi="Times New Roman" w:cs="Times New Roman" w:hint="eastAsia"/>
        </w:rPr>
        <w:t xml:space="preserve"> </w:t>
      </w:r>
      <w:r w:rsidRPr="00214F00">
        <w:rPr>
          <w:rFonts w:ascii="Times New Roman" w:hAnsi="Times New Roman" w:cs="Times New Roman"/>
        </w:rPr>
        <w:t>Evidence</w:t>
      </w:r>
      <w:r>
        <w:rPr>
          <w:rFonts w:ascii="Times New Roman" w:hAnsi="Times New Roman" w:cs="Times New Roman" w:hint="eastAsia"/>
        </w:rPr>
        <w:t xml:space="preserve"> </w:t>
      </w:r>
      <w:r>
        <w:rPr>
          <w:rFonts w:ascii="Times New Roman" w:hAnsi="Times New Roman" w:cs="Times New Roman"/>
        </w:rPr>
        <w:t>on</w:t>
      </w:r>
      <w:r>
        <w:rPr>
          <w:rFonts w:ascii="Times New Roman" w:hAnsi="Times New Roman" w:cs="Times New Roman" w:hint="eastAsia"/>
        </w:rPr>
        <w:t xml:space="preserve"> </w:t>
      </w:r>
      <w:r w:rsidRPr="00214F00">
        <w:rPr>
          <w:rFonts w:ascii="Times New Roman" w:hAnsi="Times New Roman" w:cs="Times New Roman"/>
        </w:rPr>
        <w:t>GATT</w:t>
      </w:r>
      <w:r>
        <w:rPr>
          <w:rFonts w:ascii="Times New Roman" w:hAnsi="Times New Roman" w:cs="Times New Roman" w:hint="eastAsia"/>
        </w:rPr>
        <w:t xml:space="preserve"> </w:t>
      </w:r>
      <w:r w:rsidRPr="00214F00">
        <w:rPr>
          <w:rFonts w:ascii="Times New Roman" w:hAnsi="Times New Roman" w:cs="Times New Roman"/>
        </w:rPr>
        <w:t>and</w:t>
      </w:r>
      <w:r>
        <w:rPr>
          <w:rFonts w:ascii="Times New Roman" w:hAnsi="Times New Roman" w:cs="Times New Roman" w:hint="eastAsia"/>
        </w:rPr>
        <w:t xml:space="preserve"> </w:t>
      </w:r>
      <w:r w:rsidRPr="00214F00">
        <w:rPr>
          <w:rFonts w:ascii="Times New Roman" w:hAnsi="Times New Roman" w:cs="Times New Roman"/>
        </w:rPr>
        <w:t>WTO</w:t>
      </w:r>
      <w:r>
        <w:rPr>
          <w:rFonts w:ascii="Times New Roman" w:hAnsi="Times New Roman" w:cs="Times New Roman" w:hint="eastAsia"/>
        </w:rPr>
        <w:t xml:space="preserve"> </w:t>
      </w:r>
      <w:r w:rsidRPr="00214F00">
        <w:rPr>
          <w:rFonts w:ascii="Times New Roman" w:hAnsi="Times New Roman" w:cs="Times New Roman"/>
        </w:rPr>
        <w:t>Membership</w:t>
      </w:r>
      <w:r>
        <w:rPr>
          <w:rFonts w:ascii="Times New Roman" w:hAnsi="Times New Roman" w:cs="Times New Roman" w:hint="eastAsia"/>
        </w:rPr>
        <w:t xml:space="preserve">. </w:t>
      </w:r>
      <w:r w:rsidRPr="00214F00">
        <w:rPr>
          <w:rFonts w:ascii="Times New Roman" w:hAnsi="Times New Roman" w:cs="Times New Roman"/>
        </w:rPr>
        <w:t>The</w:t>
      </w:r>
      <w:r>
        <w:rPr>
          <w:rFonts w:ascii="Times New Roman" w:hAnsi="Times New Roman" w:cs="Times New Roman" w:hint="eastAsia"/>
        </w:rPr>
        <w:t xml:space="preserve"> </w:t>
      </w:r>
      <w:r w:rsidRPr="00214F00">
        <w:rPr>
          <w:rFonts w:ascii="Times New Roman" w:hAnsi="Times New Roman" w:cs="Times New Roman"/>
        </w:rPr>
        <w:t>World</w:t>
      </w:r>
      <w:r>
        <w:rPr>
          <w:rFonts w:ascii="Times New Roman" w:hAnsi="Times New Roman" w:cs="Times New Roman" w:hint="eastAsia"/>
        </w:rPr>
        <w:t xml:space="preserve"> </w:t>
      </w:r>
      <w:r>
        <w:rPr>
          <w:rFonts w:ascii="Times New Roman" w:hAnsi="Times New Roman" w:cs="Times New Roman"/>
        </w:rPr>
        <w:t xml:space="preserve">Economy </w:t>
      </w:r>
      <w:r>
        <w:rPr>
          <w:rFonts w:ascii="Times New Roman" w:hAnsi="Times New Roman" w:cs="Times New Roman" w:hint="eastAsia"/>
        </w:rPr>
        <w:t>10</w:t>
      </w:r>
      <w:r>
        <w:rPr>
          <w:rFonts w:ascii="Times New Roman" w:hAnsi="Times New Roman" w:cs="Times New Roman"/>
        </w:rPr>
        <w:t>(2010)</w:t>
      </w:r>
      <w:r>
        <w:rPr>
          <w:rFonts w:ascii="Times New Roman" w:hAnsi="Times New Roman" w:cs="Times New Roman" w:hint="eastAsia"/>
        </w:rPr>
        <w:t xml:space="preserve">, </w:t>
      </w:r>
      <w:r>
        <w:rPr>
          <w:rFonts w:ascii="Times New Roman" w:hAnsi="Times New Roman" w:cs="Times New Roman"/>
        </w:rPr>
        <w:t>1467-9701.</w:t>
      </w:r>
      <w:r>
        <w:rPr>
          <w:rFonts w:ascii="Times New Roman" w:hAnsi="Times New Roman" w:cs="Times New Roman" w:hint="eastAsia"/>
        </w:rPr>
        <w:t xml:space="preserve"> </w:t>
      </w:r>
    </w:p>
    <w:p w14:paraId="05FE07DF" w14:textId="77777777" w:rsidR="00A14CDF" w:rsidRDefault="00A14CDF" w:rsidP="00A14CDF">
      <w:pPr>
        <w:rPr>
          <w:rFonts w:ascii="Times New Roman" w:hAnsi="Times New Roman" w:cs="Times New Roman"/>
        </w:rPr>
      </w:pPr>
      <w:r>
        <w:rPr>
          <w:rFonts w:ascii="Times New Roman" w:hAnsi="Times New Roman" w:cs="Times New Roman" w:hint="eastAsia"/>
        </w:rPr>
        <w:t>[14]</w:t>
      </w:r>
      <w:r w:rsidRPr="003A4B1D">
        <w:rPr>
          <w:rFonts w:ascii="Times New Roman" w:hAnsi="Times New Roman" w:cs="Times New Roman"/>
        </w:rPr>
        <w:t>Helpman</w:t>
      </w:r>
      <w:proofErr w:type="gramStart"/>
      <w:r w:rsidRPr="003A4B1D">
        <w:rPr>
          <w:rFonts w:ascii="Times New Roman" w:hAnsi="Times New Roman" w:cs="Times New Roman"/>
        </w:rPr>
        <w:t>,E</w:t>
      </w:r>
      <w:proofErr w:type="gramEnd"/>
      <w:r w:rsidRPr="003A4B1D">
        <w:rPr>
          <w:rFonts w:ascii="Times New Roman" w:hAnsi="Times New Roman" w:cs="Times New Roman"/>
        </w:rPr>
        <w:t>.,Melitz,M.,Rubinstein,Y.,2008.</w:t>
      </w:r>
      <w:r>
        <w:rPr>
          <w:rFonts w:ascii="Times New Roman" w:hAnsi="Times New Roman" w:cs="Times New Roman" w:hint="eastAsia"/>
        </w:rPr>
        <w:t xml:space="preserve"> </w:t>
      </w:r>
      <w:r w:rsidRPr="003A4B1D">
        <w:rPr>
          <w:rFonts w:ascii="Times New Roman" w:hAnsi="Times New Roman" w:cs="Times New Roman"/>
        </w:rPr>
        <w:t>Estimat</w:t>
      </w:r>
      <w:r>
        <w:rPr>
          <w:rFonts w:ascii="Times New Roman" w:hAnsi="Times New Roman" w:cs="Times New Roman"/>
        </w:rPr>
        <w:t>ing</w:t>
      </w:r>
      <w:r>
        <w:rPr>
          <w:rFonts w:ascii="Times New Roman" w:hAnsi="Times New Roman" w:cs="Times New Roman" w:hint="eastAsia"/>
        </w:rPr>
        <w:t xml:space="preserve"> </w:t>
      </w:r>
      <w:r>
        <w:rPr>
          <w:rFonts w:ascii="Times New Roman" w:hAnsi="Times New Roman" w:cs="Times New Roman"/>
        </w:rPr>
        <w:t>trade</w:t>
      </w:r>
      <w:r>
        <w:rPr>
          <w:rFonts w:ascii="Times New Roman" w:hAnsi="Times New Roman" w:cs="Times New Roman" w:hint="eastAsia"/>
        </w:rPr>
        <w:t xml:space="preserve"> </w:t>
      </w:r>
      <w:r>
        <w:rPr>
          <w:rFonts w:ascii="Times New Roman" w:hAnsi="Times New Roman" w:cs="Times New Roman"/>
        </w:rPr>
        <w:t>ﬂows:</w:t>
      </w:r>
      <w:r>
        <w:rPr>
          <w:rFonts w:ascii="Times New Roman" w:hAnsi="Times New Roman" w:cs="Times New Roman" w:hint="eastAsia"/>
        </w:rPr>
        <w:t xml:space="preserve"> </w:t>
      </w:r>
      <w:r>
        <w:rPr>
          <w:rFonts w:ascii="Times New Roman" w:hAnsi="Times New Roman" w:cs="Times New Roman"/>
        </w:rPr>
        <w:t>trading</w:t>
      </w:r>
      <w:r>
        <w:rPr>
          <w:rFonts w:ascii="Times New Roman" w:hAnsi="Times New Roman" w:cs="Times New Roman" w:hint="eastAsia"/>
        </w:rPr>
        <w:t xml:space="preserve"> </w:t>
      </w:r>
      <w:r>
        <w:rPr>
          <w:rFonts w:ascii="Times New Roman" w:hAnsi="Times New Roman" w:cs="Times New Roman"/>
        </w:rPr>
        <w:t>partners</w:t>
      </w:r>
      <w:r>
        <w:rPr>
          <w:rFonts w:ascii="Times New Roman" w:hAnsi="Times New Roman" w:cs="Times New Roman" w:hint="eastAsia"/>
        </w:rPr>
        <w:t xml:space="preserve"> </w:t>
      </w:r>
      <w:r w:rsidRPr="003A4B1D">
        <w:rPr>
          <w:rFonts w:ascii="Times New Roman" w:hAnsi="Times New Roman" w:cs="Times New Roman"/>
        </w:rPr>
        <w:t>and</w:t>
      </w:r>
      <w:r>
        <w:rPr>
          <w:rFonts w:ascii="Times New Roman" w:hAnsi="Times New Roman" w:cs="Times New Roman" w:hint="eastAsia"/>
        </w:rPr>
        <w:t xml:space="preserve"> </w:t>
      </w:r>
      <w:r w:rsidRPr="003A4B1D">
        <w:rPr>
          <w:rFonts w:ascii="Times New Roman" w:hAnsi="Times New Roman" w:cs="Times New Roman"/>
        </w:rPr>
        <w:t>trading</w:t>
      </w:r>
      <w:r>
        <w:rPr>
          <w:rFonts w:ascii="Times New Roman" w:hAnsi="Times New Roman" w:cs="Times New Roman" w:hint="eastAsia"/>
        </w:rPr>
        <w:t xml:space="preserve"> </w:t>
      </w:r>
      <w:r w:rsidRPr="003A4B1D">
        <w:rPr>
          <w:rFonts w:ascii="Times New Roman" w:hAnsi="Times New Roman" w:cs="Times New Roman"/>
        </w:rPr>
        <w:t>volumes.</w:t>
      </w:r>
      <w:r>
        <w:rPr>
          <w:rFonts w:ascii="Times New Roman" w:hAnsi="Times New Roman" w:cs="Times New Roman" w:hint="eastAsia"/>
        </w:rPr>
        <w:t xml:space="preserve"> </w:t>
      </w:r>
      <w:r w:rsidRPr="003A4B1D">
        <w:rPr>
          <w:rFonts w:ascii="Times New Roman" w:hAnsi="Times New Roman" w:cs="Times New Roman"/>
        </w:rPr>
        <w:t>Quarterly</w:t>
      </w:r>
      <w:r>
        <w:rPr>
          <w:rFonts w:ascii="Times New Roman" w:hAnsi="Times New Roman" w:cs="Times New Roman" w:hint="eastAsia"/>
        </w:rPr>
        <w:t xml:space="preserve"> </w:t>
      </w:r>
      <w:r w:rsidRPr="003A4B1D">
        <w:rPr>
          <w:rFonts w:ascii="Times New Roman" w:hAnsi="Times New Roman" w:cs="Times New Roman"/>
        </w:rPr>
        <w:t>Journal</w:t>
      </w:r>
      <w:r>
        <w:rPr>
          <w:rFonts w:ascii="Times New Roman" w:hAnsi="Times New Roman" w:cs="Times New Roman" w:hint="eastAsia"/>
        </w:rPr>
        <w:t xml:space="preserve"> </w:t>
      </w:r>
      <w:r w:rsidRPr="003A4B1D">
        <w:rPr>
          <w:rFonts w:ascii="Times New Roman" w:hAnsi="Times New Roman" w:cs="Times New Roman"/>
        </w:rPr>
        <w:t>of</w:t>
      </w:r>
      <w:r>
        <w:rPr>
          <w:rFonts w:ascii="Times New Roman" w:hAnsi="Times New Roman" w:cs="Times New Roman" w:hint="eastAsia"/>
        </w:rPr>
        <w:t xml:space="preserve"> </w:t>
      </w:r>
      <w:r w:rsidRPr="003A4B1D">
        <w:rPr>
          <w:rFonts w:ascii="Times New Roman" w:hAnsi="Times New Roman" w:cs="Times New Roman"/>
        </w:rPr>
        <w:t>Economics</w:t>
      </w:r>
      <w:r>
        <w:rPr>
          <w:rFonts w:ascii="Times New Roman" w:hAnsi="Times New Roman" w:cs="Times New Roman" w:hint="eastAsia"/>
        </w:rPr>
        <w:t xml:space="preserve"> </w:t>
      </w:r>
      <w:r w:rsidRPr="003A4B1D">
        <w:rPr>
          <w:rFonts w:ascii="Times New Roman" w:hAnsi="Times New Roman" w:cs="Times New Roman"/>
        </w:rPr>
        <w:t>123(2),</w:t>
      </w:r>
      <w:r>
        <w:rPr>
          <w:rFonts w:ascii="Times New Roman" w:hAnsi="Times New Roman" w:cs="Times New Roman" w:hint="eastAsia"/>
        </w:rPr>
        <w:t xml:space="preserve"> </w:t>
      </w:r>
      <w:r w:rsidRPr="003A4B1D">
        <w:rPr>
          <w:rFonts w:ascii="Times New Roman" w:hAnsi="Times New Roman" w:cs="Times New Roman"/>
        </w:rPr>
        <w:t>441–487.</w:t>
      </w:r>
    </w:p>
    <w:p w14:paraId="7D80BA58" w14:textId="77777777" w:rsidR="00A14CDF" w:rsidRDefault="00A14CDF" w:rsidP="00A14CDF">
      <w:pPr>
        <w:rPr>
          <w:rFonts w:ascii="Times New Roman" w:hAnsi="Times New Roman" w:cs="Times New Roman"/>
        </w:rPr>
      </w:pPr>
      <w:r>
        <w:rPr>
          <w:rFonts w:ascii="Times New Roman" w:hAnsi="Times New Roman" w:cs="Times New Roman" w:hint="eastAsia"/>
        </w:rPr>
        <w:t>[15]</w:t>
      </w:r>
      <w:proofErr w:type="spellStart"/>
      <w:r w:rsidRPr="00035708">
        <w:rPr>
          <w:rFonts w:ascii="Times New Roman" w:hAnsi="Times New Roman" w:cs="Times New Roman"/>
        </w:rPr>
        <w:t>Kim</w:t>
      </w:r>
      <w:proofErr w:type="gramStart"/>
      <w:r w:rsidRPr="00035708">
        <w:rPr>
          <w:rFonts w:ascii="Times New Roman" w:hAnsi="Times New Roman" w:cs="Times New Roman"/>
        </w:rPr>
        <w:t>,M.H</w:t>
      </w:r>
      <w:proofErr w:type="spellEnd"/>
      <w:proofErr w:type="gramEnd"/>
      <w:r w:rsidRPr="00035708">
        <w:rPr>
          <w:rFonts w:ascii="Times New Roman" w:hAnsi="Times New Roman" w:cs="Times New Roman"/>
        </w:rPr>
        <w:t>. 2010. Does the WTO promote trade? Further evidence. The Journal of International Trade &amp; Economic Development 19(3)</w:t>
      </w:r>
      <w:proofErr w:type="gramStart"/>
      <w:r w:rsidRPr="00035708">
        <w:rPr>
          <w:rFonts w:ascii="Times New Roman" w:hAnsi="Times New Roman" w:cs="Times New Roman"/>
        </w:rPr>
        <w:t>,421</w:t>
      </w:r>
      <w:proofErr w:type="gramEnd"/>
      <w:r w:rsidRPr="00035708">
        <w:rPr>
          <w:rFonts w:ascii="Times New Roman" w:hAnsi="Times New Roman" w:cs="Times New Roman"/>
        </w:rPr>
        <w:t>–437</w:t>
      </w:r>
    </w:p>
    <w:p w14:paraId="4E79B4FC" w14:textId="77777777" w:rsidR="00A14CDF" w:rsidRDefault="00A14CDF" w:rsidP="00A14CDF">
      <w:pPr>
        <w:rPr>
          <w:rFonts w:ascii="Times New Roman" w:hAnsi="Times New Roman" w:cs="Times New Roman"/>
        </w:rPr>
      </w:pPr>
      <w:r>
        <w:rPr>
          <w:rFonts w:ascii="Times New Roman" w:hAnsi="Times New Roman" w:cs="Times New Roman" w:hint="eastAsia"/>
        </w:rPr>
        <w:t>[16]</w:t>
      </w:r>
      <w:proofErr w:type="spellStart"/>
      <w:r>
        <w:rPr>
          <w:rFonts w:ascii="Times New Roman" w:hAnsi="Times New Roman" w:cs="Times New Roman"/>
        </w:rPr>
        <w:t>Konya</w:t>
      </w:r>
      <w:proofErr w:type="gramStart"/>
      <w:r>
        <w:rPr>
          <w:rFonts w:ascii="Times New Roman" w:hAnsi="Times New Roman" w:cs="Times New Roman" w:hint="eastAsia"/>
        </w:rPr>
        <w:t>,L</w:t>
      </w:r>
      <w:proofErr w:type="spellEnd"/>
      <w:proofErr w:type="gramEnd"/>
      <w:r>
        <w:rPr>
          <w:rFonts w:ascii="Times New Roman" w:hAnsi="Times New Roman" w:cs="Times New Roman" w:hint="eastAsia"/>
        </w:rPr>
        <w:t xml:space="preserve">. </w:t>
      </w:r>
      <w:proofErr w:type="spellStart"/>
      <w:r>
        <w:rPr>
          <w:rFonts w:ascii="Times New Roman" w:hAnsi="Times New Roman" w:cs="Times New Roman" w:hint="eastAsia"/>
        </w:rPr>
        <w:t>Matyas,L</w:t>
      </w:r>
      <w:proofErr w:type="spellEnd"/>
      <w:r>
        <w:rPr>
          <w:rFonts w:ascii="Times New Roman" w:hAnsi="Times New Roman" w:cs="Times New Roman" w:hint="eastAsia"/>
        </w:rPr>
        <w:t xml:space="preserve">., Harris, Mark. 2011. </w:t>
      </w:r>
      <w:r w:rsidRPr="00542B37">
        <w:rPr>
          <w:rFonts w:ascii="Times New Roman" w:hAnsi="Times New Roman" w:cs="Times New Roman"/>
        </w:rPr>
        <w:t>GATT/WTO</w:t>
      </w:r>
      <w:r>
        <w:rPr>
          <w:rFonts w:ascii="Times New Roman" w:hAnsi="Times New Roman" w:cs="Times New Roman" w:hint="eastAsia"/>
        </w:rPr>
        <w:t xml:space="preserve"> </w:t>
      </w:r>
      <w:r w:rsidRPr="00542B37">
        <w:rPr>
          <w:rFonts w:ascii="Times New Roman" w:hAnsi="Times New Roman" w:cs="Times New Roman"/>
        </w:rPr>
        <w:t>Membership</w:t>
      </w:r>
      <w:r>
        <w:rPr>
          <w:rFonts w:ascii="Times New Roman" w:hAnsi="Times New Roman" w:cs="Times New Roman" w:hint="eastAsia"/>
        </w:rPr>
        <w:t xml:space="preserve"> </w:t>
      </w:r>
      <w:r w:rsidRPr="00542B37">
        <w:rPr>
          <w:rFonts w:ascii="Times New Roman" w:hAnsi="Times New Roman" w:cs="Times New Roman"/>
        </w:rPr>
        <w:t>Does</w:t>
      </w:r>
      <w:r>
        <w:rPr>
          <w:rFonts w:ascii="Times New Roman" w:hAnsi="Times New Roman" w:cs="Times New Roman" w:hint="eastAsia"/>
        </w:rPr>
        <w:t xml:space="preserve"> </w:t>
      </w:r>
      <w:r w:rsidRPr="00542B37">
        <w:rPr>
          <w:rFonts w:ascii="Times New Roman" w:hAnsi="Times New Roman" w:cs="Times New Roman"/>
        </w:rPr>
        <w:t>Promote</w:t>
      </w:r>
      <w:r>
        <w:rPr>
          <w:rFonts w:ascii="Times New Roman" w:hAnsi="Times New Roman" w:cs="Times New Roman" w:hint="eastAsia"/>
        </w:rPr>
        <w:t xml:space="preserve"> </w:t>
      </w:r>
      <w:r w:rsidRPr="00542B37">
        <w:rPr>
          <w:rFonts w:ascii="Times New Roman" w:hAnsi="Times New Roman" w:cs="Times New Roman"/>
        </w:rPr>
        <w:t>International</w:t>
      </w:r>
      <w:r>
        <w:rPr>
          <w:rFonts w:ascii="Times New Roman" w:hAnsi="Times New Roman" w:cs="Times New Roman" w:hint="eastAsia"/>
        </w:rPr>
        <w:t xml:space="preserve"> </w:t>
      </w:r>
      <w:r>
        <w:rPr>
          <w:rFonts w:ascii="Times New Roman" w:hAnsi="Times New Roman" w:cs="Times New Roman"/>
        </w:rPr>
        <w:t>Trade</w:t>
      </w:r>
      <w:r>
        <w:rPr>
          <w:rFonts w:ascii="Times New Roman" w:hAnsi="Times New Roman" w:cs="Times New Roman" w:hint="eastAsia"/>
        </w:rPr>
        <w:t xml:space="preserve"> </w:t>
      </w:r>
      <w:r w:rsidRPr="00542B37">
        <w:rPr>
          <w:rFonts w:ascii="Times New Roman" w:hAnsi="Times New Roman" w:cs="Times New Roman"/>
        </w:rPr>
        <w:t>After</w:t>
      </w:r>
      <w:r>
        <w:rPr>
          <w:rFonts w:ascii="Times New Roman" w:hAnsi="Times New Roman" w:cs="Times New Roman" w:hint="eastAsia"/>
        </w:rPr>
        <w:t xml:space="preserve"> </w:t>
      </w:r>
      <w:r w:rsidRPr="00542B37">
        <w:rPr>
          <w:rFonts w:ascii="Times New Roman" w:hAnsi="Times New Roman" w:cs="Times New Roman"/>
        </w:rPr>
        <w:t>All</w:t>
      </w:r>
      <w:r>
        <w:rPr>
          <w:rFonts w:ascii="Times New Roman" w:hAnsi="Times New Roman" w:cs="Times New Roman" w:hint="eastAsia"/>
        </w:rPr>
        <w:t xml:space="preserve">: </w:t>
      </w:r>
      <w:r w:rsidRPr="00542B37">
        <w:rPr>
          <w:rFonts w:ascii="Times New Roman" w:hAnsi="Times New Roman" w:cs="Times New Roman"/>
        </w:rPr>
        <w:t>Some</w:t>
      </w:r>
      <w:r>
        <w:rPr>
          <w:rFonts w:ascii="Times New Roman" w:hAnsi="Times New Roman" w:cs="Times New Roman" w:hint="eastAsia"/>
        </w:rPr>
        <w:t xml:space="preserve"> </w:t>
      </w:r>
      <w:r w:rsidRPr="00542B37">
        <w:rPr>
          <w:rFonts w:ascii="Times New Roman" w:hAnsi="Times New Roman" w:cs="Times New Roman"/>
        </w:rPr>
        <w:t>New</w:t>
      </w:r>
      <w:r>
        <w:rPr>
          <w:rFonts w:ascii="Times New Roman" w:hAnsi="Times New Roman" w:cs="Times New Roman" w:hint="eastAsia"/>
        </w:rPr>
        <w:t xml:space="preserve"> </w:t>
      </w:r>
      <w:r w:rsidRPr="00542B37">
        <w:rPr>
          <w:rFonts w:ascii="Times New Roman" w:hAnsi="Times New Roman" w:cs="Times New Roman"/>
        </w:rPr>
        <w:t>Empirical</w:t>
      </w:r>
      <w:r>
        <w:rPr>
          <w:rFonts w:ascii="Times New Roman" w:hAnsi="Times New Roman" w:cs="Times New Roman" w:hint="eastAsia"/>
        </w:rPr>
        <w:t xml:space="preserve"> </w:t>
      </w:r>
      <w:r w:rsidRPr="00542B37">
        <w:rPr>
          <w:rFonts w:ascii="Times New Roman" w:hAnsi="Times New Roman" w:cs="Times New Roman"/>
        </w:rPr>
        <w:t>Evidence</w:t>
      </w:r>
      <w:r>
        <w:rPr>
          <w:rFonts w:ascii="Times New Roman" w:hAnsi="Times New Roman" w:cs="Times New Roman" w:hint="eastAsia"/>
        </w:rPr>
        <w:t xml:space="preserve">. </w:t>
      </w:r>
      <w:r>
        <w:rPr>
          <w:rFonts w:ascii="Times New Roman" w:hAnsi="Times New Roman" w:cs="Times New Roman"/>
        </w:rPr>
        <w:t>MPRA Working Paper</w:t>
      </w:r>
      <w:r>
        <w:rPr>
          <w:rFonts w:ascii="Times New Roman" w:hAnsi="Times New Roman" w:cs="Times New Roman" w:hint="eastAsia"/>
        </w:rPr>
        <w:t xml:space="preserve"> </w:t>
      </w:r>
      <w:r>
        <w:rPr>
          <w:rFonts w:ascii="Times New Roman" w:hAnsi="Times New Roman" w:cs="Times New Roman"/>
        </w:rPr>
        <w:t>No. 3</w:t>
      </w:r>
      <w:r>
        <w:rPr>
          <w:rFonts w:ascii="Times New Roman" w:hAnsi="Times New Roman" w:cs="Times New Roman" w:hint="eastAsia"/>
        </w:rPr>
        <w:t>4978</w:t>
      </w:r>
      <w:r w:rsidRPr="00C9416D">
        <w:rPr>
          <w:rFonts w:ascii="Times New Roman" w:hAnsi="Times New Roman" w:cs="Times New Roman"/>
        </w:rPr>
        <w:t xml:space="preserve">, </w:t>
      </w:r>
      <w:r>
        <w:rPr>
          <w:rFonts w:ascii="Times New Roman" w:hAnsi="Times New Roman" w:cs="Times New Roman" w:hint="eastAsia"/>
        </w:rPr>
        <w:t>Australia.</w:t>
      </w:r>
    </w:p>
    <w:p w14:paraId="2E20FA7E" w14:textId="77777777" w:rsidR="00A14CDF" w:rsidRDefault="00A14CDF" w:rsidP="00A14CDF">
      <w:pPr>
        <w:rPr>
          <w:rFonts w:ascii="Times New Roman" w:hAnsi="Times New Roman" w:cs="Times New Roman"/>
        </w:rPr>
      </w:pPr>
      <w:r>
        <w:rPr>
          <w:rFonts w:ascii="Times New Roman" w:hAnsi="Times New Roman" w:cs="Times New Roman" w:hint="eastAsia"/>
        </w:rPr>
        <w:t>[17]</w:t>
      </w:r>
      <w:r w:rsidRPr="006B2ADD">
        <w:rPr>
          <w:rFonts w:ascii="Times New Roman" w:hAnsi="Times New Roman" w:cs="Times New Roman"/>
        </w:rPr>
        <w:t>Liu,X.,2009.GATT/WTO</w:t>
      </w:r>
      <w:r>
        <w:rPr>
          <w:rFonts w:ascii="Times New Roman" w:hAnsi="Times New Roman" w:cs="Times New Roman" w:hint="eastAsia"/>
        </w:rPr>
        <w:t xml:space="preserve"> </w:t>
      </w:r>
      <w:r w:rsidRPr="006B2ADD">
        <w:rPr>
          <w:rFonts w:ascii="Times New Roman" w:hAnsi="Times New Roman" w:cs="Times New Roman"/>
        </w:rPr>
        <w:t>promotes</w:t>
      </w:r>
      <w:r>
        <w:rPr>
          <w:rFonts w:ascii="Times New Roman" w:hAnsi="Times New Roman" w:cs="Times New Roman" w:hint="eastAsia"/>
        </w:rPr>
        <w:t xml:space="preserve"> </w:t>
      </w:r>
      <w:r w:rsidRPr="006B2ADD">
        <w:rPr>
          <w:rFonts w:ascii="Times New Roman" w:hAnsi="Times New Roman" w:cs="Times New Roman"/>
        </w:rPr>
        <w:t>trade</w:t>
      </w:r>
      <w:r>
        <w:rPr>
          <w:rFonts w:ascii="Times New Roman" w:hAnsi="Times New Roman" w:cs="Times New Roman" w:hint="eastAsia"/>
        </w:rPr>
        <w:t xml:space="preserve"> </w:t>
      </w:r>
      <w:r w:rsidRPr="006B2ADD">
        <w:rPr>
          <w:rFonts w:ascii="Times New Roman" w:hAnsi="Times New Roman" w:cs="Times New Roman"/>
        </w:rPr>
        <w:t>strongly:</w:t>
      </w:r>
      <w:r>
        <w:rPr>
          <w:rFonts w:ascii="Times New Roman" w:hAnsi="Times New Roman" w:cs="Times New Roman" w:hint="eastAsia"/>
        </w:rPr>
        <w:t xml:space="preserve"> </w:t>
      </w:r>
      <w:r w:rsidRPr="006B2ADD">
        <w:rPr>
          <w:rFonts w:ascii="Times New Roman" w:hAnsi="Times New Roman" w:cs="Times New Roman"/>
        </w:rPr>
        <w:t>sample</w:t>
      </w:r>
      <w:r>
        <w:rPr>
          <w:rFonts w:ascii="Times New Roman" w:hAnsi="Times New Roman" w:cs="Times New Roman" w:hint="eastAsia"/>
        </w:rPr>
        <w:t xml:space="preserve"> </w:t>
      </w:r>
      <w:r w:rsidRPr="006B2ADD">
        <w:rPr>
          <w:rFonts w:ascii="Times New Roman" w:hAnsi="Times New Roman" w:cs="Times New Roman"/>
        </w:rPr>
        <w:t>selection</w:t>
      </w:r>
      <w:r>
        <w:rPr>
          <w:rFonts w:ascii="Times New Roman" w:hAnsi="Times New Roman" w:cs="Times New Roman" w:hint="eastAsia"/>
        </w:rPr>
        <w:t xml:space="preserve"> </w:t>
      </w:r>
      <w:r w:rsidRPr="006B2ADD">
        <w:rPr>
          <w:rFonts w:ascii="Times New Roman" w:hAnsi="Times New Roman" w:cs="Times New Roman"/>
        </w:rPr>
        <w:t>and</w:t>
      </w:r>
      <w:r>
        <w:rPr>
          <w:rFonts w:ascii="Times New Roman" w:hAnsi="Times New Roman" w:cs="Times New Roman" w:hint="eastAsia"/>
        </w:rPr>
        <w:t xml:space="preserve"> </w:t>
      </w:r>
      <w:r>
        <w:rPr>
          <w:rFonts w:ascii="Times New Roman" w:hAnsi="Times New Roman" w:cs="Times New Roman"/>
        </w:rPr>
        <w:t>model</w:t>
      </w:r>
      <w:r>
        <w:rPr>
          <w:rFonts w:ascii="Times New Roman" w:hAnsi="Times New Roman" w:cs="Times New Roman" w:hint="eastAsia"/>
        </w:rPr>
        <w:t xml:space="preserve"> </w:t>
      </w:r>
      <w:r w:rsidRPr="006B2ADD">
        <w:rPr>
          <w:rFonts w:ascii="Times New Roman" w:hAnsi="Times New Roman" w:cs="Times New Roman"/>
        </w:rPr>
        <w:t>specification.</w:t>
      </w:r>
      <w:r>
        <w:rPr>
          <w:rFonts w:ascii="Times New Roman" w:hAnsi="Times New Roman" w:cs="Times New Roman" w:hint="eastAsia"/>
        </w:rPr>
        <w:t xml:space="preserve"> </w:t>
      </w:r>
      <w:r w:rsidRPr="006B2ADD">
        <w:rPr>
          <w:rFonts w:ascii="Times New Roman" w:hAnsi="Times New Roman" w:cs="Times New Roman"/>
        </w:rPr>
        <w:t>Review</w:t>
      </w:r>
      <w:r>
        <w:rPr>
          <w:rFonts w:ascii="Times New Roman" w:hAnsi="Times New Roman" w:cs="Times New Roman" w:hint="eastAsia"/>
        </w:rPr>
        <w:t xml:space="preserve"> </w:t>
      </w:r>
      <w:r w:rsidRPr="006B2ADD">
        <w:rPr>
          <w:rFonts w:ascii="Times New Roman" w:hAnsi="Times New Roman" w:cs="Times New Roman"/>
        </w:rPr>
        <w:t>of</w:t>
      </w:r>
      <w:r>
        <w:rPr>
          <w:rFonts w:ascii="Times New Roman" w:hAnsi="Times New Roman" w:cs="Times New Roman" w:hint="eastAsia"/>
        </w:rPr>
        <w:t xml:space="preserve"> </w:t>
      </w:r>
      <w:r w:rsidRPr="006B2ADD">
        <w:rPr>
          <w:rFonts w:ascii="Times New Roman" w:hAnsi="Times New Roman" w:cs="Times New Roman"/>
        </w:rPr>
        <w:t>International</w:t>
      </w:r>
      <w:r>
        <w:rPr>
          <w:rFonts w:ascii="Times New Roman" w:hAnsi="Times New Roman" w:cs="Times New Roman" w:hint="eastAsia"/>
        </w:rPr>
        <w:t xml:space="preserve"> </w:t>
      </w:r>
      <w:r w:rsidRPr="006B2ADD">
        <w:rPr>
          <w:rFonts w:ascii="Times New Roman" w:hAnsi="Times New Roman" w:cs="Times New Roman"/>
        </w:rPr>
        <w:t>Economics</w:t>
      </w:r>
      <w:r>
        <w:rPr>
          <w:rFonts w:ascii="Times New Roman" w:hAnsi="Times New Roman" w:cs="Times New Roman" w:hint="eastAsia"/>
        </w:rPr>
        <w:t xml:space="preserve"> </w:t>
      </w:r>
      <w:r w:rsidRPr="006B2ADD">
        <w:rPr>
          <w:rFonts w:ascii="Times New Roman" w:hAnsi="Times New Roman" w:cs="Times New Roman"/>
        </w:rPr>
        <w:t>17(3),</w:t>
      </w:r>
      <w:r>
        <w:rPr>
          <w:rFonts w:ascii="Times New Roman" w:hAnsi="Times New Roman" w:cs="Times New Roman" w:hint="eastAsia"/>
        </w:rPr>
        <w:t xml:space="preserve"> </w:t>
      </w:r>
      <w:r w:rsidRPr="006B2ADD">
        <w:rPr>
          <w:rFonts w:ascii="Times New Roman" w:hAnsi="Times New Roman" w:cs="Times New Roman"/>
        </w:rPr>
        <w:t>428–446.</w:t>
      </w:r>
    </w:p>
    <w:p w14:paraId="42369089" w14:textId="77777777" w:rsidR="00A14CDF" w:rsidRDefault="00A14CDF" w:rsidP="00A14CDF">
      <w:pPr>
        <w:rPr>
          <w:rFonts w:ascii="Times New Roman" w:hAnsi="Times New Roman" w:cs="Times New Roman"/>
        </w:rPr>
      </w:pPr>
      <w:r>
        <w:rPr>
          <w:rFonts w:ascii="Times New Roman" w:hAnsi="Times New Roman" w:cs="Times New Roman" w:hint="eastAsia"/>
        </w:rPr>
        <w:t>[18]</w:t>
      </w:r>
      <w:r>
        <w:rPr>
          <w:rFonts w:ascii="Times New Roman" w:hAnsi="Times New Roman" w:cs="Times New Roman"/>
        </w:rPr>
        <w:t>Lili W, Yong Z</w:t>
      </w:r>
      <w:r>
        <w:rPr>
          <w:rFonts w:ascii="Times New Roman" w:hAnsi="Times New Roman" w:cs="Times New Roman" w:hint="eastAsia"/>
        </w:rPr>
        <w:t xml:space="preserve">. 2013. Does Experience Facilitate Entry into New Export Destination? </w:t>
      </w:r>
      <w:r>
        <w:rPr>
          <w:rFonts w:ascii="Times New Roman" w:hAnsi="Times New Roman" w:cs="Times New Roman"/>
        </w:rPr>
        <w:t xml:space="preserve">China &amp; World Economy </w:t>
      </w:r>
      <w:r>
        <w:rPr>
          <w:rFonts w:ascii="Times New Roman" w:hAnsi="Times New Roman" w:cs="Times New Roman" w:hint="eastAsia"/>
        </w:rPr>
        <w:t xml:space="preserve">5(21), </w:t>
      </w:r>
      <w:r w:rsidRPr="008408E6">
        <w:rPr>
          <w:rFonts w:ascii="Times New Roman" w:hAnsi="Times New Roman" w:cs="Times New Roman"/>
        </w:rPr>
        <w:t>36–59</w:t>
      </w:r>
      <w:r>
        <w:rPr>
          <w:rFonts w:ascii="Times New Roman" w:hAnsi="Times New Roman" w:cs="Times New Roman" w:hint="eastAsia"/>
        </w:rPr>
        <w:t>.</w:t>
      </w:r>
    </w:p>
    <w:p w14:paraId="4253ACAA" w14:textId="77777777" w:rsidR="00A14CDF" w:rsidRDefault="00A14CDF" w:rsidP="00A14CDF">
      <w:pPr>
        <w:rPr>
          <w:rFonts w:ascii="Times New Roman" w:hAnsi="Times New Roman" w:cs="Times New Roman"/>
        </w:rPr>
      </w:pPr>
      <w:r>
        <w:rPr>
          <w:rFonts w:ascii="Times New Roman" w:hAnsi="Times New Roman" w:cs="Times New Roman" w:hint="eastAsia"/>
        </w:rPr>
        <w:t>[19]</w:t>
      </w:r>
      <w:r w:rsidRPr="00C9416D">
        <w:rPr>
          <w:rFonts w:ascii="Times New Roman" w:hAnsi="Times New Roman" w:cs="Times New Roman"/>
        </w:rPr>
        <w:t>Melitz</w:t>
      </w:r>
      <w:proofErr w:type="gramStart"/>
      <w:r w:rsidRPr="00C9416D">
        <w:rPr>
          <w:rFonts w:ascii="Times New Roman" w:hAnsi="Times New Roman" w:cs="Times New Roman"/>
        </w:rPr>
        <w:t>,MarcJ</w:t>
      </w:r>
      <w:proofErr w:type="gramEnd"/>
      <w:r w:rsidRPr="00C9416D">
        <w:rPr>
          <w:rFonts w:ascii="Times New Roman" w:hAnsi="Times New Roman" w:cs="Times New Roman"/>
        </w:rPr>
        <w:t>.,2003. The</w:t>
      </w:r>
      <w:r>
        <w:rPr>
          <w:rFonts w:ascii="Times New Roman" w:hAnsi="Times New Roman" w:cs="Times New Roman" w:hint="eastAsia"/>
        </w:rPr>
        <w:t xml:space="preserve"> </w:t>
      </w:r>
      <w:r w:rsidRPr="00C9416D">
        <w:rPr>
          <w:rFonts w:ascii="Times New Roman" w:hAnsi="Times New Roman" w:cs="Times New Roman"/>
        </w:rPr>
        <w:t>impact</w:t>
      </w:r>
      <w:r>
        <w:rPr>
          <w:rFonts w:ascii="Times New Roman" w:hAnsi="Times New Roman" w:cs="Times New Roman" w:hint="eastAsia"/>
        </w:rPr>
        <w:t xml:space="preserve"> </w:t>
      </w:r>
      <w:r w:rsidRPr="00C9416D">
        <w:rPr>
          <w:rFonts w:ascii="Times New Roman" w:hAnsi="Times New Roman" w:cs="Times New Roman"/>
        </w:rPr>
        <w:t>of</w:t>
      </w:r>
      <w:r>
        <w:rPr>
          <w:rFonts w:ascii="Times New Roman" w:hAnsi="Times New Roman" w:cs="Times New Roman" w:hint="eastAsia"/>
        </w:rPr>
        <w:t xml:space="preserve"> </w:t>
      </w:r>
      <w:r w:rsidRPr="00C9416D">
        <w:rPr>
          <w:rFonts w:ascii="Times New Roman" w:hAnsi="Times New Roman" w:cs="Times New Roman"/>
        </w:rPr>
        <w:t>trade</w:t>
      </w:r>
      <w:r>
        <w:rPr>
          <w:rFonts w:ascii="Times New Roman" w:hAnsi="Times New Roman" w:cs="Times New Roman" w:hint="eastAsia"/>
        </w:rPr>
        <w:t xml:space="preserve"> </w:t>
      </w:r>
      <w:r w:rsidRPr="00C9416D">
        <w:rPr>
          <w:rFonts w:ascii="Times New Roman" w:hAnsi="Times New Roman" w:cs="Times New Roman"/>
        </w:rPr>
        <w:t>on</w:t>
      </w:r>
      <w:r>
        <w:rPr>
          <w:rFonts w:ascii="Times New Roman" w:hAnsi="Times New Roman" w:cs="Times New Roman" w:hint="eastAsia"/>
        </w:rPr>
        <w:t xml:space="preserve"> </w:t>
      </w:r>
      <w:r w:rsidRPr="00C9416D">
        <w:rPr>
          <w:rFonts w:ascii="Times New Roman" w:hAnsi="Times New Roman" w:cs="Times New Roman"/>
        </w:rPr>
        <w:t>intra-industry</w:t>
      </w:r>
      <w:r>
        <w:rPr>
          <w:rFonts w:ascii="Times New Roman" w:hAnsi="Times New Roman" w:cs="Times New Roman" w:hint="eastAsia"/>
        </w:rPr>
        <w:t xml:space="preserve"> </w:t>
      </w:r>
      <w:r w:rsidRPr="00C9416D">
        <w:rPr>
          <w:rFonts w:ascii="Times New Roman" w:hAnsi="Times New Roman" w:cs="Times New Roman"/>
        </w:rPr>
        <w:t>reallocations</w:t>
      </w:r>
      <w:r>
        <w:rPr>
          <w:rFonts w:ascii="Times New Roman" w:hAnsi="Times New Roman" w:cs="Times New Roman" w:hint="eastAsia"/>
        </w:rPr>
        <w:t xml:space="preserve"> </w:t>
      </w:r>
      <w:r w:rsidRPr="00C9416D">
        <w:rPr>
          <w:rFonts w:ascii="Times New Roman" w:hAnsi="Times New Roman" w:cs="Times New Roman"/>
        </w:rPr>
        <w:t>and</w:t>
      </w:r>
      <w:r>
        <w:rPr>
          <w:rFonts w:ascii="Times New Roman" w:hAnsi="Times New Roman" w:cs="Times New Roman" w:hint="eastAsia"/>
        </w:rPr>
        <w:t xml:space="preserve"> </w:t>
      </w:r>
      <w:r w:rsidRPr="00C9416D">
        <w:rPr>
          <w:rFonts w:ascii="Times New Roman" w:hAnsi="Times New Roman" w:cs="Times New Roman"/>
        </w:rPr>
        <w:t>aggregate</w:t>
      </w:r>
      <w:r>
        <w:rPr>
          <w:rFonts w:ascii="Times New Roman" w:hAnsi="Times New Roman" w:cs="Times New Roman" w:hint="eastAsia"/>
        </w:rPr>
        <w:t xml:space="preserve"> </w:t>
      </w:r>
      <w:r w:rsidRPr="00C9416D">
        <w:rPr>
          <w:rFonts w:ascii="Times New Roman" w:hAnsi="Times New Roman" w:cs="Times New Roman"/>
        </w:rPr>
        <w:t>industry</w:t>
      </w:r>
      <w:r>
        <w:rPr>
          <w:rFonts w:ascii="Times New Roman" w:hAnsi="Times New Roman" w:cs="Times New Roman" w:hint="eastAsia"/>
        </w:rPr>
        <w:t xml:space="preserve"> </w:t>
      </w:r>
      <w:r w:rsidRPr="00C9416D">
        <w:rPr>
          <w:rFonts w:ascii="Times New Roman" w:hAnsi="Times New Roman" w:cs="Times New Roman"/>
        </w:rPr>
        <w:t>proﬁtability.</w:t>
      </w:r>
      <w:r>
        <w:rPr>
          <w:rFonts w:ascii="Times New Roman" w:hAnsi="Times New Roman" w:cs="Times New Roman" w:hint="eastAsia"/>
        </w:rPr>
        <w:t xml:space="preserve"> </w:t>
      </w:r>
      <w:proofErr w:type="spellStart"/>
      <w:r w:rsidRPr="00C9416D">
        <w:rPr>
          <w:rFonts w:ascii="Times New Roman" w:hAnsi="Times New Roman" w:cs="Times New Roman"/>
        </w:rPr>
        <w:t>Econometrica</w:t>
      </w:r>
      <w:proofErr w:type="spellEnd"/>
      <w:r>
        <w:rPr>
          <w:rFonts w:ascii="Times New Roman" w:hAnsi="Times New Roman" w:cs="Times New Roman" w:hint="eastAsia"/>
        </w:rPr>
        <w:t xml:space="preserve"> </w:t>
      </w:r>
      <w:r w:rsidRPr="00C9416D">
        <w:rPr>
          <w:rFonts w:ascii="Times New Roman" w:hAnsi="Times New Roman" w:cs="Times New Roman"/>
        </w:rPr>
        <w:t>71(6)</w:t>
      </w:r>
      <w:proofErr w:type="gramStart"/>
      <w:r w:rsidRPr="00C9416D">
        <w:rPr>
          <w:rFonts w:ascii="Times New Roman" w:hAnsi="Times New Roman" w:cs="Times New Roman"/>
        </w:rPr>
        <w:t>,1695</w:t>
      </w:r>
      <w:proofErr w:type="gramEnd"/>
      <w:r w:rsidRPr="00C9416D">
        <w:rPr>
          <w:rFonts w:ascii="Times New Roman" w:hAnsi="Times New Roman" w:cs="Times New Roman"/>
        </w:rPr>
        <w:t>–1725</w:t>
      </w:r>
      <w:r>
        <w:rPr>
          <w:rFonts w:ascii="Times New Roman" w:hAnsi="Times New Roman" w:cs="Times New Roman" w:hint="eastAsia"/>
        </w:rPr>
        <w:t>.</w:t>
      </w:r>
    </w:p>
    <w:p w14:paraId="1F13C7E2" w14:textId="77777777" w:rsidR="00A14CDF" w:rsidRDefault="00A14CDF" w:rsidP="00A14CDF">
      <w:pPr>
        <w:rPr>
          <w:rFonts w:ascii="Times New Roman" w:hAnsi="Times New Roman" w:cs="Times New Roman"/>
        </w:rPr>
      </w:pPr>
      <w:r>
        <w:rPr>
          <w:rFonts w:ascii="Times New Roman" w:hAnsi="Times New Roman" w:cs="Times New Roman" w:hint="eastAsia"/>
        </w:rPr>
        <w:t>[20]</w:t>
      </w:r>
      <w:r w:rsidRPr="00C9416D">
        <w:rPr>
          <w:rFonts w:ascii="Times New Roman" w:hAnsi="Times New Roman" w:cs="Times New Roman"/>
        </w:rPr>
        <w:t>Morales, Eduardo, Gloria</w:t>
      </w:r>
      <w:r>
        <w:rPr>
          <w:rFonts w:ascii="Times New Roman" w:hAnsi="Times New Roman" w:cs="Times New Roman"/>
        </w:rPr>
        <w:t xml:space="preserve"> </w:t>
      </w:r>
      <w:proofErr w:type="spellStart"/>
      <w:r>
        <w:rPr>
          <w:rFonts w:ascii="Times New Roman" w:hAnsi="Times New Roman" w:cs="Times New Roman"/>
        </w:rPr>
        <w:t>Sheu</w:t>
      </w:r>
      <w:proofErr w:type="spellEnd"/>
      <w:r>
        <w:rPr>
          <w:rFonts w:ascii="Times New Roman" w:hAnsi="Times New Roman" w:cs="Times New Roman"/>
        </w:rPr>
        <w:t xml:space="preserve"> and Andres Zahler</w:t>
      </w:r>
      <w:proofErr w:type="gramStart"/>
      <w:r>
        <w:rPr>
          <w:rFonts w:ascii="Times New Roman" w:hAnsi="Times New Roman" w:cs="Times New Roman"/>
        </w:rPr>
        <w:t>,2011</w:t>
      </w:r>
      <w:proofErr w:type="gramEnd"/>
      <w:r>
        <w:rPr>
          <w:rFonts w:ascii="Times New Roman" w:hAnsi="Times New Roman" w:cs="Times New Roman" w:hint="eastAsia"/>
        </w:rPr>
        <w:t xml:space="preserve">. </w:t>
      </w:r>
      <w:r w:rsidRPr="00C9416D">
        <w:rPr>
          <w:rFonts w:ascii="Times New Roman" w:hAnsi="Times New Roman" w:cs="Times New Roman"/>
        </w:rPr>
        <w:t>Gravity a</w:t>
      </w:r>
      <w:r>
        <w:rPr>
          <w:rFonts w:ascii="Times New Roman" w:hAnsi="Times New Roman" w:cs="Times New Roman"/>
        </w:rPr>
        <w:t>nd extended gravity: Estimating</w:t>
      </w:r>
      <w:r>
        <w:rPr>
          <w:rFonts w:ascii="Times New Roman" w:hAnsi="Times New Roman" w:cs="Times New Roman" w:hint="eastAsia"/>
        </w:rPr>
        <w:t xml:space="preserve"> </w:t>
      </w:r>
      <w:r w:rsidRPr="00C9416D">
        <w:rPr>
          <w:rFonts w:ascii="Times New Roman" w:hAnsi="Times New Roman" w:cs="Times New Roman"/>
        </w:rPr>
        <w:t>a</w:t>
      </w:r>
      <w:r>
        <w:rPr>
          <w:rFonts w:ascii="Times New Roman" w:hAnsi="Times New Roman" w:cs="Times New Roman" w:hint="eastAsia"/>
        </w:rPr>
        <w:t xml:space="preserve"> </w:t>
      </w:r>
      <w:r w:rsidRPr="00C9416D">
        <w:rPr>
          <w:rFonts w:ascii="Times New Roman" w:hAnsi="Times New Roman" w:cs="Times New Roman"/>
        </w:rPr>
        <w:t>str</w:t>
      </w:r>
      <w:r>
        <w:rPr>
          <w:rFonts w:ascii="Times New Roman" w:hAnsi="Times New Roman" w:cs="Times New Roman"/>
        </w:rPr>
        <w:t>uctural model of export entry</w:t>
      </w:r>
      <w:r>
        <w:rPr>
          <w:rFonts w:ascii="Times New Roman" w:hAnsi="Times New Roman" w:cs="Times New Roman" w:hint="eastAsia"/>
        </w:rPr>
        <w:t xml:space="preserve">. </w:t>
      </w:r>
      <w:r>
        <w:rPr>
          <w:rFonts w:ascii="Times New Roman" w:hAnsi="Times New Roman" w:cs="Times New Roman"/>
        </w:rPr>
        <w:t>MPRA Working Paper</w:t>
      </w:r>
      <w:r>
        <w:rPr>
          <w:rFonts w:ascii="Times New Roman" w:hAnsi="Times New Roman" w:cs="Times New Roman" w:hint="eastAsia"/>
        </w:rPr>
        <w:t xml:space="preserve"> </w:t>
      </w:r>
      <w:r w:rsidRPr="00C9416D">
        <w:rPr>
          <w:rFonts w:ascii="Times New Roman" w:hAnsi="Times New Roman" w:cs="Times New Roman"/>
        </w:rPr>
        <w:t>No. 30311, Munich, Germany.</w:t>
      </w:r>
    </w:p>
    <w:p w14:paraId="54E7DF93" w14:textId="77777777" w:rsidR="00A14CDF" w:rsidRPr="00A91245" w:rsidRDefault="00A14CDF" w:rsidP="00A14CDF">
      <w:pPr>
        <w:rPr>
          <w:rFonts w:ascii="Times New Roman" w:hAnsi="Times New Roman" w:cs="Times New Roman"/>
        </w:rPr>
      </w:pPr>
      <w:r>
        <w:rPr>
          <w:rFonts w:ascii="Times New Roman" w:hAnsi="Times New Roman" w:cs="Times New Roman" w:hint="eastAsia"/>
        </w:rPr>
        <w:t>[21]</w:t>
      </w:r>
      <w:r>
        <w:rPr>
          <w:rFonts w:ascii="Times New Roman" w:hAnsi="Times New Roman" w:cs="Times New Roman"/>
        </w:rPr>
        <w:t>Molina, Ana Cristina, 2010</w:t>
      </w:r>
      <w:r>
        <w:rPr>
          <w:rFonts w:ascii="Times New Roman" w:hAnsi="Times New Roman" w:cs="Times New Roman" w:hint="eastAsia"/>
        </w:rPr>
        <w:t xml:space="preserve">. </w:t>
      </w:r>
      <w:r w:rsidRPr="00C9416D">
        <w:rPr>
          <w:rFonts w:ascii="Times New Roman" w:hAnsi="Times New Roman" w:cs="Times New Roman"/>
        </w:rPr>
        <w:t>Are preferential agreements stepping sto</w:t>
      </w:r>
      <w:r>
        <w:rPr>
          <w:rFonts w:ascii="Times New Roman" w:hAnsi="Times New Roman" w:cs="Times New Roman"/>
        </w:rPr>
        <w:t>nes to other markets?</w:t>
      </w:r>
      <w:r>
        <w:rPr>
          <w:rFonts w:ascii="Times New Roman" w:hAnsi="Times New Roman" w:cs="Times New Roman" w:hint="eastAsia"/>
        </w:rPr>
        <w:t xml:space="preserve"> </w:t>
      </w:r>
      <w:r>
        <w:rPr>
          <w:rFonts w:ascii="Times New Roman" w:hAnsi="Times New Roman" w:cs="Times New Roman"/>
        </w:rPr>
        <w:t>Graduate</w:t>
      </w:r>
      <w:r>
        <w:rPr>
          <w:rFonts w:ascii="Times New Roman" w:hAnsi="Times New Roman" w:cs="Times New Roman" w:hint="eastAsia"/>
        </w:rPr>
        <w:t xml:space="preserve"> </w:t>
      </w:r>
      <w:r w:rsidRPr="00C9416D">
        <w:rPr>
          <w:rFonts w:ascii="Times New Roman" w:hAnsi="Times New Roman" w:cs="Times New Roman"/>
        </w:rPr>
        <w:t>Institute of International and De</w:t>
      </w:r>
      <w:r>
        <w:rPr>
          <w:rFonts w:ascii="Times New Roman" w:hAnsi="Times New Roman" w:cs="Times New Roman"/>
        </w:rPr>
        <w:t>velopment Studies Working Paper No.</w:t>
      </w:r>
      <w:r w:rsidRPr="00C9416D">
        <w:rPr>
          <w:rFonts w:ascii="Times New Roman" w:hAnsi="Times New Roman" w:cs="Times New Roman"/>
        </w:rPr>
        <w:t xml:space="preserve">13, Geneva, </w:t>
      </w:r>
      <w:r w:rsidRPr="00C9416D">
        <w:rPr>
          <w:rFonts w:ascii="Times New Roman" w:hAnsi="Times New Roman" w:cs="Times New Roman"/>
        </w:rPr>
        <w:lastRenderedPageBreak/>
        <w:t>Switzerland.</w:t>
      </w:r>
    </w:p>
    <w:p w14:paraId="5E78E643" w14:textId="77777777" w:rsidR="00A14CDF" w:rsidRDefault="00A14CDF" w:rsidP="00A14CDF">
      <w:pPr>
        <w:jc w:val="left"/>
        <w:rPr>
          <w:rFonts w:ascii="Times New Roman" w:hAnsi="Times New Roman" w:cs="Times New Roman"/>
        </w:rPr>
      </w:pPr>
      <w:r>
        <w:rPr>
          <w:rFonts w:ascii="Times New Roman" w:hAnsi="Times New Roman" w:cs="Times New Roman" w:hint="eastAsia"/>
        </w:rPr>
        <w:t>[22]</w:t>
      </w:r>
      <w:proofErr w:type="spellStart"/>
      <w:r>
        <w:rPr>
          <w:rFonts w:ascii="Times New Roman" w:hAnsi="Times New Roman" w:cs="Times New Roman" w:hint="eastAsia"/>
        </w:rPr>
        <w:t>Norback</w:t>
      </w:r>
      <w:proofErr w:type="gramStart"/>
      <w:r>
        <w:rPr>
          <w:rFonts w:ascii="Times New Roman" w:hAnsi="Times New Roman" w:cs="Times New Roman" w:hint="eastAsia"/>
        </w:rPr>
        <w:t>,P.J</w:t>
      </w:r>
      <w:proofErr w:type="spellEnd"/>
      <w:proofErr w:type="gramEnd"/>
      <w:r>
        <w:rPr>
          <w:rFonts w:ascii="Times New Roman" w:hAnsi="Times New Roman" w:cs="Times New Roman" w:hint="eastAsia"/>
        </w:rPr>
        <w:t xml:space="preserve">., </w:t>
      </w:r>
      <w:proofErr w:type="spellStart"/>
      <w:r>
        <w:rPr>
          <w:rFonts w:ascii="Times New Roman" w:hAnsi="Times New Roman" w:cs="Times New Roman" w:hint="eastAsia"/>
        </w:rPr>
        <w:t>Urban,D</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Westerberg,S</w:t>
      </w:r>
      <w:proofErr w:type="spellEnd"/>
      <w:r>
        <w:rPr>
          <w:rFonts w:ascii="Times New Roman" w:hAnsi="Times New Roman" w:cs="Times New Roman" w:hint="eastAsia"/>
        </w:rPr>
        <w:t xml:space="preserve">. 2010. </w:t>
      </w:r>
      <w:r w:rsidRPr="007953A3">
        <w:rPr>
          <w:rFonts w:ascii="Times New Roman" w:hAnsi="Times New Roman" w:cs="Times New Roman"/>
        </w:rPr>
        <w:t>The</w:t>
      </w:r>
      <w:r>
        <w:rPr>
          <w:rFonts w:ascii="Times New Roman" w:hAnsi="Times New Roman" w:cs="Times New Roman" w:hint="eastAsia"/>
        </w:rPr>
        <w:t xml:space="preserve"> </w:t>
      </w:r>
      <w:r w:rsidRPr="007953A3">
        <w:rPr>
          <w:rFonts w:ascii="Times New Roman" w:hAnsi="Times New Roman" w:cs="Times New Roman"/>
        </w:rPr>
        <w:t>GATT/WTO</w:t>
      </w:r>
      <w:r>
        <w:rPr>
          <w:rFonts w:ascii="Times New Roman" w:hAnsi="Times New Roman" w:cs="Times New Roman" w:hint="eastAsia"/>
        </w:rPr>
        <w:t xml:space="preserve"> </w:t>
      </w:r>
      <w:r w:rsidRPr="007953A3">
        <w:rPr>
          <w:rFonts w:ascii="Times New Roman" w:hAnsi="Times New Roman" w:cs="Times New Roman"/>
        </w:rPr>
        <w:t>puzzle</w:t>
      </w:r>
      <w:r>
        <w:rPr>
          <w:rFonts w:ascii="Times New Roman" w:hAnsi="Times New Roman" w:cs="Times New Roman" w:hint="eastAsia"/>
        </w:rPr>
        <w:t xml:space="preserve"> </w:t>
      </w:r>
      <w:r w:rsidRPr="007953A3">
        <w:rPr>
          <w:rFonts w:ascii="Times New Roman" w:hAnsi="Times New Roman" w:cs="Times New Roman"/>
        </w:rPr>
        <w:t>and</w:t>
      </w:r>
      <w:r>
        <w:rPr>
          <w:rFonts w:ascii="Times New Roman" w:hAnsi="Times New Roman" w:cs="Times New Roman" w:hint="eastAsia"/>
        </w:rPr>
        <w:t xml:space="preserve"> </w:t>
      </w:r>
      <w:r w:rsidRPr="007953A3">
        <w:rPr>
          <w:rFonts w:ascii="Times New Roman" w:hAnsi="Times New Roman" w:cs="Times New Roman"/>
        </w:rPr>
        <w:t>Foreign</w:t>
      </w:r>
      <w:r>
        <w:rPr>
          <w:rFonts w:ascii="Times New Roman" w:hAnsi="Times New Roman" w:cs="Times New Roman" w:hint="eastAsia"/>
        </w:rPr>
        <w:t xml:space="preserve"> </w:t>
      </w:r>
      <w:r w:rsidRPr="007953A3">
        <w:rPr>
          <w:rFonts w:ascii="Times New Roman" w:hAnsi="Times New Roman" w:cs="Times New Roman"/>
        </w:rPr>
        <w:t>Direct</w:t>
      </w:r>
      <w:r>
        <w:rPr>
          <w:rFonts w:ascii="Times New Roman" w:hAnsi="Times New Roman" w:cs="Times New Roman" w:hint="eastAsia"/>
        </w:rPr>
        <w:t xml:space="preserve"> </w:t>
      </w:r>
      <w:r w:rsidRPr="007953A3">
        <w:rPr>
          <w:rFonts w:ascii="Times New Roman" w:hAnsi="Times New Roman" w:cs="Times New Roman"/>
        </w:rPr>
        <w:t>Investment</w:t>
      </w:r>
      <w:r>
        <w:rPr>
          <w:rFonts w:ascii="Times New Roman" w:hAnsi="Times New Roman" w:cs="Times New Roman" w:hint="eastAsia"/>
        </w:rPr>
        <w:t xml:space="preserve">. Cited Online. Available </w:t>
      </w:r>
      <w:r>
        <w:rPr>
          <w:rFonts w:ascii="Times New Roman" w:hAnsi="Times New Roman" w:cs="Times New Roman"/>
        </w:rPr>
        <w:t>from:</w:t>
      </w:r>
      <w:r>
        <w:rPr>
          <w:rFonts w:ascii="Times New Roman" w:hAnsi="Times New Roman" w:cs="Times New Roman" w:hint="eastAsia"/>
        </w:rPr>
        <w:t xml:space="preserve"> </w:t>
      </w:r>
      <w:r w:rsidRPr="008408E6">
        <w:rPr>
          <w:rFonts w:ascii="Times New Roman" w:hAnsi="Times New Roman" w:cs="Times New Roman"/>
        </w:rPr>
        <w:t>http://www.webmeets.com/files/papers/EARIE/2010/250/wtodraft118.pdf</w:t>
      </w:r>
    </w:p>
    <w:p w14:paraId="5F268CB4" w14:textId="77777777" w:rsidR="00A14CDF" w:rsidRDefault="00A14CDF" w:rsidP="00A14CDF">
      <w:pPr>
        <w:rPr>
          <w:rFonts w:ascii="Times New Roman" w:hAnsi="Times New Roman" w:cs="Times New Roman"/>
        </w:rPr>
      </w:pPr>
      <w:r>
        <w:rPr>
          <w:rFonts w:ascii="Times New Roman" w:hAnsi="Times New Roman" w:cs="Times New Roman" w:hint="eastAsia"/>
        </w:rPr>
        <w:t>[23]</w:t>
      </w:r>
      <w:r w:rsidRPr="003A4B1D">
        <w:rPr>
          <w:rFonts w:ascii="Times New Roman" w:hAnsi="Times New Roman" w:cs="Times New Roman"/>
        </w:rPr>
        <w:t>Rose</w:t>
      </w:r>
      <w:proofErr w:type="gramStart"/>
      <w:r w:rsidRPr="003A4B1D">
        <w:rPr>
          <w:rFonts w:ascii="Times New Roman" w:hAnsi="Times New Roman" w:cs="Times New Roman"/>
        </w:rPr>
        <w:t>,A.K</w:t>
      </w:r>
      <w:proofErr w:type="gramEnd"/>
      <w:r w:rsidRPr="003A4B1D">
        <w:rPr>
          <w:rFonts w:ascii="Times New Roman" w:hAnsi="Times New Roman" w:cs="Times New Roman"/>
        </w:rPr>
        <w:t>.,2004.Do</w:t>
      </w:r>
      <w:r>
        <w:rPr>
          <w:rFonts w:ascii="Times New Roman" w:hAnsi="Times New Roman" w:cs="Times New Roman" w:hint="eastAsia"/>
        </w:rPr>
        <w:t xml:space="preserve"> </w:t>
      </w:r>
      <w:r w:rsidRPr="003A4B1D">
        <w:rPr>
          <w:rFonts w:ascii="Times New Roman" w:hAnsi="Times New Roman" w:cs="Times New Roman"/>
        </w:rPr>
        <w:t>we</w:t>
      </w:r>
      <w:r>
        <w:rPr>
          <w:rFonts w:ascii="Times New Roman" w:hAnsi="Times New Roman" w:cs="Times New Roman" w:hint="eastAsia"/>
        </w:rPr>
        <w:t xml:space="preserve"> </w:t>
      </w:r>
      <w:r w:rsidRPr="003A4B1D">
        <w:rPr>
          <w:rFonts w:ascii="Times New Roman" w:hAnsi="Times New Roman" w:cs="Times New Roman"/>
        </w:rPr>
        <w:t>really</w:t>
      </w:r>
      <w:r>
        <w:rPr>
          <w:rFonts w:ascii="Times New Roman" w:hAnsi="Times New Roman" w:cs="Times New Roman" w:hint="eastAsia"/>
        </w:rPr>
        <w:t xml:space="preserve"> </w:t>
      </w:r>
      <w:r w:rsidRPr="003A4B1D">
        <w:rPr>
          <w:rFonts w:ascii="Times New Roman" w:hAnsi="Times New Roman" w:cs="Times New Roman"/>
        </w:rPr>
        <w:t>know</w:t>
      </w:r>
      <w:r>
        <w:rPr>
          <w:rFonts w:ascii="Times New Roman" w:hAnsi="Times New Roman" w:cs="Times New Roman" w:hint="eastAsia"/>
        </w:rPr>
        <w:t xml:space="preserve"> </w:t>
      </w:r>
      <w:r w:rsidRPr="003A4B1D">
        <w:rPr>
          <w:rFonts w:ascii="Times New Roman" w:hAnsi="Times New Roman" w:cs="Times New Roman"/>
        </w:rPr>
        <w:t>that</w:t>
      </w:r>
      <w:r>
        <w:rPr>
          <w:rFonts w:ascii="Times New Roman" w:hAnsi="Times New Roman" w:cs="Times New Roman" w:hint="eastAsia"/>
        </w:rPr>
        <w:t xml:space="preserve"> </w:t>
      </w:r>
      <w:r w:rsidRPr="003A4B1D">
        <w:rPr>
          <w:rFonts w:ascii="Times New Roman" w:hAnsi="Times New Roman" w:cs="Times New Roman"/>
        </w:rPr>
        <w:t>the</w:t>
      </w:r>
      <w:r>
        <w:rPr>
          <w:rFonts w:ascii="Times New Roman" w:hAnsi="Times New Roman" w:cs="Times New Roman" w:hint="eastAsia"/>
        </w:rPr>
        <w:t xml:space="preserve"> </w:t>
      </w:r>
      <w:r w:rsidRPr="003A4B1D">
        <w:rPr>
          <w:rFonts w:ascii="Times New Roman" w:hAnsi="Times New Roman" w:cs="Times New Roman"/>
        </w:rPr>
        <w:t>WTO</w:t>
      </w:r>
      <w:r>
        <w:rPr>
          <w:rFonts w:ascii="Times New Roman" w:hAnsi="Times New Roman" w:cs="Times New Roman" w:hint="eastAsia"/>
        </w:rPr>
        <w:t xml:space="preserve"> </w:t>
      </w:r>
      <w:r w:rsidRPr="003A4B1D">
        <w:rPr>
          <w:rFonts w:ascii="Times New Roman" w:hAnsi="Times New Roman" w:cs="Times New Roman"/>
        </w:rPr>
        <w:t>increases</w:t>
      </w:r>
      <w:r>
        <w:rPr>
          <w:rFonts w:ascii="Times New Roman" w:hAnsi="Times New Roman" w:cs="Times New Roman" w:hint="eastAsia"/>
        </w:rPr>
        <w:t xml:space="preserve"> </w:t>
      </w:r>
      <w:r w:rsidRPr="003A4B1D">
        <w:rPr>
          <w:rFonts w:ascii="Times New Roman" w:hAnsi="Times New Roman" w:cs="Times New Roman"/>
        </w:rPr>
        <w:t>trade?</w:t>
      </w:r>
      <w:r>
        <w:rPr>
          <w:rFonts w:ascii="Times New Roman" w:hAnsi="Times New Roman" w:cs="Times New Roman" w:hint="eastAsia"/>
        </w:rPr>
        <w:t xml:space="preserve"> </w:t>
      </w:r>
      <w:r>
        <w:rPr>
          <w:rFonts w:ascii="Times New Roman" w:hAnsi="Times New Roman" w:cs="Times New Roman"/>
        </w:rPr>
        <w:t>American</w:t>
      </w:r>
      <w:r>
        <w:rPr>
          <w:rFonts w:ascii="Times New Roman" w:hAnsi="Times New Roman" w:cs="Times New Roman" w:hint="eastAsia"/>
        </w:rPr>
        <w:t xml:space="preserve"> </w:t>
      </w:r>
      <w:r w:rsidRPr="003A4B1D">
        <w:rPr>
          <w:rFonts w:ascii="Times New Roman" w:hAnsi="Times New Roman" w:cs="Times New Roman"/>
        </w:rPr>
        <w:t>Economic</w:t>
      </w:r>
      <w:r>
        <w:rPr>
          <w:rFonts w:ascii="Times New Roman" w:hAnsi="Times New Roman" w:cs="Times New Roman" w:hint="eastAsia"/>
        </w:rPr>
        <w:t xml:space="preserve"> </w:t>
      </w:r>
      <w:r w:rsidRPr="003A4B1D">
        <w:rPr>
          <w:rFonts w:ascii="Times New Roman" w:hAnsi="Times New Roman" w:cs="Times New Roman"/>
        </w:rPr>
        <w:t>Review</w:t>
      </w:r>
      <w:r>
        <w:rPr>
          <w:rFonts w:ascii="Times New Roman" w:hAnsi="Times New Roman" w:cs="Times New Roman" w:hint="eastAsia"/>
        </w:rPr>
        <w:t xml:space="preserve"> </w:t>
      </w:r>
      <w:r w:rsidRPr="003A4B1D">
        <w:rPr>
          <w:rFonts w:ascii="Times New Roman" w:hAnsi="Times New Roman" w:cs="Times New Roman"/>
        </w:rPr>
        <w:t>94(1),</w:t>
      </w:r>
      <w:r>
        <w:rPr>
          <w:rFonts w:ascii="Times New Roman" w:hAnsi="Times New Roman" w:cs="Times New Roman" w:hint="eastAsia"/>
        </w:rPr>
        <w:t xml:space="preserve"> </w:t>
      </w:r>
      <w:r w:rsidRPr="003A4B1D">
        <w:rPr>
          <w:rFonts w:ascii="Times New Roman" w:hAnsi="Times New Roman" w:cs="Times New Roman"/>
        </w:rPr>
        <w:t>98–114.</w:t>
      </w:r>
    </w:p>
    <w:p w14:paraId="64F0B299" w14:textId="77777777" w:rsidR="00A14CDF" w:rsidRDefault="00A14CDF" w:rsidP="00A14CDF">
      <w:pPr>
        <w:rPr>
          <w:rFonts w:ascii="Times New Roman" w:hAnsi="Times New Roman" w:cs="Times New Roman"/>
        </w:rPr>
      </w:pPr>
      <w:r>
        <w:rPr>
          <w:rFonts w:ascii="Times New Roman" w:hAnsi="Times New Roman" w:cs="Times New Roman" w:hint="eastAsia"/>
        </w:rPr>
        <w:t>[24]</w:t>
      </w:r>
      <w:r w:rsidRPr="003A4B1D">
        <w:rPr>
          <w:rFonts w:ascii="Times New Roman" w:hAnsi="Times New Roman" w:cs="Times New Roman"/>
        </w:rPr>
        <w:t>Rose</w:t>
      </w:r>
      <w:proofErr w:type="gramStart"/>
      <w:r w:rsidRPr="003A4B1D">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K</w:t>
      </w:r>
      <w:proofErr w:type="gramEnd"/>
      <w:r>
        <w:rPr>
          <w:rFonts w:ascii="Times New Roman" w:hAnsi="Times New Roman" w:cs="Times New Roman"/>
        </w:rPr>
        <w:t>.,2004</w:t>
      </w:r>
      <w:r w:rsidRPr="003A4B1D">
        <w:rPr>
          <w:rFonts w:ascii="Times New Roman" w:hAnsi="Times New Roman" w:cs="Times New Roman"/>
        </w:rPr>
        <w:t>. Do</w:t>
      </w:r>
      <w:r>
        <w:rPr>
          <w:rFonts w:ascii="Times New Roman" w:hAnsi="Times New Roman" w:cs="Times New Roman" w:hint="eastAsia"/>
        </w:rPr>
        <w:t xml:space="preserve"> </w:t>
      </w:r>
      <w:r w:rsidRPr="003A4B1D">
        <w:rPr>
          <w:rFonts w:ascii="Times New Roman" w:hAnsi="Times New Roman" w:cs="Times New Roman"/>
        </w:rPr>
        <w:t>WTO</w:t>
      </w:r>
      <w:r>
        <w:rPr>
          <w:rFonts w:ascii="Times New Roman" w:hAnsi="Times New Roman" w:cs="Times New Roman" w:hint="eastAsia"/>
        </w:rPr>
        <w:t xml:space="preserve"> </w:t>
      </w:r>
      <w:r w:rsidRPr="003A4B1D">
        <w:rPr>
          <w:rFonts w:ascii="Times New Roman" w:hAnsi="Times New Roman" w:cs="Times New Roman"/>
        </w:rPr>
        <w:t>members</w:t>
      </w:r>
      <w:r>
        <w:rPr>
          <w:rFonts w:ascii="Times New Roman" w:hAnsi="Times New Roman" w:cs="Times New Roman" w:hint="eastAsia"/>
        </w:rPr>
        <w:t xml:space="preserve"> </w:t>
      </w:r>
      <w:r w:rsidRPr="003A4B1D">
        <w:rPr>
          <w:rFonts w:ascii="Times New Roman" w:hAnsi="Times New Roman" w:cs="Times New Roman"/>
        </w:rPr>
        <w:t>have</w:t>
      </w:r>
      <w:r>
        <w:rPr>
          <w:rFonts w:ascii="Times New Roman" w:hAnsi="Times New Roman" w:cs="Times New Roman" w:hint="eastAsia"/>
        </w:rPr>
        <w:t xml:space="preserve"> </w:t>
      </w:r>
      <w:r w:rsidRPr="003A4B1D">
        <w:rPr>
          <w:rFonts w:ascii="Times New Roman" w:hAnsi="Times New Roman" w:cs="Times New Roman"/>
        </w:rPr>
        <w:t>more</w:t>
      </w:r>
      <w:r>
        <w:rPr>
          <w:rFonts w:ascii="Times New Roman" w:hAnsi="Times New Roman" w:cs="Times New Roman" w:hint="eastAsia"/>
        </w:rPr>
        <w:t xml:space="preserve"> </w:t>
      </w:r>
      <w:r w:rsidRPr="003A4B1D">
        <w:rPr>
          <w:rFonts w:ascii="Times New Roman" w:hAnsi="Times New Roman" w:cs="Times New Roman"/>
        </w:rPr>
        <w:t>liberal</w:t>
      </w:r>
      <w:r>
        <w:rPr>
          <w:rFonts w:ascii="Times New Roman" w:hAnsi="Times New Roman" w:cs="Times New Roman" w:hint="eastAsia"/>
        </w:rPr>
        <w:t xml:space="preserve"> </w:t>
      </w:r>
      <w:r w:rsidRPr="003A4B1D">
        <w:rPr>
          <w:rFonts w:ascii="Times New Roman" w:hAnsi="Times New Roman" w:cs="Times New Roman"/>
        </w:rPr>
        <w:t>trade</w:t>
      </w:r>
      <w:r>
        <w:rPr>
          <w:rFonts w:ascii="Times New Roman" w:hAnsi="Times New Roman" w:cs="Times New Roman" w:hint="eastAsia"/>
        </w:rPr>
        <w:t xml:space="preserve"> </w:t>
      </w:r>
      <w:r w:rsidRPr="003A4B1D">
        <w:rPr>
          <w:rFonts w:ascii="Times New Roman" w:hAnsi="Times New Roman" w:cs="Times New Roman"/>
        </w:rPr>
        <w:t>policy?</w:t>
      </w:r>
      <w:r>
        <w:rPr>
          <w:rFonts w:ascii="Times New Roman" w:hAnsi="Times New Roman" w:cs="Times New Roman" w:hint="eastAsia"/>
        </w:rPr>
        <w:t xml:space="preserve"> </w:t>
      </w:r>
      <w:r w:rsidRPr="003A4B1D">
        <w:rPr>
          <w:rFonts w:ascii="Times New Roman" w:hAnsi="Times New Roman" w:cs="Times New Roman"/>
        </w:rPr>
        <w:t>Journal</w:t>
      </w:r>
      <w:r>
        <w:rPr>
          <w:rFonts w:ascii="Times New Roman" w:hAnsi="Times New Roman" w:cs="Times New Roman" w:hint="eastAsia"/>
        </w:rPr>
        <w:t xml:space="preserve"> </w:t>
      </w:r>
      <w:r w:rsidRPr="003A4B1D">
        <w:rPr>
          <w:rFonts w:ascii="Times New Roman" w:hAnsi="Times New Roman" w:cs="Times New Roman"/>
        </w:rPr>
        <w:t>of</w:t>
      </w:r>
      <w:r>
        <w:rPr>
          <w:rFonts w:ascii="Times New Roman" w:hAnsi="Times New Roman" w:cs="Times New Roman" w:hint="eastAsia"/>
        </w:rPr>
        <w:t xml:space="preserve"> </w:t>
      </w:r>
      <w:r w:rsidRPr="003A4B1D">
        <w:rPr>
          <w:rFonts w:ascii="Times New Roman" w:hAnsi="Times New Roman" w:cs="Times New Roman"/>
        </w:rPr>
        <w:t>International</w:t>
      </w:r>
      <w:r>
        <w:rPr>
          <w:rFonts w:ascii="Times New Roman" w:hAnsi="Times New Roman" w:cs="Times New Roman" w:hint="eastAsia"/>
        </w:rPr>
        <w:t xml:space="preserve"> </w:t>
      </w:r>
      <w:r w:rsidRPr="003A4B1D">
        <w:rPr>
          <w:rFonts w:ascii="Times New Roman" w:hAnsi="Times New Roman" w:cs="Times New Roman"/>
        </w:rPr>
        <w:t>Economics</w:t>
      </w:r>
      <w:r>
        <w:rPr>
          <w:rFonts w:ascii="Times New Roman" w:hAnsi="Times New Roman" w:cs="Times New Roman" w:hint="eastAsia"/>
        </w:rPr>
        <w:t xml:space="preserve"> </w:t>
      </w:r>
      <w:r>
        <w:rPr>
          <w:rFonts w:ascii="Times New Roman" w:hAnsi="Times New Roman" w:cs="Times New Roman"/>
        </w:rPr>
        <w:t>63</w:t>
      </w:r>
      <w:r w:rsidRPr="003A4B1D">
        <w:rPr>
          <w:rFonts w:ascii="Times New Roman" w:hAnsi="Times New Roman" w:cs="Times New Roman"/>
        </w:rPr>
        <w:t>(2),</w:t>
      </w:r>
      <w:r>
        <w:rPr>
          <w:rFonts w:ascii="Times New Roman" w:hAnsi="Times New Roman" w:cs="Times New Roman" w:hint="eastAsia"/>
        </w:rPr>
        <w:t xml:space="preserve"> </w:t>
      </w:r>
      <w:r w:rsidRPr="003A4B1D">
        <w:rPr>
          <w:rFonts w:ascii="Times New Roman" w:hAnsi="Times New Roman" w:cs="Times New Roman"/>
        </w:rPr>
        <w:t>209–235.</w:t>
      </w:r>
    </w:p>
    <w:p w14:paraId="0100964A" w14:textId="77777777" w:rsidR="00A14CDF" w:rsidRDefault="00A14CDF" w:rsidP="00A14CDF">
      <w:pPr>
        <w:rPr>
          <w:rFonts w:ascii="Times New Roman" w:hAnsi="Times New Roman" w:cs="Times New Roman"/>
        </w:rPr>
      </w:pPr>
      <w:r>
        <w:rPr>
          <w:rFonts w:ascii="Times New Roman" w:hAnsi="Times New Roman" w:cs="Times New Roman" w:hint="eastAsia"/>
        </w:rPr>
        <w:t>[25]</w:t>
      </w:r>
      <w:proofErr w:type="spellStart"/>
      <w:r w:rsidRPr="007953A3">
        <w:rPr>
          <w:rFonts w:ascii="Times New Roman" w:hAnsi="Times New Roman" w:cs="Times New Roman"/>
        </w:rPr>
        <w:t>Rose</w:t>
      </w:r>
      <w:proofErr w:type="gramStart"/>
      <w:r w:rsidRPr="007953A3">
        <w:rPr>
          <w:rFonts w:ascii="Times New Roman" w:hAnsi="Times New Roman" w:cs="Times New Roman"/>
        </w:rPr>
        <w:t>,A</w:t>
      </w:r>
      <w:r>
        <w:rPr>
          <w:rFonts w:ascii="Times New Roman" w:hAnsi="Times New Roman" w:cs="Times New Roman"/>
        </w:rPr>
        <w:t>.K</w:t>
      </w:r>
      <w:proofErr w:type="spellEnd"/>
      <w:proofErr w:type="gramEnd"/>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2009</w:t>
      </w:r>
      <w:r>
        <w:rPr>
          <w:rFonts w:ascii="Times New Roman" w:hAnsi="Times New Roman" w:cs="Times New Roman" w:hint="eastAsia"/>
        </w:rPr>
        <w:t xml:space="preserve">. </w:t>
      </w:r>
      <w:r w:rsidRPr="007953A3">
        <w:rPr>
          <w:rFonts w:ascii="Times New Roman" w:hAnsi="Times New Roman" w:cs="Times New Roman"/>
        </w:rPr>
        <w:t>GATT/</w:t>
      </w:r>
      <w:proofErr w:type="spellStart"/>
      <w:r w:rsidRPr="007953A3">
        <w:rPr>
          <w:rFonts w:ascii="Times New Roman" w:hAnsi="Times New Roman" w:cs="Times New Roman"/>
        </w:rPr>
        <w:t>WTOmember</w:t>
      </w:r>
      <w:proofErr w:type="spellEnd"/>
      <w:r>
        <w:rPr>
          <w:rFonts w:ascii="Times New Roman" w:hAnsi="Times New Roman" w:cs="Times New Roman" w:hint="eastAsia"/>
        </w:rPr>
        <w:t xml:space="preserve"> </w:t>
      </w:r>
      <w:proofErr w:type="spellStart"/>
      <w:r w:rsidRPr="007953A3">
        <w:rPr>
          <w:rFonts w:ascii="Times New Roman" w:hAnsi="Times New Roman" w:cs="Times New Roman"/>
        </w:rPr>
        <w:t>shipandits</w:t>
      </w:r>
      <w:proofErr w:type="spellEnd"/>
      <w:r>
        <w:rPr>
          <w:rFonts w:ascii="Times New Roman" w:hAnsi="Times New Roman" w:cs="Times New Roman" w:hint="eastAsia"/>
        </w:rPr>
        <w:t xml:space="preserve"> </w:t>
      </w:r>
      <w:r w:rsidRPr="007953A3">
        <w:rPr>
          <w:rFonts w:ascii="Times New Roman" w:hAnsi="Times New Roman" w:cs="Times New Roman"/>
        </w:rPr>
        <w:t>e</w:t>
      </w:r>
      <w:r w:rsidRPr="007953A3">
        <w:rPr>
          <w:rFonts w:ascii="Cambria Math" w:hAnsi="Cambria Math" w:cs="Cambria Math"/>
        </w:rPr>
        <w:t>ﬀ</w:t>
      </w:r>
      <w:r w:rsidRPr="007953A3">
        <w:rPr>
          <w:rFonts w:ascii="Times New Roman" w:hAnsi="Times New Roman" w:cs="Times New Roman"/>
        </w:rPr>
        <w:t>ect</w:t>
      </w:r>
      <w:r>
        <w:rPr>
          <w:rFonts w:ascii="Times New Roman" w:hAnsi="Times New Roman" w:cs="Times New Roman" w:hint="eastAsia"/>
        </w:rPr>
        <w:t xml:space="preserve"> </w:t>
      </w:r>
      <w:r w:rsidRPr="007953A3">
        <w:rPr>
          <w:rFonts w:ascii="Times New Roman" w:hAnsi="Times New Roman" w:cs="Times New Roman"/>
        </w:rPr>
        <w:t>on</w:t>
      </w:r>
      <w:r>
        <w:rPr>
          <w:rFonts w:ascii="Times New Roman" w:hAnsi="Times New Roman" w:cs="Times New Roman" w:hint="eastAsia"/>
        </w:rPr>
        <w:t xml:space="preserve"> </w:t>
      </w:r>
      <w:r w:rsidRPr="007953A3">
        <w:rPr>
          <w:rFonts w:ascii="Times New Roman" w:hAnsi="Times New Roman" w:cs="Times New Roman"/>
        </w:rPr>
        <w:t>trade:</w:t>
      </w:r>
      <w:r>
        <w:rPr>
          <w:rFonts w:ascii="Times New Roman" w:hAnsi="Times New Roman" w:cs="Times New Roman" w:hint="eastAsia"/>
        </w:rPr>
        <w:t xml:space="preserve"> </w:t>
      </w:r>
      <w:r w:rsidRPr="007953A3">
        <w:rPr>
          <w:rFonts w:ascii="Times New Roman" w:hAnsi="Times New Roman" w:cs="Times New Roman"/>
        </w:rPr>
        <w:t>Where</w:t>
      </w:r>
      <w:r>
        <w:rPr>
          <w:rFonts w:ascii="Times New Roman" w:hAnsi="Times New Roman" w:cs="Times New Roman" w:hint="eastAsia"/>
        </w:rPr>
        <w:t xml:space="preserve"> </w:t>
      </w:r>
      <w:r w:rsidRPr="007953A3">
        <w:rPr>
          <w:rFonts w:ascii="Times New Roman" w:hAnsi="Times New Roman" w:cs="Times New Roman"/>
        </w:rPr>
        <w:t>do</w:t>
      </w:r>
      <w:r>
        <w:rPr>
          <w:rFonts w:ascii="Times New Roman" w:hAnsi="Times New Roman" w:cs="Times New Roman" w:hint="eastAsia"/>
        </w:rPr>
        <w:t xml:space="preserve"> </w:t>
      </w:r>
      <w:r>
        <w:rPr>
          <w:rFonts w:ascii="Times New Roman" w:hAnsi="Times New Roman" w:cs="Times New Roman"/>
        </w:rPr>
        <w:t>we</w:t>
      </w:r>
      <w:r>
        <w:rPr>
          <w:rFonts w:ascii="Times New Roman" w:hAnsi="Times New Roman" w:cs="Times New Roman" w:hint="eastAsia"/>
        </w:rPr>
        <w:t xml:space="preserve"> </w:t>
      </w:r>
      <w:r>
        <w:rPr>
          <w:rFonts w:ascii="Times New Roman" w:hAnsi="Times New Roman" w:cs="Times New Roman"/>
        </w:rPr>
        <w:t>stand</w:t>
      </w:r>
      <w:proofErr w:type="gramStart"/>
      <w:r>
        <w:rPr>
          <w:rFonts w:ascii="Times New Roman" w:hAnsi="Times New Roman" w:cs="Times New Roman"/>
        </w:rPr>
        <w:t>?</w:t>
      </w:r>
      <w:r>
        <w:rPr>
          <w:rFonts w:ascii="Times New Roman" w:hAnsi="Times New Roman" w:cs="Times New Roman" w:hint="eastAsia"/>
        </w:rPr>
        <w:t>.</w:t>
      </w:r>
      <w:proofErr w:type="gramEnd"/>
      <w:r>
        <w:rPr>
          <w:rFonts w:ascii="Times New Roman" w:hAnsi="Times New Roman" w:cs="Times New Roman" w:hint="eastAsia"/>
        </w:rPr>
        <w:t xml:space="preserve"> </w:t>
      </w:r>
      <w:r w:rsidRPr="007953A3">
        <w:rPr>
          <w:rFonts w:ascii="Times New Roman" w:hAnsi="Times New Roman" w:cs="Times New Roman"/>
        </w:rPr>
        <w:t>U</w:t>
      </w:r>
      <w:r>
        <w:rPr>
          <w:rFonts w:ascii="Times New Roman" w:hAnsi="Times New Roman" w:cs="Times New Roman"/>
        </w:rPr>
        <w:t>n</w:t>
      </w:r>
      <w:r>
        <w:rPr>
          <w:rFonts w:ascii="Times New Roman" w:hAnsi="Times New Roman" w:cs="Times New Roman" w:hint="eastAsia"/>
        </w:rPr>
        <w:t>i</w:t>
      </w:r>
      <w:r w:rsidRPr="007953A3">
        <w:rPr>
          <w:rFonts w:ascii="Times New Roman" w:hAnsi="Times New Roman" w:cs="Times New Roman"/>
        </w:rPr>
        <w:t>versity</w:t>
      </w:r>
      <w:r>
        <w:rPr>
          <w:rFonts w:ascii="Times New Roman" w:hAnsi="Times New Roman" w:cs="Times New Roman" w:hint="eastAsia"/>
        </w:rPr>
        <w:t xml:space="preserve"> </w:t>
      </w:r>
      <w:r w:rsidRPr="007953A3">
        <w:rPr>
          <w:rFonts w:ascii="Times New Roman" w:hAnsi="Times New Roman" w:cs="Times New Roman"/>
        </w:rPr>
        <w:t>of</w:t>
      </w:r>
      <w:r>
        <w:rPr>
          <w:rFonts w:ascii="Times New Roman" w:hAnsi="Times New Roman" w:cs="Times New Roman" w:hint="eastAsia"/>
        </w:rPr>
        <w:t xml:space="preserve"> </w:t>
      </w:r>
      <w:r w:rsidRPr="007953A3">
        <w:rPr>
          <w:rFonts w:ascii="Times New Roman" w:hAnsi="Times New Roman" w:cs="Times New Roman"/>
        </w:rPr>
        <w:t>California,</w:t>
      </w:r>
      <w:r>
        <w:rPr>
          <w:rFonts w:ascii="Times New Roman" w:hAnsi="Times New Roman" w:cs="Times New Roman" w:hint="eastAsia"/>
        </w:rPr>
        <w:t xml:space="preserve"> </w:t>
      </w:r>
      <w:r w:rsidRPr="007953A3">
        <w:rPr>
          <w:rFonts w:ascii="Times New Roman" w:hAnsi="Times New Roman" w:cs="Times New Roman"/>
        </w:rPr>
        <w:t>Berkeley,</w:t>
      </w:r>
      <w:r>
        <w:rPr>
          <w:rFonts w:ascii="Times New Roman" w:hAnsi="Times New Roman" w:cs="Times New Roman" w:hint="eastAsia"/>
        </w:rPr>
        <w:t xml:space="preserve"> </w:t>
      </w:r>
      <w:r w:rsidRPr="007953A3">
        <w:rPr>
          <w:rFonts w:ascii="Times New Roman" w:hAnsi="Times New Roman" w:cs="Times New Roman"/>
        </w:rPr>
        <w:t>manuscript</w:t>
      </w:r>
      <w:r>
        <w:rPr>
          <w:rFonts w:ascii="Times New Roman" w:hAnsi="Times New Roman" w:cs="Times New Roman" w:hint="eastAsia"/>
        </w:rPr>
        <w:t>.</w:t>
      </w:r>
    </w:p>
    <w:p w14:paraId="0E924E48" w14:textId="77777777" w:rsidR="00A14CDF" w:rsidRPr="00817C38" w:rsidRDefault="00A14CDF" w:rsidP="00A14CDF">
      <w:pPr>
        <w:rPr>
          <w:rFonts w:ascii="Times New Roman" w:hAnsi="Times New Roman" w:cs="Times New Roman"/>
        </w:rPr>
      </w:pPr>
      <w:r>
        <w:rPr>
          <w:rFonts w:ascii="Times New Roman" w:hAnsi="Times New Roman" w:cs="Times New Roman" w:hint="eastAsia"/>
        </w:rPr>
        <w:t>[26]</w:t>
      </w:r>
      <w:proofErr w:type="spellStart"/>
      <w:r>
        <w:rPr>
          <w:rFonts w:ascii="Times New Roman" w:hAnsi="Times New Roman" w:cs="Times New Roman" w:hint="eastAsia"/>
        </w:rPr>
        <w:t>Regolo</w:t>
      </w:r>
      <w:proofErr w:type="spellEnd"/>
      <w:r>
        <w:rPr>
          <w:rFonts w:ascii="Times New Roman" w:hAnsi="Times New Roman" w:cs="Times New Roman" w:hint="eastAsia"/>
        </w:rPr>
        <w:t xml:space="preserve">, J. 2013. </w:t>
      </w:r>
      <w:r w:rsidRPr="00817C38">
        <w:rPr>
          <w:rFonts w:ascii="Times New Roman" w:hAnsi="Times New Roman" w:cs="Times New Roman"/>
        </w:rPr>
        <w:t>Export</w:t>
      </w:r>
      <w:r>
        <w:rPr>
          <w:rFonts w:ascii="Times New Roman" w:hAnsi="Times New Roman" w:cs="Times New Roman" w:hint="eastAsia"/>
        </w:rPr>
        <w:t xml:space="preserve"> </w:t>
      </w:r>
      <w:r w:rsidRPr="00817C38">
        <w:rPr>
          <w:rFonts w:ascii="Times New Roman" w:hAnsi="Times New Roman" w:cs="Times New Roman"/>
        </w:rPr>
        <w:t>diversiﬁcation:</w:t>
      </w:r>
      <w:r>
        <w:rPr>
          <w:rFonts w:ascii="Times New Roman" w:hAnsi="Times New Roman" w:cs="Times New Roman" w:hint="eastAsia"/>
        </w:rPr>
        <w:t xml:space="preserve"> </w:t>
      </w:r>
      <w:r w:rsidRPr="00817C38">
        <w:rPr>
          <w:rFonts w:ascii="Times New Roman" w:hAnsi="Times New Roman" w:cs="Times New Roman"/>
        </w:rPr>
        <w:t>How</w:t>
      </w:r>
      <w:r>
        <w:rPr>
          <w:rFonts w:ascii="Times New Roman" w:hAnsi="Times New Roman" w:cs="Times New Roman" w:hint="eastAsia"/>
        </w:rPr>
        <w:t xml:space="preserve"> </w:t>
      </w:r>
      <w:r w:rsidRPr="00817C38">
        <w:rPr>
          <w:rFonts w:ascii="Times New Roman" w:hAnsi="Times New Roman" w:cs="Times New Roman"/>
        </w:rPr>
        <w:t>much</w:t>
      </w:r>
      <w:r>
        <w:rPr>
          <w:rFonts w:ascii="Times New Roman" w:hAnsi="Times New Roman" w:cs="Times New Roman" w:hint="eastAsia"/>
        </w:rPr>
        <w:t xml:space="preserve"> </w:t>
      </w:r>
      <w:r w:rsidRPr="00817C38">
        <w:rPr>
          <w:rFonts w:ascii="Times New Roman" w:hAnsi="Times New Roman" w:cs="Times New Roman"/>
        </w:rPr>
        <w:t>does</w:t>
      </w:r>
      <w:r>
        <w:rPr>
          <w:rFonts w:ascii="Times New Roman" w:hAnsi="Times New Roman" w:cs="Times New Roman" w:hint="eastAsia"/>
        </w:rPr>
        <w:t xml:space="preserve"> </w:t>
      </w:r>
      <w:r w:rsidRPr="00817C38">
        <w:rPr>
          <w:rFonts w:ascii="Times New Roman" w:hAnsi="Times New Roman" w:cs="Times New Roman"/>
        </w:rPr>
        <w:t>the</w:t>
      </w:r>
      <w:r>
        <w:rPr>
          <w:rFonts w:ascii="Times New Roman" w:hAnsi="Times New Roman" w:cs="Times New Roman" w:hint="eastAsia"/>
        </w:rPr>
        <w:t xml:space="preserve"> </w:t>
      </w:r>
      <w:r w:rsidRPr="00817C38">
        <w:rPr>
          <w:rFonts w:ascii="Times New Roman" w:hAnsi="Times New Roman" w:cs="Times New Roman"/>
        </w:rPr>
        <w:t>choice</w:t>
      </w:r>
      <w:r>
        <w:rPr>
          <w:rFonts w:ascii="Times New Roman" w:hAnsi="Times New Roman" w:cs="Times New Roman" w:hint="eastAsia"/>
        </w:rPr>
        <w:t xml:space="preserve"> </w:t>
      </w:r>
      <w:r w:rsidRPr="00817C38">
        <w:rPr>
          <w:rFonts w:ascii="Times New Roman" w:hAnsi="Times New Roman" w:cs="Times New Roman"/>
        </w:rPr>
        <w:t>of</w:t>
      </w:r>
      <w:r>
        <w:rPr>
          <w:rFonts w:ascii="Times New Roman" w:hAnsi="Times New Roman" w:cs="Times New Roman" w:hint="eastAsia"/>
        </w:rPr>
        <w:t xml:space="preserve"> </w:t>
      </w:r>
      <w:r w:rsidRPr="00817C38">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trading</w:t>
      </w:r>
      <w:r>
        <w:rPr>
          <w:rFonts w:ascii="Times New Roman" w:hAnsi="Times New Roman" w:cs="Times New Roman" w:hint="eastAsia"/>
        </w:rPr>
        <w:t xml:space="preserve"> </w:t>
      </w:r>
      <w:r w:rsidRPr="00817C38">
        <w:rPr>
          <w:rFonts w:ascii="Times New Roman" w:hAnsi="Times New Roman" w:cs="Times New Roman" w:hint="eastAsia"/>
        </w:rPr>
        <w:t>partner</w:t>
      </w:r>
      <w:r>
        <w:rPr>
          <w:rFonts w:ascii="Times New Roman" w:hAnsi="Times New Roman" w:cs="Times New Roman" w:hint="eastAsia"/>
        </w:rPr>
        <w:t xml:space="preserve"> </w:t>
      </w:r>
      <w:r w:rsidRPr="00817C38">
        <w:rPr>
          <w:rFonts w:ascii="Times New Roman" w:hAnsi="Times New Roman" w:cs="Times New Roman" w:hint="eastAsia"/>
        </w:rPr>
        <w:t>matter?</w:t>
      </w:r>
      <w:r>
        <w:rPr>
          <w:rFonts w:ascii="Times New Roman" w:hAnsi="Times New Roman" w:cs="Times New Roman" w:hint="eastAsia"/>
        </w:rPr>
        <w:t xml:space="preserve"> </w:t>
      </w:r>
      <w:r w:rsidRPr="00817C38">
        <w:rPr>
          <w:rFonts w:ascii="Times New Roman" w:hAnsi="Times New Roman" w:cs="Times New Roman"/>
        </w:rPr>
        <w:t>Journal</w:t>
      </w:r>
      <w:r>
        <w:rPr>
          <w:rFonts w:ascii="Times New Roman" w:hAnsi="Times New Roman" w:cs="Times New Roman" w:hint="eastAsia"/>
        </w:rPr>
        <w:t xml:space="preserve"> </w:t>
      </w:r>
      <w:r w:rsidRPr="00817C38">
        <w:rPr>
          <w:rFonts w:ascii="Times New Roman" w:hAnsi="Times New Roman" w:cs="Times New Roman"/>
        </w:rPr>
        <w:t>of</w:t>
      </w:r>
      <w:r>
        <w:rPr>
          <w:rFonts w:ascii="Times New Roman" w:hAnsi="Times New Roman" w:cs="Times New Roman" w:hint="eastAsia"/>
        </w:rPr>
        <w:t xml:space="preserve"> </w:t>
      </w:r>
      <w:r w:rsidRPr="00817C38">
        <w:rPr>
          <w:rFonts w:ascii="Times New Roman" w:hAnsi="Times New Roman" w:cs="Times New Roman"/>
        </w:rPr>
        <w:t>International</w:t>
      </w:r>
      <w:r>
        <w:rPr>
          <w:rFonts w:ascii="Times New Roman" w:hAnsi="Times New Roman" w:cs="Times New Roman" w:hint="eastAsia"/>
        </w:rPr>
        <w:t xml:space="preserve"> </w:t>
      </w:r>
      <w:r w:rsidRPr="00817C38">
        <w:rPr>
          <w:rFonts w:ascii="Times New Roman" w:hAnsi="Times New Roman" w:cs="Times New Roman"/>
        </w:rPr>
        <w:t>Economics</w:t>
      </w:r>
      <w:r>
        <w:rPr>
          <w:rFonts w:ascii="Times New Roman" w:hAnsi="Times New Roman" w:cs="Times New Roman" w:hint="eastAsia"/>
        </w:rPr>
        <w:t xml:space="preserve"> </w:t>
      </w:r>
      <w:r w:rsidRPr="00817C38">
        <w:rPr>
          <w:rFonts w:ascii="Times New Roman" w:hAnsi="Times New Roman" w:cs="Times New Roman"/>
        </w:rPr>
        <w:t>91(2013)</w:t>
      </w:r>
      <w:r>
        <w:rPr>
          <w:rFonts w:ascii="Times New Roman" w:hAnsi="Times New Roman" w:cs="Times New Roman" w:hint="eastAsia"/>
        </w:rPr>
        <w:t xml:space="preserve">, </w:t>
      </w:r>
      <w:r w:rsidRPr="00817C38">
        <w:rPr>
          <w:rFonts w:ascii="Times New Roman" w:hAnsi="Times New Roman" w:cs="Times New Roman"/>
        </w:rPr>
        <w:t>329–342</w:t>
      </w:r>
    </w:p>
    <w:p w14:paraId="1DD1D8E1" w14:textId="77777777" w:rsidR="00A14CDF" w:rsidRPr="004D43FD" w:rsidRDefault="00A14CDF" w:rsidP="00A14CDF">
      <w:pPr>
        <w:rPr>
          <w:rFonts w:ascii="Times New Roman" w:hAnsi="Times New Roman" w:cs="Times New Roman"/>
        </w:rPr>
      </w:pPr>
      <w:r>
        <w:rPr>
          <w:rFonts w:ascii="Times New Roman" w:hAnsi="Times New Roman" w:cs="Times New Roman" w:hint="eastAsia"/>
        </w:rPr>
        <w:t xml:space="preserve">[27]Roy, J. 2011. Is WTO </w:t>
      </w:r>
      <w:r>
        <w:rPr>
          <w:rFonts w:ascii="Times New Roman" w:hAnsi="Times New Roman" w:cs="Times New Roman"/>
        </w:rPr>
        <w:t>mystery</w:t>
      </w:r>
      <w:r>
        <w:rPr>
          <w:rFonts w:ascii="Times New Roman" w:hAnsi="Times New Roman" w:cs="Times New Roman" w:hint="eastAsia"/>
        </w:rPr>
        <w:t xml:space="preserve"> really solved? </w:t>
      </w:r>
      <w:r w:rsidRPr="00817C38">
        <w:rPr>
          <w:rFonts w:ascii="Times New Roman" w:hAnsi="Times New Roman" w:cs="Times New Roman"/>
        </w:rPr>
        <w:t>Economics</w:t>
      </w:r>
      <w:r>
        <w:rPr>
          <w:rFonts w:ascii="Times New Roman" w:hAnsi="Times New Roman" w:cs="Times New Roman" w:hint="eastAsia"/>
        </w:rPr>
        <w:t xml:space="preserve"> </w:t>
      </w:r>
      <w:r w:rsidRPr="00817C38">
        <w:rPr>
          <w:rFonts w:ascii="Times New Roman" w:hAnsi="Times New Roman" w:cs="Times New Roman"/>
        </w:rPr>
        <w:t>Letters</w:t>
      </w:r>
      <w:r>
        <w:rPr>
          <w:rFonts w:ascii="Times New Roman" w:hAnsi="Times New Roman" w:cs="Times New Roman" w:hint="eastAsia"/>
        </w:rPr>
        <w:t xml:space="preserve"> </w:t>
      </w:r>
      <w:r w:rsidRPr="00817C38">
        <w:rPr>
          <w:rFonts w:ascii="Times New Roman" w:hAnsi="Times New Roman" w:cs="Times New Roman"/>
        </w:rPr>
        <w:t>113(2011)</w:t>
      </w:r>
      <w:r>
        <w:rPr>
          <w:rFonts w:ascii="Times New Roman" w:hAnsi="Times New Roman" w:cs="Times New Roman" w:hint="eastAsia"/>
        </w:rPr>
        <w:t xml:space="preserve">, </w:t>
      </w:r>
      <w:r w:rsidRPr="00817C38">
        <w:rPr>
          <w:rFonts w:ascii="Times New Roman" w:hAnsi="Times New Roman" w:cs="Times New Roman"/>
        </w:rPr>
        <w:t>127–130</w:t>
      </w:r>
      <w:r>
        <w:rPr>
          <w:rFonts w:ascii="Times New Roman" w:hAnsi="Times New Roman" w:cs="Times New Roman" w:hint="eastAsia"/>
        </w:rPr>
        <w:t>.</w:t>
      </w:r>
    </w:p>
    <w:p w14:paraId="167A01FA" w14:textId="77777777" w:rsidR="00A14CDF" w:rsidRPr="003A4B1D" w:rsidRDefault="00A14CDF" w:rsidP="00A14CDF">
      <w:pPr>
        <w:rPr>
          <w:rFonts w:ascii="Times New Roman" w:hAnsi="Times New Roman" w:cs="Times New Roman"/>
        </w:rPr>
      </w:pPr>
      <w:r>
        <w:rPr>
          <w:rFonts w:ascii="Times New Roman" w:hAnsi="Times New Roman" w:cs="Times New Roman" w:hint="eastAsia"/>
        </w:rPr>
        <w:t>[28]</w:t>
      </w:r>
      <w:r w:rsidRPr="003A4B1D">
        <w:rPr>
          <w:rFonts w:ascii="Times New Roman" w:hAnsi="Times New Roman" w:cs="Times New Roman"/>
        </w:rPr>
        <w:t>Subramanian</w:t>
      </w:r>
      <w:proofErr w:type="gramStart"/>
      <w:r w:rsidRPr="003A4B1D">
        <w:rPr>
          <w:rFonts w:ascii="Times New Roman" w:hAnsi="Times New Roman" w:cs="Times New Roman"/>
        </w:rPr>
        <w:t>,A</w:t>
      </w:r>
      <w:proofErr w:type="gramEnd"/>
      <w:r w:rsidRPr="003A4B1D">
        <w:rPr>
          <w:rFonts w:ascii="Times New Roman" w:hAnsi="Times New Roman" w:cs="Times New Roman"/>
        </w:rPr>
        <w:t>.,Wei,S.,2007.The</w:t>
      </w:r>
      <w:r>
        <w:rPr>
          <w:rFonts w:ascii="Times New Roman" w:hAnsi="Times New Roman" w:cs="Times New Roman" w:hint="eastAsia"/>
        </w:rPr>
        <w:t xml:space="preserve"> </w:t>
      </w:r>
      <w:r w:rsidRPr="003A4B1D">
        <w:rPr>
          <w:rFonts w:ascii="Times New Roman" w:hAnsi="Times New Roman" w:cs="Times New Roman"/>
        </w:rPr>
        <w:t>WTO</w:t>
      </w:r>
      <w:r>
        <w:rPr>
          <w:rFonts w:ascii="Times New Roman" w:hAnsi="Times New Roman" w:cs="Times New Roman" w:hint="eastAsia"/>
        </w:rPr>
        <w:t xml:space="preserve"> </w:t>
      </w:r>
      <w:r w:rsidRPr="003A4B1D">
        <w:rPr>
          <w:rFonts w:ascii="Times New Roman" w:hAnsi="Times New Roman" w:cs="Times New Roman"/>
        </w:rPr>
        <w:t>pro</w:t>
      </w:r>
      <w:r>
        <w:rPr>
          <w:rFonts w:ascii="Times New Roman" w:hAnsi="Times New Roman" w:cs="Times New Roman"/>
        </w:rPr>
        <w:t>motes</w:t>
      </w:r>
      <w:r>
        <w:rPr>
          <w:rFonts w:ascii="Times New Roman" w:hAnsi="Times New Roman" w:cs="Times New Roman" w:hint="eastAsia"/>
        </w:rPr>
        <w:t xml:space="preserve"> </w:t>
      </w:r>
      <w:r>
        <w:rPr>
          <w:rFonts w:ascii="Times New Roman" w:hAnsi="Times New Roman" w:cs="Times New Roman"/>
        </w:rPr>
        <w:t>trade,</w:t>
      </w:r>
      <w:r>
        <w:rPr>
          <w:rFonts w:ascii="Times New Roman" w:hAnsi="Times New Roman" w:cs="Times New Roman" w:hint="eastAsia"/>
        </w:rPr>
        <w:t xml:space="preserve"> </w:t>
      </w:r>
      <w:r>
        <w:rPr>
          <w:rFonts w:ascii="Times New Roman" w:hAnsi="Times New Roman" w:cs="Times New Roman"/>
        </w:rPr>
        <w:t>strongly</w:t>
      </w:r>
      <w:r>
        <w:rPr>
          <w:rFonts w:ascii="Times New Roman" w:hAnsi="Times New Roman" w:cs="Times New Roman" w:hint="eastAsia"/>
        </w:rPr>
        <w:t xml:space="preserve"> </w:t>
      </w:r>
      <w:r>
        <w:rPr>
          <w:rFonts w:ascii="Times New Roman" w:hAnsi="Times New Roman" w:cs="Times New Roman"/>
        </w:rPr>
        <w:t>but</w:t>
      </w:r>
      <w:r>
        <w:rPr>
          <w:rFonts w:ascii="Times New Roman" w:hAnsi="Times New Roman" w:cs="Times New Roman" w:hint="eastAsia"/>
        </w:rPr>
        <w:t xml:space="preserve"> </w:t>
      </w:r>
      <w:r>
        <w:rPr>
          <w:rFonts w:ascii="Times New Roman" w:hAnsi="Times New Roman" w:cs="Times New Roman"/>
        </w:rPr>
        <w:t>unevenly.</w:t>
      </w:r>
      <w:r>
        <w:rPr>
          <w:rFonts w:ascii="Times New Roman" w:hAnsi="Times New Roman" w:cs="Times New Roman" w:hint="eastAsia"/>
        </w:rPr>
        <w:t xml:space="preserve"> </w:t>
      </w:r>
      <w:r w:rsidRPr="003A4B1D">
        <w:rPr>
          <w:rFonts w:ascii="Times New Roman" w:hAnsi="Times New Roman" w:cs="Times New Roman"/>
        </w:rPr>
        <w:t>Journal</w:t>
      </w:r>
      <w:r>
        <w:rPr>
          <w:rFonts w:ascii="Times New Roman" w:hAnsi="Times New Roman" w:cs="Times New Roman" w:hint="eastAsia"/>
        </w:rPr>
        <w:t xml:space="preserve"> </w:t>
      </w:r>
      <w:r w:rsidRPr="003A4B1D">
        <w:rPr>
          <w:rFonts w:ascii="Times New Roman" w:hAnsi="Times New Roman" w:cs="Times New Roman"/>
        </w:rPr>
        <w:t>of</w:t>
      </w:r>
      <w:r>
        <w:rPr>
          <w:rFonts w:ascii="Times New Roman" w:hAnsi="Times New Roman" w:cs="Times New Roman" w:hint="eastAsia"/>
        </w:rPr>
        <w:t xml:space="preserve"> </w:t>
      </w:r>
      <w:r w:rsidRPr="003A4B1D">
        <w:rPr>
          <w:rFonts w:ascii="Times New Roman" w:hAnsi="Times New Roman" w:cs="Times New Roman"/>
        </w:rPr>
        <w:t>International</w:t>
      </w:r>
      <w:r>
        <w:rPr>
          <w:rFonts w:ascii="Times New Roman" w:hAnsi="Times New Roman" w:cs="Times New Roman" w:hint="eastAsia"/>
        </w:rPr>
        <w:t xml:space="preserve"> </w:t>
      </w:r>
      <w:r w:rsidRPr="003A4B1D">
        <w:rPr>
          <w:rFonts w:ascii="Times New Roman" w:hAnsi="Times New Roman" w:cs="Times New Roman"/>
        </w:rPr>
        <w:t>Economics</w:t>
      </w:r>
      <w:r>
        <w:rPr>
          <w:rFonts w:ascii="Times New Roman" w:hAnsi="Times New Roman" w:cs="Times New Roman" w:hint="eastAsia"/>
        </w:rPr>
        <w:t xml:space="preserve"> </w:t>
      </w:r>
      <w:r w:rsidRPr="003A4B1D">
        <w:rPr>
          <w:rFonts w:ascii="Times New Roman" w:hAnsi="Times New Roman" w:cs="Times New Roman"/>
        </w:rPr>
        <w:t>72(1),</w:t>
      </w:r>
      <w:r>
        <w:rPr>
          <w:rFonts w:ascii="Times New Roman" w:hAnsi="Times New Roman" w:cs="Times New Roman" w:hint="eastAsia"/>
        </w:rPr>
        <w:t xml:space="preserve"> </w:t>
      </w:r>
      <w:r w:rsidRPr="003A4B1D">
        <w:rPr>
          <w:rFonts w:ascii="Times New Roman" w:hAnsi="Times New Roman" w:cs="Times New Roman"/>
        </w:rPr>
        <w:t>151–175.</w:t>
      </w:r>
    </w:p>
    <w:p w14:paraId="61AA8190" w14:textId="77777777" w:rsidR="00A14CDF" w:rsidRDefault="00A14CDF" w:rsidP="00A14CDF">
      <w:pPr>
        <w:rPr>
          <w:rFonts w:ascii="Times New Roman" w:hAnsi="Times New Roman" w:cs="Times New Roman"/>
        </w:rPr>
      </w:pPr>
      <w:r>
        <w:rPr>
          <w:rFonts w:ascii="Times New Roman" w:hAnsi="Times New Roman" w:cs="Times New Roman" w:hint="eastAsia"/>
        </w:rPr>
        <w:t xml:space="preserve">[29]Silva J.M.C., </w:t>
      </w:r>
      <w:proofErr w:type="spellStart"/>
      <w:r>
        <w:rPr>
          <w:rFonts w:ascii="Times New Roman" w:hAnsi="Times New Roman" w:cs="Times New Roman" w:hint="eastAsia"/>
        </w:rPr>
        <w:t>Tenreyro</w:t>
      </w:r>
      <w:proofErr w:type="spellEnd"/>
      <w:r>
        <w:rPr>
          <w:rFonts w:ascii="Times New Roman" w:hAnsi="Times New Roman" w:cs="Times New Roman" w:hint="eastAsia"/>
        </w:rPr>
        <w:t xml:space="preserve"> S. 2006. The log of gravity. The Review of Economics and Statistics 88(4), 641-658.</w:t>
      </w:r>
    </w:p>
    <w:p w14:paraId="65395A2C" w14:textId="77777777" w:rsidR="00A14CDF" w:rsidRDefault="00A14CDF" w:rsidP="00A14CDF">
      <w:pPr>
        <w:rPr>
          <w:rFonts w:ascii="Times New Roman" w:hAnsi="Times New Roman" w:cs="Times New Roman"/>
        </w:rPr>
      </w:pPr>
      <w:r>
        <w:rPr>
          <w:rFonts w:ascii="Times New Roman" w:hAnsi="Times New Roman" w:cs="Times New Roman" w:hint="eastAsia"/>
        </w:rPr>
        <w:t>[30]</w:t>
      </w:r>
      <w:r w:rsidRPr="003A4B1D">
        <w:rPr>
          <w:rFonts w:ascii="Times New Roman" w:hAnsi="Times New Roman" w:cs="Times New Roman"/>
        </w:rPr>
        <w:t>Tomz</w:t>
      </w:r>
      <w:proofErr w:type="gramStart"/>
      <w:r w:rsidRPr="003A4B1D">
        <w:rPr>
          <w:rFonts w:ascii="Times New Roman" w:hAnsi="Times New Roman" w:cs="Times New Roman"/>
        </w:rPr>
        <w:t>,M</w:t>
      </w:r>
      <w:proofErr w:type="gramEnd"/>
      <w:r w:rsidRPr="003A4B1D">
        <w:rPr>
          <w:rFonts w:ascii="Times New Roman" w:hAnsi="Times New Roman" w:cs="Times New Roman"/>
        </w:rPr>
        <w:t>.,Goldstein,J.L.,Rivers,D.,2007.</w:t>
      </w:r>
      <w:r>
        <w:rPr>
          <w:rFonts w:ascii="Times New Roman" w:hAnsi="Times New Roman" w:cs="Times New Roman" w:hint="eastAsia"/>
        </w:rPr>
        <w:t xml:space="preserve"> </w:t>
      </w:r>
      <w:r w:rsidRPr="003A4B1D">
        <w:rPr>
          <w:rFonts w:ascii="Times New Roman" w:hAnsi="Times New Roman" w:cs="Times New Roman"/>
        </w:rPr>
        <w:t>Do</w:t>
      </w:r>
      <w:r>
        <w:rPr>
          <w:rFonts w:ascii="Times New Roman" w:hAnsi="Times New Roman" w:cs="Times New Roman" w:hint="eastAsia"/>
        </w:rPr>
        <w:t xml:space="preserve"> </w:t>
      </w:r>
      <w:r>
        <w:rPr>
          <w:rFonts w:ascii="Times New Roman" w:hAnsi="Times New Roman" w:cs="Times New Roman"/>
        </w:rPr>
        <w:t>we</w:t>
      </w:r>
      <w:r>
        <w:rPr>
          <w:rFonts w:ascii="Times New Roman" w:hAnsi="Times New Roman" w:cs="Times New Roman" w:hint="eastAsia"/>
        </w:rPr>
        <w:t xml:space="preserve"> </w:t>
      </w:r>
      <w:r>
        <w:rPr>
          <w:rFonts w:ascii="Times New Roman" w:hAnsi="Times New Roman" w:cs="Times New Roman"/>
        </w:rPr>
        <w:t>really</w:t>
      </w:r>
      <w:r>
        <w:rPr>
          <w:rFonts w:ascii="Times New Roman" w:hAnsi="Times New Roman" w:cs="Times New Roman" w:hint="eastAsia"/>
        </w:rPr>
        <w:t xml:space="preserve"> </w:t>
      </w:r>
      <w:r>
        <w:rPr>
          <w:rFonts w:ascii="Times New Roman" w:hAnsi="Times New Roman" w:cs="Times New Roman"/>
        </w:rPr>
        <w:t>know</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hint="eastAsia"/>
        </w:rPr>
        <w:t xml:space="preserve"> </w:t>
      </w:r>
      <w:r>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WTO</w:t>
      </w:r>
      <w:r>
        <w:rPr>
          <w:rFonts w:ascii="Times New Roman" w:hAnsi="Times New Roman" w:cs="Times New Roman" w:hint="eastAsia"/>
        </w:rPr>
        <w:t xml:space="preserve"> </w:t>
      </w:r>
      <w:r>
        <w:rPr>
          <w:rFonts w:ascii="Times New Roman" w:hAnsi="Times New Roman" w:cs="Times New Roman"/>
        </w:rPr>
        <w:t>increases</w:t>
      </w:r>
      <w:r>
        <w:rPr>
          <w:rFonts w:ascii="Times New Roman" w:hAnsi="Times New Roman" w:cs="Times New Roman" w:hint="eastAsia"/>
        </w:rPr>
        <w:t xml:space="preserve"> </w:t>
      </w:r>
      <w:r w:rsidRPr="003A4B1D">
        <w:rPr>
          <w:rFonts w:ascii="Times New Roman" w:hAnsi="Times New Roman" w:cs="Times New Roman"/>
        </w:rPr>
        <w:t>trade?</w:t>
      </w:r>
      <w:r>
        <w:rPr>
          <w:rFonts w:ascii="Times New Roman" w:hAnsi="Times New Roman" w:cs="Times New Roman" w:hint="eastAsia"/>
        </w:rPr>
        <w:t xml:space="preserve"> C</w:t>
      </w:r>
      <w:r w:rsidRPr="003A4B1D">
        <w:rPr>
          <w:rFonts w:ascii="Times New Roman" w:hAnsi="Times New Roman" w:cs="Times New Roman"/>
        </w:rPr>
        <w:t>omment.</w:t>
      </w:r>
      <w:r>
        <w:rPr>
          <w:rFonts w:ascii="Times New Roman" w:hAnsi="Times New Roman" w:cs="Times New Roman" w:hint="eastAsia"/>
        </w:rPr>
        <w:t xml:space="preserve"> </w:t>
      </w:r>
      <w:r w:rsidRPr="003A4B1D">
        <w:rPr>
          <w:rFonts w:ascii="Times New Roman" w:hAnsi="Times New Roman" w:cs="Times New Roman"/>
        </w:rPr>
        <w:t>American</w:t>
      </w:r>
      <w:r>
        <w:rPr>
          <w:rFonts w:ascii="Times New Roman" w:hAnsi="Times New Roman" w:cs="Times New Roman" w:hint="eastAsia"/>
        </w:rPr>
        <w:t xml:space="preserve"> </w:t>
      </w:r>
      <w:r w:rsidRPr="003A4B1D">
        <w:rPr>
          <w:rFonts w:ascii="Times New Roman" w:hAnsi="Times New Roman" w:cs="Times New Roman"/>
        </w:rPr>
        <w:t>Economic</w:t>
      </w:r>
      <w:r>
        <w:rPr>
          <w:rFonts w:ascii="Times New Roman" w:hAnsi="Times New Roman" w:cs="Times New Roman" w:hint="eastAsia"/>
        </w:rPr>
        <w:t xml:space="preserve"> </w:t>
      </w:r>
      <w:r w:rsidRPr="003A4B1D">
        <w:rPr>
          <w:rFonts w:ascii="Times New Roman" w:hAnsi="Times New Roman" w:cs="Times New Roman"/>
        </w:rPr>
        <w:t>Review</w:t>
      </w:r>
      <w:r>
        <w:rPr>
          <w:rFonts w:ascii="Times New Roman" w:hAnsi="Times New Roman" w:cs="Times New Roman" w:hint="eastAsia"/>
        </w:rPr>
        <w:t xml:space="preserve"> </w:t>
      </w:r>
      <w:r w:rsidRPr="003A4B1D">
        <w:rPr>
          <w:rFonts w:ascii="Times New Roman" w:hAnsi="Times New Roman" w:cs="Times New Roman"/>
        </w:rPr>
        <w:t>97(5),</w:t>
      </w:r>
      <w:r>
        <w:rPr>
          <w:rFonts w:ascii="Times New Roman" w:hAnsi="Times New Roman" w:cs="Times New Roman" w:hint="eastAsia"/>
        </w:rPr>
        <w:t xml:space="preserve"> </w:t>
      </w:r>
      <w:r w:rsidRPr="003A4B1D">
        <w:rPr>
          <w:rFonts w:ascii="Times New Roman" w:hAnsi="Times New Roman" w:cs="Times New Roman"/>
        </w:rPr>
        <w:t>2005–2018.</w:t>
      </w:r>
    </w:p>
    <w:p w14:paraId="64453EDF" w14:textId="77777777" w:rsidR="00A14CDF" w:rsidRDefault="00A14CDF" w:rsidP="00A14CDF">
      <w:pPr>
        <w:rPr>
          <w:rFonts w:ascii="Times New Roman" w:hAnsi="Times New Roman" w:cs="Times New Roman"/>
        </w:rPr>
      </w:pPr>
      <w:r>
        <w:rPr>
          <w:rFonts w:ascii="Times New Roman" w:hAnsi="Times New Roman" w:cs="Times New Roman" w:hint="eastAsia"/>
        </w:rPr>
        <w:t>[31]</w:t>
      </w:r>
      <w:r w:rsidRPr="00C16783">
        <w:rPr>
          <w:rFonts w:ascii="Times New Roman" w:hAnsi="Times New Roman" w:cs="Times New Roman"/>
        </w:rPr>
        <w:t>Wei</w:t>
      </w:r>
      <w:proofErr w:type="gramStart"/>
      <w:r w:rsidRPr="00C16783">
        <w:rPr>
          <w:rFonts w:ascii="Times New Roman" w:hAnsi="Times New Roman" w:cs="Times New Roman"/>
        </w:rPr>
        <w:t>,S.J</w:t>
      </w:r>
      <w:proofErr w:type="gramEnd"/>
      <w:r w:rsidRPr="00C16783">
        <w:rPr>
          <w:rFonts w:ascii="Times New Roman" w:hAnsi="Times New Roman" w:cs="Times New Roman"/>
        </w:rPr>
        <w:t>.,1996.</w:t>
      </w:r>
      <w:r>
        <w:rPr>
          <w:rFonts w:ascii="Times New Roman" w:hAnsi="Times New Roman" w:cs="Times New Roman" w:hint="eastAsia"/>
        </w:rPr>
        <w:t xml:space="preserve"> </w:t>
      </w:r>
      <w:r w:rsidRPr="00C16783">
        <w:rPr>
          <w:rFonts w:ascii="Times New Roman" w:hAnsi="Times New Roman" w:cs="Times New Roman"/>
        </w:rPr>
        <w:t>Intra-National</w:t>
      </w:r>
      <w:r>
        <w:rPr>
          <w:rFonts w:ascii="Times New Roman" w:hAnsi="Times New Roman" w:cs="Times New Roman" w:hint="eastAsia"/>
        </w:rPr>
        <w:t xml:space="preserve"> </w:t>
      </w:r>
      <w:r w:rsidRPr="00C16783">
        <w:rPr>
          <w:rFonts w:ascii="Times New Roman" w:hAnsi="Times New Roman" w:cs="Times New Roman"/>
        </w:rPr>
        <w:t>Versus</w:t>
      </w:r>
      <w:r>
        <w:rPr>
          <w:rFonts w:ascii="Times New Roman" w:hAnsi="Times New Roman" w:cs="Times New Roman" w:hint="eastAsia"/>
        </w:rPr>
        <w:t xml:space="preserve"> </w:t>
      </w:r>
      <w:r w:rsidRPr="00C16783">
        <w:rPr>
          <w:rFonts w:ascii="Times New Roman" w:hAnsi="Times New Roman" w:cs="Times New Roman"/>
        </w:rPr>
        <w:t>International</w:t>
      </w:r>
      <w:r>
        <w:rPr>
          <w:rFonts w:ascii="Times New Roman" w:hAnsi="Times New Roman" w:cs="Times New Roman" w:hint="eastAsia"/>
        </w:rPr>
        <w:t xml:space="preserve"> </w:t>
      </w:r>
      <w:r w:rsidRPr="00C16783">
        <w:rPr>
          <w:rFonts w:ascii="Times New Roman" w:hAnsi="Times New Roman" w:cs="Times New Roman"/>
        </w:rPr>
        <w:t>Trade:</w:t>
      </w:r>
      <w:r>
        <w:rPr>
          <w:rFonts w:ascii="Times New Roman" w:hAnsi="Times New Roman" w:cs="Times New Roman" w:hint="eastAsia"/>
        </w:rPr>
        <w:t xml:space="preserve"> </w:t>
      </w:r>
      <w:r w:rsidRPr="00C16783">
        <w:rPr>
          <w:rFonts w:ascii="Times New Roman" w:hAnsi="Times New Roman" w:cs="Times New Roman"/>
        </w:rPr>
        <w:t>How</w:t>
      </w:r>
      <w:r>
        <w:rPr>
          <w:rFonts w:ascii="Times New Roman" w:hAnsi="Times New Roman" w:cs="Times New Roman" w:hint="eastAsia"/>
        </w:rPr>
        <w:t xml:space="preserve"> </w:t>
      </w:r>
      <w:r w:rsidRPr="00C16783">
        <w:rPr>
          <w:rFonts w:ascii="Times New Roman" w:hAnsi="Times New Roman" w:cs="Times New Roman"/>
        </w:rPr>
        <w:t>Stubborn</w:t>
      </w:r>
      <w:r>
        <w:rPr>
          <w:rFonts w:ascii="Times New Roman" w:hAnsi="Times New Roman" w:cs="Times New Roman" w:hint="eastAsia"/>
        </w:rPr>
        <w:t xml:space="preserve"> </w:t>
      </w:r>
      <w:r w:rsidRPr="00C16783">
        <w:rPr>
          <w:rFonts w:ascii="Times New Roman" w:hAnsi="Times New Roman" w:cs="Times New Roman"/>
        </w:rPr>
        <w:t>are</w:t>
      </w:r>
      <w:r>
        <w:rPr>
          <w:rFonts w:ascii="Times New Roman" w:hAnsi="Times New Roman" w:cs="Times New Roman" w:hint="eastAsia"/>
        </w:rPr>
        <w:t xml:space="preserve"> </w:t>
      </w:r>
      <w:r w:rsidRPr="00C16783">
        <w:rPr>
          <w:rFonts w:ascii="Times New Roman" w:hAnsi="Times New Roman" w:cs="Times New Roman"/>
        </w:rPr>
        <w:t>Nations</w:t>
      </w:r>
      <w:r>
        <w:rPr>
          <w:rFonts w:ascii="Times New Roman" w:hAnsi="Times New Roman" w:cs="Times New Roman" w:hint="eastAsia"/>
        </w:rPr>
        <w:t xml:space="preserve"> </w:t>
      </w:r>
      <w:r w:rsidRPr="00C16783">
        <w:rPr>
          <w:rFonts w:ascii="Times New Roman" w:hAnsi="Times New Roman" w:cs="Times New Roman"/>
        </w:rPr>
        <w:t>in</w:t>
      </w:r>
      <w:r>
        <w:rPr>
          <w:rFonts w:ascii="Times New Roman" w:hAnsi="Times New Roman" w:cs="Times New Roman" w:hint="eastAsia"/>
        </w:rPr>
        <w:t xml:space="preserve"> </w:t>
      </w:r>
      <w:r w:rsidRPr="00C16783">
        <w:rPr>
          <w:rFonts w:ascii="Times New Roman" w:hAnsi="Times New Roman" w:cs="Times New Roman"/>
        </w:rPr>
        <w:t>Global</w:t>
      </w:r>
      <w:r>
        <w:rPr>
          <w:rFonts w:ascii="Times New Roman" w:hAnsi="Times New Roman" w:cs="Times New Roman" w:hint="eastAsia"/>
        </w:rPr>
        <w:t xml:space="preserve"> </w:t>
      </w:r>
      <w:r w:rsidRPr="00C16783">
        <w:rPr>
          <w:rFonts w:ascii="Times New Roman" w:hAnsi="Times New Roman" w:cs="Times New Roman"/>
        </w:rPr>
        <w:t>Integration?</w:t>
      </w:r>
      <w:r>
        <w:rPr>
          <w:rFonts w:ascii="Times New Roman" w:hAnsi="Times New Roman" w:cs="Times New Roman" w:hint="eastAsia"/>
        </w:rPr>
        <w:t xml:space="preserve"> </w:t>
      </w:r>
      <w:r>
        <w:rPr>
          <w:rFonts w:ascii="Times New Roman" w:hAnsi="Times New Roman" w:cs="Times New Roman"/>
        </w:rPr>
        <w:t>NBER</w:t>
      </w:r>
      <w:r>
        <w:rPr>
          <w:rFonts w:ascii="Times New Roman" w:hAnsi="Times New Roman" w:cs="Times New Roman" w:hint="eastAsia"/>
        </w:rPr>
        <w:t xml:space="preserve"> </w:t>
      </w:r>
      <w:r w:rsidRPr="00C16783">
        <w:rPr>
          <w:rFonts w:ascii="Times New Roman" w:hAnsi="Times New Roman" w:cs="Times New Roman"/>
        </w:rPr>
        <w:t>Working</w:t>
      </w:r>
      <w:r>
        <w:rPr>
          <w:rFonts w:ascii="Times New Roman" w:hAnsi="Times New Roman" w:cs="Times New Roman" w:hint="eastAsia"/>
        </w:rPr>
        <w:t xml:space="preserve"> </w:t>
      </w:r>
      <w:r>
        <w:rPr>
          <w:rFonts w:ascii="Times New Roman" w:hAnsi="Times New Roman" w:cs="Times New Roman"/>
        </w:rPr>
        <w:t>Paper,</w:t>
      </w:r>
      <w:r>
        <w:rPr>
          <w:rFonts w:ascii="Times New Roman" w:hAnsi="Times New Roman" w:cs="Times New Roman" w:hint="eastAsia"/>
        </w:rPr>
        <w:t xml:space="preserve"> </w:t>
      </w:r>
      <w:r>
        <w:rPr>
          <w:rFonts w:ascii="Times New Roman" w:hAnsi="Times New Roman" w:cs="Times New Roman"/>
        </w:rPr>
        <w:t>vo</w:t>
      </w:r>
      <w:r>
        <w:rPr>
          <w:rFonts w:ascii="Times New Roman" w:hAnsi="Times New Roman" w:cs="Times New Roman" w:hint="eastAsia"/>
        </w:rPr>
        <w:t>l</w:t>
      </w:r>
      <w:r w:rsidRPr="00C16783">
        <w:rPr>
          <w:rFonts w:ascii="Times New Roman" w:hAnsi="Times New Roman" w:cs="Times New Roman"/>
        </w:rPr>
        <w:t>.5531.</w:t>
      </w:r>
      <w:r>
        <w:rPr>
          <w:rFonts w:ascii="Times New Roman" w:hAnsi="Times New Roman" w:cs="Times New Roman" w:hint="eastAsia"/>
        </w:rPr>
        <w:t xml:space="preserve"> </w:t>
      </w:r>
      <w:r w:rsidRPr="00C16783">
        <w:rPr>
          <w:rFonts w:ascii="Times New Roman" w:hAnsi="Times New Roman" w:cs="Times New Roman"/>
        </w:rPr>
        <w:t>NBER,</w:t>
      </w:r>
      <w:r>
        <w:rPr>
          <w:rFonts w:ascii="Times New Roman" w:hAnsi="Times New Roman" w:cs="Times New Roman" w:hint="eastAsia"/>
        </w:rPr>
        <w:t xml:space="preserve"> </w:t>
      </w:r>
      <w:r w:rsidRPr="00C16783">
        <w:rPr>
          <w:rFonts w:ascii="Times New Roman" w:hAnsi="Times New Roman" w:cs="Times New Roman"/>
        </w:rPr>
        <w:t>Cambridge,</w:t>
      </w:r>
      <w:r>
        <w:rPr>
          <w:rFonts w:ascii="Times New Roman" w:hAnsi="Times New Roman" w:cs="Times New Roman" w:hint="eastAsia"/>
        </w:rPr>
        <w:t xml:space="preserve"> </w:t>
      </w:r>
      <w:r w:rsidRPr="00C16783">
        <w:rPr>
          <w:rFonts w:ascii="Times New Roman" w:hAnsi="Times New Roman" w:cs="Times New Roman"/>
        </w:rPr>
        <w:t>MA.</w:t>
      </w:r>
    </w:p>
    <w:p w14:paraId="4F89D8A3" w14:textId="77777777" w:rsidR="00A14CDF" w:rsidRDefault="00A14CDF" w:rsidP="00A14CDF">
      <w:pPr>
        <w:rPr>
          <w:rFonts w:ascii="Times New Roman" w:hAnsi="Times New Roman" w:cs="Times New Roman"/>
        </w:rPr>
      </w:pPr>
      <w:r>
        <w:rPr>
          <w:rFonts w:ascii="Times New Roman" w:hAnsi="Times New Roman" w:cs="Times New Roman" w:hint="eastAsia"/>
        </w:rPr>
        <w:t>[32]</w:t>
      </w:r>
      <w:proofErr w:type="spellStart"/>
      <w:r>
        <w:rPr>
          <w:rFonts w:ascii="Times New Roman" w:hAnsi="Times New Roman" w:cs="Times New Roman"/>
        </w:rPr>
        <w:t>Zarzos</w:t>
      </w:r>
      <w:r>
        <w:rPr>
          <w:rFonts w:ascii="Times New Roman" w:hAnsi="Times New Roman" w:cs="Times New Roman" w:hint="eastAsia"/>
        </w:rPr>
        <w:t>o</w:t>
      </w:r>
      <w:proofErr w:type="spellEnd"/>
      <w:r>
        <w:rPr>
          <w:rFonts w:ascii="Times New Roman" w:hAnsi="Times New Roman" w:cs="Times New Roman" w:hint="eastAsia"/>
        </w:rPr>
        <w:t>, I.M.</w:t>
      </w:r>
      <w:proofErr w:type="gramStart"/>
      <w:r>
        <w:rPr>
          <w:rFonts w:ascii="Times New Roman" w:hAnsi="Times New Roman" w:cs="Times New Roman"/>
        </w:rPr>
        <w:t>,</w:t>
      </w:r>
      <w:proofErr w:type="spellStart"/>
      <w:r>
        <w:rPr>
          <w:rFonts w:ascii="Times New Roman" w:hAnsi="Times New Roman" w:cs="Times New Roman"/>
        </w:rPr>
        <w:t>Felicitas</w:t>
      </w:r>
      <w:r w:rsidRPr="00F36566">
        <w:rPr>
          <w:rFonts w:ascii="Times New Roman" w:hAnsi="Times New Roman" w:cs="Times New Roman"/>
        </w:rPr>
        <w:t>,</w:t>
      </w:r>
      <w:r>
        <w:rPr>
          <w:rFonts w:ascii="Times New Roman" w:hAnsi="Times New Roman" w:cs="Times New Roman" w:hint="eastAsia"/>
        </w:rPr>
        <w:t>D.N</w:t>
      </w:r>
      <w:proofErr w:type="spellEnd"/>
      <w:proofErr w:type="gramEnd"/>
      <w:r>
        <w:rPr>
          <w:rFonts w:ascii="Times New Roman" w:hAnsi="Times New Roman" w:cs="Times New Roman" w:hint="eastAsia"/>
        </w:rPr>
        <w:t xml:space="preserve">-L, </w:t>
      </w:r>
      <w:proofErr w:type="spellStart"/>
      <w:r>
        <w:rPr>
          <w:rFonts w:ascii="Times New Roman" w:hAnsi="Times New Roman" w:cs="Times New Roman"/>
        </w:rPr>
        <w:t>Horsewood</w:t>
      </w:r>
      <w:r>
        <w:rPr>
          <w:rFonts w:ascii="Times New Roman" w:hAnsi="Times New Roman" w:cs="Times New Roman" w:hint="eastAsia"/>
        </w:rPr>
        <w:t>,N</w:t>
      </w:r>
      <w:proofErr w:type="spellEnd"/>
      <w:r>
        <w:rPr>
          <w:rFonts w:ascii="Times New Roman" w:hAnsi="Times New Roman" w:cs="Times New Roman" w:hint="eastAsia"/>
        </w:rPr>
        <w:t>. 2008.</w:t>
      </w:r>
      <w:r w:rsidRPr="00F36566">
        <w:t xml:space="preserve"> </w:t>
      </w:r>
      <w:r w:rsidRPr="00F36566">
        <w:rPr>
          <w:rFonts w:ascii="Times New Roman" w:hAnsi="Times New Roman" w:cs="Times New Roman"/>
        </w:rPr>
        <w:t>Are</w:t>
      </w:r>
      <w:r>
        <w:rPr>
          <w:rFonts w:ascii="Times New Roman" w:hAnsi="Times New Roman" w:cs="Times New Roman" w:hint="eastAsia"/>
        </w:rPr>
        <w:t xml:space="preserve"> </w:t>
      </w:r>
      <w:r w:rsidRPr="00F36566">
        <w:rPr>
          <w:rFonts w:ascii="Times New Roman" w:hAnsi="Times New Roman" w:cs="Times New Roman"/>
        </w:rPr>
        <w:t>regional</w:t>
      </w:r>
      <w:r>
        <w:rPr>
          <w:rFonts w:ascii="Times New Roman" w:hAnsi="Times New Roman" w:cs="Times New Roman" w:hint="eastAsia"/>
        </w:rPr>
        <w:t xml:space="preserve"> </w:t>
      </w:r>
      <w:r w:rsidRPr="00F36566">
        <w:rPr>
          <w:rFonts w:ascii="Times New Roman" w:hAnsi="Times New Roman" w:cs="Times New Roman"/>
        </w:rPr>
        <w:t>trading</w:t>
      </w:r>
      <w:r>
        <w:rPr>
          <w:rFonts w:ascii="Times New Roman" w:hAnsi="Times New Roman" w:cs="Times New Roman" w:hint="eastAsia"/>
        </w:rPr>
        <w:t xml:space="preserve"> </w:t>
      </w:r>
      <w:r w:rsidRPr="00F36566">
        <w:rPr>
          <w:rFonts w:ascii="Times New Roman" w:hAnsi="Times New Roman" w:cs="Times New Roman"/>
        </w:rPr>
        <w:t>agreements</w:t>
      </w:r>
      <w:r>
        <w:rPr>
          <w:rFonts w:ascii="Times New Roman" w:hAnsi="Times New Roman" w:cs="Times New Roman" w:hint="eastAsia"/>
        </w:rPr>
        <w:t xml:space="preserve"> </w:t>
      </w:r>
      <w:r w:rsidRPr="00F36566">
        <w:rPr>
          <w:rFonts w:ascii="Times New Roman" w:hAnsi="Times New Roman" w:cs="Times New Roman"/>
        </w:rPr>
        <w:t>beneﬁcial?</w:t>
      </w:r>
      <w:r>
        <w:rPr>
          <w:rFonts w:ascii="Times New Roman" w:hAnsi="Times New Roman" w:cs="Times New Roman" w:hint="eastAsia"/>
        </w:rPr>
        <w:t xml:space="preserve"> </w:t>
      </w:r>
      <w:r w:rsidRPr="00F36566">
        <w:rPr>
          <w:rFonts w:ascii="Times New Roman" w:hAnsi="Times New Roman" w:cs="Times New Roman"/>
        </w:rPr>
        <w:t>Static</w:t>
      </w:r>
      <w:r>
        <w:rPr>
          <w:rFonts w:ascii="Times New Roman" w:hAnsi="Times New Roman" w:cs="Times New Roman" w:hint="eastAsia"/>
        </w:rPr>
        <w:t xml:space="preserve"> </w:t>
      </w:r>
      <w:r w:rsidRPr="00F36566">
        <w:rPr>
          <w:rFonts w:ascii="Times New Roman" w:hAnsi="Times New Roman" w:cs="Times New Roman"/>
        </w:rPr>
        <w:t>and</w:t>
      </w:r>
      <w:r>
        <w:rPr>
          <w:rFonts w:ascii="Times New Roman" w:hAnsi="Times New Roman" w:cs="Times New Roman" w:hint="eastAsia"/>
        </w:rPr>
        <w:t xml:space="preserve"> </w:t>
      </w:r>
      <w:r w:rsidRPr="00F36566">
        <w:rPr>
          <w:rFonts w:ascii="Times New Roman" w:hAnsi="Times New Roman" w:cs="Times New Roman"/>
        </w:rPr>
        <w:t>dynamic</w:t>
      </w:r>
      <w:r>
        <w:rPr>
          <w:rFonts w:ascii="Times New Roman" w:hAnsi="Times New Roman" w:cs="Times New Roman" w:hint="eastAsia"/>
        </w:rPr>
        <w:t xml:space="preserve"> </w:t>
      </w:r>
      <w:r w:rsidRPr="00F36566">
        <w:rPr>
          <w:rFonts w:ascii="Times New Roman" w:hAnsi="Times New Roman" w:cs="Times New Roman"/>
        </w:rPr>
        <w:t>panel</w:t>
      </w:r>
      <w:r>
        <w:rPr>
          <w:rFonts w:ascii="Times New Roman" w:hAnsi="Times New Roman" w:cs="Times New Roman" w:hint="eastAsia"/>
        </w:rPr>
        <w:t xml:space="preserve"> </w:t>
      </w:r>
      <w:r w:rsidRPr="00F36566">
        <w:rPr>
          <w:rFonts w:ascii="Times New Roman" w:hAnsi="Times New Roman" w:cs="Times New Roman"/>
        </w:rPr>
        <w:t>gravity</w:t>
      </w:r>
      <w:r>
        <w:rPr>
          <w:rFonts w:ascii="Times New Roman" w:hAnsi="Times New Roman" w:cs="Times New Roman" w:hint="eastAsia"/>
        </w:rPr>
        <w:t xml:space="preserve"> </w:t>
      </w:r>
      <w:r w:rsidRPr="00F36566">
        <w:rPr>
          <w:rFonts w:ascii="Times New Roman" w:hAnsi="Times New Roman" w:cs="Times New Roman"/>
        </w:rPr>
        <w:t>models</w:t>
      </w:r>
      <w:r>
        <w:rPr>
          <w:rFonts w:ascii="Times New Roman" w:hAnsi="Times New Roman" w:cs="Times New Roman" w:hint="eastAsia"/>
        </w:rPr>
        <w:t xml:space="preserve">. </w:t>
      </w:r>
      <w:r w:rsidRPr="00F36566">
        <w:rPr>
          <w:rFonts w:ascii="Times New Roman" w:hAnsi="Times New Roman" w:cs="Times New Roman"/>
        </w:rPr>
        <w:t>North</w:t>
      </w:r>
      <w:r>
        <w:rPr>
          <w:rFonts w:ascii="Times New Roman" w:hAnsi="Times New Roman" w:cs="Times New Roman" w:hint="eastAsia"/>
        </w:rPr>
        <w:t xml:space="preserve"> </w:t>
      </w:r>
      <w:r w:rsidRPr="00F36566">
        <w:rPr>
          <w:rFonts w:ascii="Times New Roman" w:hAnsi="Times New Roman" w:cs="Times New Roman"/>
        </w:rPr>
        <w:t>American</w:t>
      </w:r>
      <w:r>
        <w:rPr>
          <w:rFonts w:ascii="Times New Roman" w:hAnsi="Times New Roman" w:cs="Times New Roman" w:hint="eastAsia"/>
        </w:rPr>
        <w:t xml:space="preserve"> </w:t>
      </w:r>
      <w:r w:rsidRPr="00F36566">
        <w:rPr>
          <w:rFonts w:ascii="Times New Roman" w:hAnsi="Times New Roman" w:cs="Times New Roman"/>
        </w:rPr>
        <w:t>Journal</w:t>
      </w:r>
      <w:r>
        <w:rPr>
          <w:rFonts w:ascii="Times New Roman" w:hAnsi="Times New Roman" w:cs="Times New Roman" w:hint="eastAsia"/>
        </w:rPr>
        <w:t xml:space="preserve"> </w:t>
      </w:r>
      <w:r w:rsidRPr="00F36566">
        <w:rPr>
          <w:rFonts w:ascii="Times New Roman" w:hAnsi="Times New Roman" w:cs="Times New Roman"/>
        </w:rPr>
        <w:t>of</w:t>
      </w:r>
      <w:r>
        <w:rPr>
          <w:rFonts w:ascii="Times New Roman" w:hAnsi="Times New Roman" w:cs="Times New Roman" w:hint="eastAsia"/>
        </w:rPr>
        <w:t xml:space="preserve"> </w:t>
      </w:r>
      <w:r w:rsidRPr="00F36566">
        <w:rPr>
          <w:rFonts w:ascii="Times New Roman" w:hAnsi="Times New Roman" w:cs="Times New Roman"/>
        </w:rPr>
        <w:t>Economics</w:t>
      </w:r>
      <w:r>
        <w:rPr>
          <w:rFonts w:ascii="Times New Roman" w:hAnsi="Times New Roman" w:cs="Times New Roman" w:hint="eastAsia"/>
        </w:rPr>
        <w:t xml:space="preserve"> </w:t>
      </w:r>
      <w:r w:rsidRPr="00F36566">
        <w:rPr>
          <w:rFonts w:ascii="Times New Roman" w:hAnsi="Times New Roman" w:cs="Times New Roman"/>
        </w:rPr>
        <w:t>and</w:t>
      </w:r>
      <w:r>
        <w:rPr>
          <w:rFonts w:ascii="Times New Roman" w:hAnsi="Times New Roman" w:cs="Times New Roman" w:hint="eastAsia"/>
        </w:rPr>
        <w:t xml:space="preserve"> </w:t>
      </w:r>
      <w:r w:rsidRPr="00F36566">
        <w:rPr>
          <w:rFonts w:ascii="Times New Roman" w:hAnsi="Times New Roman" w:cs="Times New Roman"/>
        </w:rPr>
        <w:t>Finance</w:t>
      </w:r>
      <w:r>
        <w:rPr>
          <w:rFonts w:ascii="Times New Roman" w:hAnsi="Times New Roman" w:cs="Times New Roman" w:hint="eastAsia"/>
        </w:rPr>
        <w:t xml:space="preserve"> </w:t>
      </w:r>
      <w:r w:rsidRPr="00F36566">
        <w:rPr>
          <w:rFonts w:ascii="Times New Roman" w:hAnsi="Times New Roman" w:cs="Times New Roman"/>
        </w:rPr>
        <w:t>20(2009)</w:t>
      </w:r>
      <w:r>
        <w:rPr>
          <w:rFonts w:ascii="Times New Roman" w:hAnsi="Times New Roman" w:cs="Times New Roman" w:hint="eastAsia"/>
        </w:rPr>
        <w:t xml:space="preserve">, </w:t>
      </w:r>
      <w:r w:rsidRPr="00F36566">
        <w:rPr>
          <w:rFonts w:ascii="Times New Roman" w:hAnsi="Times New Roman" w:cs="Times New Roman"/>
        </w:rPr>
        <w:t>46–65</w:t>
      </w:r>
    </w:p>
    <w:p w14:paraId="7648C711" w14:textId="77777777" w:rsidR="00A14CDF" w:rsidRDefault="00A14CDF" w:rsidP="00A14CDF">
      <w:pPr>
        <w:rPr>
          <w:rFonts w:ascii="Times New Roman" w:hAnsi="Times New Roman" w:cs="Times New Roman"/>
        </w:rPr>
      </w:pPr>
    </w:p>
    <w:p w14:paraId="6109DFEB" w14:textId="77777777" w:rsidR="00A14CDF" w:rsidRDefault="00A14CDF" w:rsidP="00A14CDF">
      <w:pPr>
        <w:rPr>
          <w:rFonts w:ascii="Times New Roman" w:hAnsi="Times New Roman" w:cs="Times New Roman"/>
        </w:rPr>
      </w:pPr>
    </w:p>
    <w:p w14:paraId="52E0273E" w14:textId="77777777" w:rsidR="00A14CDF" w:rsidRDefault="00A14CDF" w:rsidP="00A14CDF">
      <w:pPr>
        <w:rPr>
          <w:rFonts w:ascii="Times New Roman" w:hAnsi="Times New Roman" w:cs="Times New Roman"/>
        </w:rPr>
      </w:pPr>
    </w:p>
    <w:p w14:paraId="7C4E4C70" w14:textId="77777777" w:rsidR="00A14CDF" w:rsidRDefault="00A14CDF" w:rsidP="00A14CDF">
      <w:pPr>
        <w:rPr>
          <w:rFonts w:ascii="Times New Roman" w:hAnsi="Times New Roman" w:cs="Times New Roman"/>
        </w:rPr>
      </w:pPr>
    </w:p>
    <w:p w14:paraId="113A8DDB" w14:textId="77777777" w:rsidR="00CF2B4F" w:rsidRPr="00A14CDF" w:rsidRDefault="00CF2B4F" w:rsidP="00A14CDF">
      <w:pPr>
        <w:spacing w:line="360" w:lineRule="auto"/>
        <w:ind w:firstLine="420"/>
        <w:rPr>
          <w:rFonts w:ascii="Times New Roman" w:hAnsi="Times New Roman" w:cs="Times New Roman"/>
        </w:rPr>
      </w:pPr>
    </w:p>
    <w:p w14:paraId="43B64B39" w14:textId="77777777" w:rsidR="008E54F2" w:rsidRDefault="008E54F2" w:rsidP="00A14CDF">
      <w:pPr>
        <w:spacing w:line="360" w:lineRule="auto"/>
        <w:ind w:firstLine="420"/>
        <w:rPr>
          <w:rFonts w:ascii="Times New Roman" w:hAnsi="Times New Roman" w:cs="Times New Roman"/>
        </w:rPr>
      </w:pPr>
    </w:p>
    <w:p w14:paraId="4370A006" w14:textId="77777777" w:rsidR="008E54F2" w:rsidRDefault="008E54F2" w:rsidP="00A14CDF">
      <w:pPr>
        <w:spacing w:line="360" w:lineRule="auto"/>
        <w:ind w:firstLine="420"/>
        <w:rPr>
          <w:rFonts w:ascii="Times New Roman" w:hAnsi="Times New Roman" w:cs="Times New Roman"/>
        </w:rPr>
      </w:pPr>
    </w:p>
    <w:p w14:paraId="52B7E99C" w14:textId="77777777" w:rsidR="008E54F2" w:rsidRDefault="008E54F2" w:rsidP="00D646DE">
      <w:pPr>
        <w:ind w:firstLine="420"/>
        <w:rPr>
          <w:rFonts w:ascii="Times New Roman" w:hAnsi="Times New Roman" w:cs="Times New Roman"/>
        </w:rPr>
      </w:pPr>
    </w:p>
    <w:p w14:paraId="7489E0EF" w14:textId="77777777" w:rsidR="008E54F2" w:rsidRDefault="008E54F2" w:rsidP="00D646DE">
      <w:pPr>
        <w:ind w:firstLine="420"/>
        <w:rPr>
          <w:rFonts w:ascii="Times New Roman" w:hAnsi="Times New Roman" w:cs="Times New Roman"/>
        </w:rPr>
      </w:pPr>
    </w:p>
    <w:p w14:paraId="688713CD" w14:textId="7A2D0086" w:rsidR="005020FD" w:rsidRDefault="005020FD" w:rsidP="00D646DE">
      <w:pPr>
        <w:ind w:firstLine="420"/>
        <w:rPr>
          <w:rFonts w:ascii="Times New Roman" w:hAnsi="Times New Roman" w:cs="Times New Roman"/>
        </w:rPr>
      </w:pPr>
      <w:r>
        <w:rPr>
          <w:rFonts w:ascii="Times New Roman" w:hAnsi="Times New Roman" w:cs="Times New Roman"/>
        </w:rPr>
        <w:br w:type="page"/>
      </w:r>
    </w:p>
    <w:p w14:paraId="2B7A1662" w14:textId="77777777" w:rsidR="008E54F2" w:rsidRDefault="008E54F2" w:rsidP="00D646DE">
      <w:pPr>
        <w:ind w:firstLine="420"/>
        <w:rPr>
          <w:rFonts w:ascii="Times New Roman" w:hAnsi="Times New Roman" w:cs="Times New Roman"/>
        </w:rPr>
      </w:pPr>
    </w:p>
    <w:p w14:paraId="3732B747" w14:textId="77777777" w:rsidR="00C16783" w:rsidRPr="00C16783" w:rsidRDefault="00C16783" w:rsidP="00C16783">
      <w:pPr>
        <w:jc w:val="center"/>
        <w:rPr>
          <w:rFonts w:ascii="Times New Roman" w:hAnsi="Times New Roman" w:cs="Times New Roman"/>
          <w:b/>
          <w:sz w:val="36"/>
        </w:rPr>
      </w:pPr>
      <w:r w:rsidRPr="00C16783">
        <w:rPr>
          <w:rFonts w:ascii="Times New Roman" w:hAnsi="Times New Roman" w:cs="Times New Roman" w:hint="eastAsia"/>
          <w:b/>
          <w:sz w:val="36"/>
        </w:rPr>
        <w:t>附录</w:t>
      </w:r>
    </w:p>
    <w:p w14:paraId="2FADFBB5" w14:textId="77777777" w:rsidR="00C16783" w:rsidRPr="0055279F" w:rsidRDefault="00C16783" w:rsidP="00C16783">
      <w:pPr>
        <w:rPr>
          <w:rFonts w:ascii="Times New Roman" w:hAnsi="Times New Roman" w:cs="Times New Roman"/>
        </w:rPr>
      </w:pPr>
      <w:r>
        <w:rPr>
          <w:rFonts w:ascii="Times New Roman" w:hAnsi="Times New Roman" w:cs="Times New Roman" w:hint="eastAsia"/>
          <w:b/>
        </w:rPr>
        <w:t>附录</w:t>
      </w:r>
      <w:r>
        <w:rPr>
          <w:rFonts w:ascii="Times New Roman" w:hAnsi="Times New Roman" w:cs="Times New Roman" w:hint="eastAsia"/>
          <w:b/>
        </w:rPr>
        <w:t xml:space="preserve">1  </w:t>
      </w:r>
      <w:r>
        <w:rPr>
          <w:rFonts w:ascii="Times New Roman" w:hAnsi="Times New Roman" w:cs="Times New Roman" w:hint="eastAsia"/>
          <w:b/>
        </w:rPr>
        <w:t>变量的定义</w:t>
      </w: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2716"/>
        <w:gridCol w:w="4476"/>
      </w:tblGrid>
      <w:tr w:rsidR="00C16783" w:rsidRPr="0055279F" w14:paraId="3167F716" w14:textId="77777777" w:rsidTr="00D72D45">
        <w:tc>
          <w:tcPr>
            <w:tcW w:w="1330" w:type="dxa"/>
            <w:tcBorders>
              <w:top w:val="single" w:sz="4" w:space="0" w:color="auto"/>
              <w:bottom w:val="single" w:sz="4" w:space="0" w:color="auto"/>
            </w:tcBorders>
            <w:vAlign w:val="center"/>
          </w:tcPr>
          <w:p w14:paraId="409E0B39" w14:textId="77777777" w:rsidR="00C16783" w:rsidRPr="0055279F" w:rsidRDefault="00C16783" w:rsidP="00A05D00">
            <w:pPr>
              <w:rPr>
                <w:rFonts w:ascii="Times New Roman" w:hAnsi="Times New Roman" w:cs="Times New Roman"/>
                <w:b/>
              </w:rPr>
            </w:pPr>
            <w:r w:rsidRPr="0055279F">
              <w:rPr>
                <w:rFonts w:ascii="Times New Roman" w:hAnsi="Times New Roman" w:cs="Times New Roman"/>
                <w:b/>
              </w:rPr>
              <w:t>变量</w:t>
            </w:r>
          </w:p>
        </w:tc>
        <w:tc>
          <w:tcPr>
            <w:tcW w:w="2716" w:type="dxa"/>
            <w:tcBorders>
              <w:top w:val="single" w:sz="4" w:space="0" w:color="auto"/>
              <w:bottom w:val="single" w:sz="4" w:space="0" w:color="auto"/>
            </w:tcBorders>
            <w:vAlign w:val="center"/>
          </w:tcPr>
          <w:p w14:paraId="0A215397" w14:textId="77777777" w:rsidR="00C16783" w:rsidRPr="0055279F" w:rsidRDefault="00C16783" w:rsidP="00A05D00">
            <w:pPr>
              <w:jc w:val="center"/>
              <w:rPr>
                <w:rFonts w:ascii="Times New Roman" w:hAnsi="Times New Roman" w:cs="Times New Roman"/>
                <w:b/>
              </w:rPr>
            </w:pPr>
            <w:r w:rsidRPr="0055279F">
              <w:rPr>
                <w:rFonts w:ascii="Times New Roman" w:hAnsi="Times New Roman" w:cs="Times New Roman"/>
                <w:b/>
              </w:rPr>
              <w:t>名称</w:t>
            </w:r>
          </w:p>
        </w:tc>
        <w:tc>
          <w:tcPr>
            <w:tcW w:w="4476" w:type="dxa"/>
            <w:tcBorders>
              <w:top w:val="single" w:sz="4" w:space="0" w:color="auto"/>
              <w:bottom w:val="single" w:sz="4" w:space="0" w:color="auto"/>
            </w:tcBorders>
            <w:vAlign w:val="center"/>
          </w:tcPr>
          <w:p w14:paraId="3B907F14" w14:textId="77777777" w:rsidR="00C16783" w:rsidRPr="0055279F" w:rsidRDefault="00C16783" w:rsidP="00A05D00">
            <w:pPr>
              <w:jc w:val="center"/>
              <w:rPr>
                <w:rFonts w:ascii="Times New Roman" w:hAnsi="Times New Roman" w:cs="Times New Roman"/>
                <w:b/>
              </w:rPr>
            </w:pPr>
            <w:r w:rsidRPr="0055279F">
              <w:rPr>
                <w:rFonts w:ascii="Times New Roman" w:hAnsi="Times New Roman" w:cs="Times New Roman"/>
                <w:b/>
              </w:rPr>
              <w:t>含义</w:t>
            </w:r>
          </w:p>
        </w:tc>
      </w:tr>
      <w:tr w:rsidR="006405B9" w:rsidRPr="0055279F" w14:paraId="29755FC3" w14:textId="77777777" w:rsidTr="00D72D45">
        <w:tc>
          <w:tcPr>
            <w:tcW w:w="1330" w:type="dxa"/>
            <w:tcBorders>
              <w:top w:val="single" w:sz="4" w:space="0" w:color="auto"/>
            </w:tcBorders>
          </w:tcPr>
          <w:p w14:paraId="7C7ED224" w14:textId="4536707C" w:rsidR="006405B9" w:rsidRPr="006405B9" w:rsidRDefault="006405B9" w:rsidP="006405B9">
            <w:pPr>
              <w:jc w:val="left"/>
              <w:rPr>
                <w:rFonts w:ascii="Times New Roman" w:hAnsi="Times New Roman" w:cs="Times New Roman"/>
                <w:b/>
                <w:i/>
                <w:sz w:val="20"/>
                <w:szCs w:val="20"/>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X</m:t>
                    </m:r>
                  </m:e>
                  <m:sub>
                    <m:r>
                      <m:rPr>
                        <m:nor/>
                      </m:rPr>
                      <w:rPr>
                        <w:rFonts w:ascii="Cambria Math" w:eastAsia="宋体" w:hAnsi="Cambria Math" w:cs="Times New Roman"/>
                        <w:b/>
                        <w:i/>
                        <w:sz w:val="20"/>
                        <w:szCs w:val="20"/>
                      </w:rPr>
                      <m:t>ijt</m:t>
                    </m:r>
                  </m:sub>
                </m:sSub>
              </m:oMath>
            </m:oMathPara>
          </w:p>
        </w:tc>
        <w:tc>
          <w:tcPr>
            <w:tcW w:w="2716" w:type="dxa"/>
            <w:tcBorders>
              <w:top w:val="single" w:sz="4" w:space="0" w:color="auto"/>
            </w:tcBorders>
          </w:tcPr>
          <w:p w14:paraId="2850B667" w14:textId="1201444F" w:rsidR="006405B9" w:rsidRPr="0055279F" w:rsidRDefault="006405B9" w:rsidP="00A31C95">
            <w:pPr>
              <w:rPr>
                <w:rFonts w:ascii="Times New Roman" w:hAnsi="Times New Roman" w:cs="Times New Roman"/>
              </w:rPr>
            </w:pPr>
            <w:r>
              <w:rPr>
                <w:rFonts w:ascii="Times New Roman" w:hAnsi="Times New Roman" w:cs="Times New Roman" w:hint="eastAsia"/>
              </w:rPr>
              <w:t>出口总量</w:t>
            </w:r>
          </w:p>
        </w:tc>
        <w:tc>
          <w:tcPr>
            <w:tcW w:w="4476" w:type="dxa"/>
            <w:tcBorders>
              <w:top w:val="single" w:sz="4" w:space="0" w:color="auto"/>
            </w:tcBorders>
          </w:tcPr>
          <w:p w14:paraId="3B7242B1" w14:textId="5503E8A7" w:rsidR="006405B9" w:rsidRPr="0055279F" w:rsidRDefault="006405B9" w:rsidP="00D72D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hint="eastAsia"/>
              </w:rPr>
              <w:t>年</w:t>
            </w:r>
            <w:proofErr w:type="spellStart"/>
            <w:r w:rsidRPr="0055279F">
              <w:rPr>
                <w:rFonts w:ascii="Times New Roman" w:hAnsi="Times New Roman" w:cs="Times New Roman"/>
              </w:rPr>
              <w:t>i</w:t>
            </w:r>
            <w:proofErr w:type="spellEnd"/>
            <w:r>
              <w:rPr>
                <w:rFonts w:ascii="Times New Roman" w:hAnsi="Times New Roman" w:cs="Times New Roman"/>
              </w:rPr>
              <w:t>国</w:t>
            </w:r>
            <w:r>
              <w:rPr>
                <w:rFonts w:ascii="Times New Roman" w:hAnsi="Times New Roman" w:cs="Times New Roman" w:hint="eastAsia"/>
              </w:rPr>
              <w:t>向</w:t>
            </w:r>
            <w:r w:rsidRPr="0055279F">
              <w:rPr>
                <w:rFonts w:ascii="Times New Roman" w:hAnsi="Times New Roman" w:cs="Times New Roman"/>
              </w:rPr>
              <w:t>j</w:t>
            </w:r>
            <w:r w:rsidRPr="0055279F">
              <w:rPr>
                <w:rFonts w:ascii="Times New Roman" w:hAnsi="Times New Roman" w:cs="Times New Roman"/>
              </w:rPr>
              <w:t>国</w:t>
            </w:r>
            <w:r>
              <w:rPr>
                <w:rFonts w:ascii="Times New Roman" w:hAnsi="Times New Roman" w:cs="Times New Roman" w:hint="eastAsia"/>
              </w:rPr>
              <w:t>的出口总量</w:t>
            </w:r>
            <w:r w:rsidRPr="0055279F">
              <w:rPr>
                <w:rFonts w:ascii="Times New Roman" w:hAnsi="Times New Roman" w:cs="Times New Roman"/>
              </w:rPr>
              <w:t>，取对数</w:t>
            </w:r>
          </w:p>
        </w:tc>
      </w:tr>
      <w:tr w:rsidR="006405B9" w:rsidRPr="0055279F" w14:paraId="0F716686" w14:textId="77777777" w:rsidTr="00D72D45">
        <w:tc>
          <w:tcPr>
            <w:tcW w:w="1330" w:type="dxa"/>
          </w:tcPr>
          <w:p w14:paraId="5E978829" w14:textId="36D1EDDB" w:rsidR="006405B9" w:rsidRPr="006405B9" w:rsidRDefault="006405B9" w:rsidP="006405B9">
            <w:pPr>
              <w:jc w:val="left"/>
              <w:rPr>
                <w:rFonts w:ascii="Times New Roman" w:hAnsi="Times New Roman" w:cs="Times New Roman"/>
                <w:b/>
                <w:i/>
                <w:sz w:val="20"/>
                <w:szCs w:val="20"/>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N</m:t>
                    </m:r>
                  </m:e>
                  <m:sub>
                    <m:r>
                      <m:rPr>
                        <m:nor/>
                      </m:rPr>
                      <w:rPr>
                        <w:rFonts w:ascii="Cambria Math" w:eastAsia="宋体" w:hAnsi="Cambria Math" w:cs="Times New Roman"/>
                        <w:b/>
                        <w:i/>
                        <w:sz w:val="20"/>
                        <w:szCs w:val="20"/>
                      </w:rPr>
                      <m:t>ijt</m:t>
                    </m:r>
                  </m:sub>
                </m:sSub>
              </m:oMath>
            </m:oMathPara>
          </w:p>
        </w:tc>
        <w:tc>
          <w:tcPr>
            <w:tcW w:w="2716" w:type="dxa"/>
          </w:tcPr>
          <w:p w14:paraId="764F71AC" w14:textId="5A31DBA2" w:rsidR="006405B9" w:rsidRPr="0055279F" w:rsidRDefault="006405B9" w:rsidP="00D72D45">
            <w:pPr>
              <w:rPr>
                <w:rFonts w:ascii="Times New Roman" w:hAnsi="Times New Roman" w:cs="Times New Roman"/>
              </w:rPr>
            </w:pPr>
            <w:r>
              <w:rPr>
                <w:rFonts w:ascii="Times New Roman" w:hAnsi="Times New Roman" w:cs="Times New Roman" w:hint="eastAsia"/>
              </w:rPr>
              <w:t>扩展边际（非加权）</w:t>
            </w:r>
            <w:r w:rsidRPr="0055279F">
              <w:rPr>
                <w:rFonts w:ascii="Times New Roman" w:hAnsi="Times New Roman" w:cs="Times New Roman" w:hint="eastAsia"/>
              </w:rPr>
              <w:t xml:space="preserve"> </w:t>
            </w:r>
          </w:p>
        </w:tc>
        <w:tc>
          <w:tcPr>
            <w:tcW w:w="4476" w:type="dxa"/>
          </w:tcPr>
          <w:p w14:paraId="60C8B916" w14:textId="5C77D1D1" w:rsidR="006405B9" w:rsidRPr="0055279F" w:rsidRDefault="006405B9" w:rsidP="00A05D00">
            <w:pPr>
              <w:rPr>
                <w:rFonts w:ascii="Times New Roman" w:hAnsi="Times New Roman" w:cs="Times New Roman"/>
              </w:rPr>
            </w:pPr>
            <w:r>
              <w:rPr>
                <w:rFonts w:ascii="Times New Roman" w:hAnsi="Times New Roman" w:cs="Times New Roman" w:hint="eastAsia"/>
              </w:rPr>
              <w:t>t</w:t>
            </w:r>
            <w:r>
              <w:rPr>
                <w:rFonts w:ascii="Times New Roman" w:hAnsi="Times New Roman" w:cs="Times New Roman" w:hint="eastAsia"/>
              </w:rPr>
              <w:t>年</w:t>
            </w:r>
            <w:proofErr w:type="spellStart"/>
            <w:r>
              <w:rPr>
                <w:rFonts w:ascii="Times New Roman" w:hAnsi="Times New Roman" w:cs="Times New Roman" w:hint="eastAsia"/>
              </w:rPr>
              <w:t>i</w:t>
            </w:r>
            <w:proofErr w:type="spellEnd"/>
            <w:r>
              <w:rPr>
                <w:rFonts w:ascii="Times New Roman" w:hAnsi="Times New Roman" w:cs="Times New Roman" w:hint="eastAsia"/>
              </w:rPr>
              <w:t>国向</w:t>
            </w:r>
            <w:r>
              <w:rPr>
                <w:rFonts w:ascii="Times New Roman" w:hAnsi="Times New Roman" w:cs="Times New Roman" w:hint="eastAsia"/>
              </w:rPr>
              <w:t>j</w:t>
            </w:r>
            <w:r>
              <w:rPr>
                <w:rFonts w:ascii="Times New Roman" w:hAnsi="Times New Roman" w:cs="Times New Roman" w:hint="eastAsia"/>
              </w:rPr>
              <w:t>国出口的产品种类数，取对数</w:t>
            </w:r>
          </w:p>
        </w:tc>
      </w:tr>
      <w:tr w:rsidR="006405B9" w:rsidRPr="0055279F" w14:paraId="5E51BBE2" w14:textId="77777777" w:rsidTr="00D72D45">
        <w:tc>
          <w:tcPr>
            <w:tcW w:w="1330" w:type="dxa"/>
          </w:tcPr>
          <w:p w14:paraId="1E8E6728" w14:textId="1A2F4242" w:rsidR="006405B9" w:rsidRPr="006405B9" w:rsidRDefault="006405B9" w:rsidP="006405B9">
            <w:pPr>
              <w:jc w:val="left"/>
              <w:rPr>
                <w:rFonts w:ascii="Times New Roman" w:hAnsi="Times New Roman" w:cs="Times New Roman"/>
                <w:b/>
                <w:i/>
                <w:sz w:val="20"/>
                <w:szCs w:val="20"/>
              </w:rPr>
            </w:pPr>
            <m:oMathPara>
              <m:oMathParaPr>
                <m:jc m:val="left"/>
              </m:oMathParaPr>
              <m:oMath>
                <m:r>
                  <m:rPr>
                    <m:nor/>
                  </m:rPr>
                  <w:rPr>
                    <w:rFonts w:ascii="Cambria Math" w:eastAsia="宋体" w:hAnsi="Cambria Math" w:cs="Times New Roman"/>
                    <w:b/>
                    <w:i/>
                    <w:sz w:val="20"/>
                    <w:szCs w:val="20"/>
                  </w:rPr>
                  <m:t xml:space="preserve">ln </m:t>
                </m:r>
                <m:sSub>
                  <m:sSubPr>
                    <m:ctrlPr>
                      <w:rPr>
                        <w:rFonts w:ascii="Cambria Math" w:eastAsia="宋体" w:hAnsi="Cambria Math" w:cs="Times New Roman"/>
                        <w:b/>
                        <w:i/>
                        <w:sz w:val="20"/>
                        <w:szCs w:val="20"/>
                      </w:rPr>
                    </m:ctrlPr>
                  </m:sSubPr>
                  <m:e>
                    <m:acc>
                      <m:accPr>
                        <m:chr m:val="̅"/>
                        <m:ctrlPr>
                          <w:rPr>
                            <w:rFonts w:ascii="Cambria Math" w:eastAsia="宋体" w:hAnsi="Cambria Math" w:cs="Times New Roman"/>
                            <w:b/>
                            <w:i/>
                            <w:sz w:val="20"/>
                            <w:szCs w:val="20"/>
                          </w:rPr>
                        </m:ctrlPr>
                      </m:accPr>
                      <m:e>
                        <m:r>
                          <m:rPr>
                            <m:nor/>
                          </m:rPr>
                          <w:rPr>
                            <w:rFonts w:ascii="Cambria Math" w:eastAsia="宋体" w:hAnsi="Cambria Math" w:cs="Times New Roman"/>
                            <w:b/>
                            <w:i/>
                            <w:sz w:val="20"/>
                            <w:szCs w:val="20"/>
                          </w:rPr>
                          <m:t>x</m:t>
                        </m:r>
                      </m:e>
                    </m:acc>
                  </m:e>
                  <m:sub>
                    <m:r>
                      <m:rPr>
                        <m:nor/>
                      </m:rPr>
                      <w:rPr>
                        <w:rFonts w:ascii="Cambria Math" w:eastAsia="宋体" w:hAnsi="Cambria Math" w:cs="Times New Roman"/>
                        <w:b/>
                        <w:i/>
                        <w:sz w:val="20"/>
                        <w:szCs w:val="20"/>
                      </w:rPr>
                      <m:t>ijt</m:t>
                    </m:r>
                  </m:sub>
                </m:sSub>
              </m:oMath>
            </m:oMathPara>
          </w:p>
        </w:tc>
        <w:tc>
          <w:tcPr>
            <w:tcW w:w="2716" w:type="dxa"/>
          </w:tcPr>
          <w:p w14:paraId="58183D9A" w14:textId="0E00E7B5" w:rsidR="006405B9" w:rsidRPr="0055279F" w:rsidRDefault="006405B9" w:rsidP="00D72D45">
            <w:pPr>
              <w:rPr>
                <w:rFonts w:ascii="Times New Roman" w:hAnsi="Times New Roman" w:cs="Times New Roman"/>
              </w:rPr>
            </w:pPr>
            <w:r>
              <w:rPr>
                <w:rFonts w:ascii="Times New Roman" w:hAnsi="Times New Roman" w:cs="Times New Roman" w:hint="eastAsia"/>
              </w:rPr>
              <w:t>集约边际（非加权）</w:t>
            </w:r>
          </w:p>
        </w:tc>
        <w:tc>
          <w:tcPr>
            <w:tcW w:w="4476" w:type="dxa"/>
          </w:tcPr>
          <w:p w14:paraId="35000F25" w14:textId="4B3D54D4" w:rsidR="006405B9" w:rsidRPr="0055279F" w:rsidRDefault="006405B9" w:rsidP="00A05D00">
            <w:pPr>
              <w:rPr>
                <w:rFonts w:ascii="Times New Roman" w:hAnsi="Times New Roman" w:cs="Times New Roman"/>
              </w:rPr>
            </w:pPr>
            <w:r>
              <w:rPr>
                <w:rFonts w:ascii="Times New Roman" w:hAnsi="Times New Roman" w:cs="Times New Roman" w:hint="eastAsia"/>
              </w:rPr>
              <w:t>t</w:t>
            </w:r>
            <w:r>
              <w:rPr>
                <w:rFonts w:ascii="Times New Roman" w:hAnsi="Times New Roman" w:cs="Times New Roman" w:hint="eastAsia"/>
              </w:rPr>
              <w:t>年</w:t>
            </w:r>
            <w:proofErr w:type="spellStart"/>
            <w:r>
              <w:rPr>
                <w:rFonts w:ascii="Times New Roman" w:hAnsi="Times New Roman" w:cs="Times New Roman" w:hint="eastAsia"/>
              </w:rPr>
              <w:t>i</w:t>
            </w:r>
            <w:proofErr w:type="spellEnd"/>
            <w:r>
              <w:rPr>
                <w:rFonts w:ascii="Times New Roman" w:hAnsi="Times New Roman" w:cs="Times New Roman" w:hint="eastAsia"/>
              </w:rPr>
              <w:t>国向</w:t>
            </w:r>
            <w:r>
              <w:rPr>
                <w:rFonts w:ascii="Times New Roman" w:hAnsi="Times New Roman" w:cs="Times New Roman" w:hint="eastAsia"/>
              </w:rPr>
              <w:t>j</w:t>
            </w:r>
            <w:r>
              <w:rPr>
                <w:rFonts w:ascii="Times New Roman" w:hAnsi="Times New Roman" w:cs="Times New Roman" w:hint="eastAsia"/>
              </w:rPr>
              <w:t>国出口的平均产品量，取对数</w:t>
            </w:r>
          </w:p>
        </w:tc>
      </w:tr>
      <w:tr w:rsidR="006405B9" w:rsidRPr="0055279F" w14:paraId="124F4A84" w14:textId="77777777" w:rsidTr="00D72D45">
        <w:tc>
          <w:tcPr>
            <w:tcW w:w="1330" w:type="dxa"/>
          </w:tcPr>
          <w:p w14:paraId="189F6D7E" w14:textId="7EC572F9" w:rsidR="006405B9" w:rsidRPr="006405B9" w:rsidRDefault="006405B9" w:rsidP="006405B9">
            <w:pPr>
              <w:jc w:val="left"/>
              <w:rPr>
                <w:rFonts w:ascii="Times New Roman" w:hAnsi="Times New Roman" w:cs="Times New Roman"/>
                <w:b/>
                <w:i/>
                <w:sz w:val="20"/>
                <w:szCs w:val="20"/>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Overall</m:t>
                    </m:r>
                  </m:e>
                  <m:sub>
                    <m:r>
                      <m:rPr>
                        <m:nor/>
                      </m:rPr>
                      <w:rPr>
                        <w:rFonts w:ascii="Cambria Math" w:eastAsia="宋体" w:hAnsi="Cambria Math" w:cs="Times New Roman"/>
                        <w:b/>
                        <w:i/>
                        <w:sz w:val="20"/>
                        <w:szCs w:val="20"/>
                      </w:rPr>
                      <m:t>ijt</m:t>
                    </m:r>
                  </m:sub>
                </m:sSub>
              </m:oMath>
            </m:oMathPara>
          </w:p>
        </w:tc>
        <w:tc>
          <w:tcPr>
            <w:tcW w:w="2716" w:type="dxa"/>
          </w:tcPr>
          <w:p w14:paraId="37382BED" w14:textId="2FC9554C" w:rsidR="006405B9" w:rsidRPr="0055279F" w:rsidRDefault="006405B9" w:rsidP="00A05D00">
            <w:pPr>
              <w:rPr>
                <w:rFonts w:ascii="Times New Roman" w:hAnsi="Times New Roman" w:cs="Times New Roman"/>
              </w:rPr>
            </w:pPr>
            <w:r>
              <w:rPr>
                <w:rFonts w:ascii="Times New Roman" w:hAnsi="Times New Roman" w:cs="Times New Roman" w:hint="eastAsia"/>
              </w:rPr>
              <w:t>出口比率</w:t>
            </w:r>
          </w:p>
        </w:tc>
        <w:tc>
          <w:tcPr>
            <w:tcW w:w="4476" w:type="dxa"/>
          </w:tcPr>
          <w:p w14:paraId="00FA02EF" w14:textId="1DCEA741" w:rsidR="006405B9" w:rsidRPr="0055279F" w:rsidRDefault="006405B9" w:rsidP="00A05D00">
            <w:pPr>
              <w:rPr>
                <w:rFonts w:ascii="Times New Roman" w:hAnsi="Times New Roman" w:cs="Times New Roman"/>
              </w:rPr>
            </w:pPr>
            <w:r>
              <w:rPr>
                <w:rFonts w:ascii="Times New Roman" w:hAnsi="Times New Roman" w:cs="Times New Roman" w:hint="eastAsia"/>
              </w:rPr>
              <w:t>t</w:t>
            </w:r>
            <w:r>
              <w:rPr>
                <w:rFonts w:ascii="Times New Roman" w:hAnsi="Times New Roman" w:cs="Times New Roman" w:hint="eastAsia"/>
              </w:rPr>
              <w:t>年</w:t>
            </w:r>
            <w:proofErr w:type="spellStart"/>
            <w:r>
              <w:rPr>
                <w:rFonts w:ascii="Times New Roman" w:hAnsi="Times New Roman" w:cs="Times New Roman" w:hint="eastAsia"/>
              </w:rPr>
              <w:t>i</w:t>
            </w:r>
            <w:proofErr w:type="spellEnd"/>
            <w:r>
              <w:rPr>
                <w:rFonts w:ascii="Times New Roman" w:hAnsi="Times New Roman" w:cs="Times New Roman" w:hint="eastAsia"/>
              </w:rPr>
              <w:t>国向</w:t>
            </w:r>
            <w:r>
              <w:rPr>
                <w:rFonts w:ascii="Times New Roman" w:hAnsi="Times New Roman" w:cs="Times New Roman" w:hint="eastAsia"/>
              </w:rPr>
              <w:t>j</w:t>
            </w:r>
            <w:r>
              <w:rPr>
                <w:rFonts w:ascii="Times New Roman" w:hAnsi="Times New Roman" w:cs="Times New Roman" w:hint="eastAsia"/>
              </w:rPr>
              <w:t>国出口量与</w:t>
            </w:r>
            <w:r>
              <w:rPr>
                <w:rFonts w:ascii="Times New Roman" w:hAnsi="Times New Roman" w:cs="Times New Roman" w:hint="eastAsia"/>
              </w:rPr>
              <w:t>j</w:t>
            </w:r>
            <w:r>
              <w:rPr>
                <w:rFonts w:ascii="Times New Roman" w:hAnsi="Times New Roman" w:cs="Times New Roman" w:hint="eastAsia"/>
              </w:rPr>
              <w:t>国总进口量之比，取对数</w:t>
            </w:r>
          </w:p>
        </w:tc>
      </w:tr>
      <w:tr w:rsidR="006405B9" w:rsidRPr="0055279F" w14:paraId="401F4D4D" w14:textId="77777777" w:rsidTr="00D72D45">
        <w:tc>
          <w:tcPr>
            <w:tcW w:w="1330" w:type="dxa"/>
          </w:tcPr>
          <w:p w14:paraId="74D8C5F5" w14:textId="4D953890" w:rsidR="006405B9" w:rsidRPr="006405B9" w:rsidRDefault="006405B9" w:rsidP="006405B9">
            <w:pPr>
              <w:jc w:val="left"/>
              <w:rPr>
                <w:rFonts w:ascii="Times New Roman" w:hAnsi="Times New Roman" w:cs="Times New Roman"/>
                <w:b/>
                <w:i/>
                <w:sz w:val="20"/>
                <w:szCs w:val="20"/>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EM</m:t>
                    </m:r>
                  </m:e>
                  <m:sub>
                    <m:r>
                      <m:rPr>
                        <m:nor/>
                      </m:rPr>
                      <w:rPr>
                        <w:rFonts w:ascii="Cambria Math" w:eastAsia="宋体" w:hAnsi="Cambria Math" w:cs="Times New Roman"/>
                        <w:b/>
                        <w:i/>
                        <w:sz w:val="20"/>
                        <w:szCs w:val="20"/>
                      </w:rPr>
                      <m:t>ijt</m:t>
                    </m:r>
                  </m:sub>
                </m:sSub>
              </m:oMath>
            </m:oMathPara>
          </w:p>
        </w:tc>
        <w:tc>
          <w:tcPr>
            <w:tcW w:w="2716" w:type="dxa"/>
          </w:tcPr>
          <w:p w14:paraId="3B2F4F1A" w14:textId="64B52861" w:rsidR="006405B9" w:rsidRPr="0055279F" w:rsidRDefault="006405B9" w:rsidP="00A05D00">
            <w:pPr>
              <w:rPr>
                <w:rFonts w:ascii="Times New Roman" w:hAnsi="Times New Roman" w:cs="Times New Roman"/>
              </w:rPr>
            </w:pPr>
            <w:r>
              <w:rPr>
                <w:rFonts w:ascii="Times New Roman" w:hAnsi="Times New Roman" w:cs="Times New Roman" w:hint="eastAsia"/>
              </w:rPr>
              <w:t>扩展边际（加权）</w:t>
            </w:r>
            <w:r w:rsidRPr="0055279F">
              <w:rPr>
                <w:rFonts w:ascii="Times New Roman" w:hAnsi="Times New Roman" w:cs="Times New Roman" w:hint="eastAsia"/>
              </w:rPr>
              <w:t xml:space="preserve"> </w:t>
            </w:r>
          </w:p>
        </w:tc>
        <w:tc>
          <w:tcPr>
            <w:tcW w:w="4476" w:type="dxa"/>
          </w:tcPr>
          <w:p w14:paraId="20FA5F1B" w14:textId="717DEE13" w:rsidR="006405B9" w:rsidRPr="0055279F" w:rsidRDefault="006405B9" w:rsidP="00D02B72">
            <w:pPr>
              <w:rPr>
                <w:rFonts w:ascii="Times New Roman" w:hAnsi="Times New Roman" w:cs="Times New Roman"/>
              </w:rPr>
            </w:pPr>
            <w:r>
              <w:rPr>
                <w:rFonts w:ascii="Times New Roman" w:hAnsi="Times New Roman" w:cs="Times New Roman" w:hint="eastAsia"/>
              </w:rPr>
              <w:t>按照</w:t>
            </w:r>
            <w:r>
              <w:rPr>
                <w:rFonts w:ascii="Times New Roman" w:hAnsi="Times New Roman" w:cs="Times New Roman" w:hint="eastAsia"/>
              </w:rPr>
              <w:t>HK</w:t>
            </w:r>
            <w:r>
              <w:rPr>
                <w:rFonts w:ascii="Times New Roman" w:hAnsi="Times New Roman" w:cs="Times New Roman" w:hint="eastAsia"/>
              </w:rPr>
              <w:t>分解方法计算的扩展边际，取对数</w:t>
            </w:r>
          </w:p>
        </w:tc>
      </w:tr>
      <w:tr w:rsidR="006405B9" w:rsidRPr="0055279F" w14:paraId="23082A30" w14:textId="77777777" w:rsidTr="00D72D45">
        <w:tc>
          <w:tcPr>
            <w:tcW w:w="1330" w:type="dxa"/>
          </w:tcPr>
          <w:p w14:paraId="2180769D" w14:textId="6E55A441" w:rsidR="006405B9" w:rsidRPr="006405B9" w:rsidRDefault="006405B9" w:rsidP="006405B9">
            <w:pPr>
              <w:jc w:val="left"/>
              <w:rPr>
                <w:rFonts w:ascii="Times New Roman" w:hAnsi="Times New Roman" w:cs="Times New Roman"/>
                <w:b/>
                <w:i/>
                <w:sz w:val="20"/>
                <w:szCs w:val="20"/>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IM</m:t>
                    </m:r>
                  </m:e>
                  <m:sub>
                    <m:r>
                      <m:rPr>
                        <m:nor/>
                      </m:rPr>
                      <w:rPr>
                        <w:rFonts w:ascii="Cambria Math" w:eastAsia="宋体" w:hAnsi="Cambria Math" w:cs="Times New Roman"/>
                        <w:b/>
                        <w:i/>
                        <w:sz w:val="20"/>
                        <w:szCs w:val="20"/>
                      </w:rPr>
                      <m:t>ijt</m:t>
                    </m:r>
                  </m:sub>
                </m:sSub>
              </m:oMath>
            </m:oMathPara>
          </w:p>
        </w:tc>
        <w:tc>
          <w:tcPr>
            <w:tcW w:w="2716" w:type="dxa"/>
          </w:tcPr>
          <w:p w14:paraId="585339C7" w14:textId="53C5C220" w:rsidR="006405B9" w:rsidRPr="0055279F" w:rsidRDefault="006405B9" w:rsidP="00A05D00">
            <w:pPr>
              <w:rPr>
                <w:rFonts w:ascii="Times New Roman" w:hAnsi="Times New Roman" w:cs="Times New Roman"/>
              </w:rPr>
            </w:pPr>
            <w:r>
              <w:rPr>
                <w:rFonts w:ascii="Times New Roman" w:hAnsi="Times New Roman" w:cs="Times New Roman" w:hint="eastAsia"/>
              </w:rPr>
              <w:t>集约边际（加权）</w:t>
            </w:r>
          </w:p>
        </w:tc>
        <w:tc>
          <w:tcPr>
            <w:tcW w:w="4476" w:type="dxa"/>
          </w:tcPr>
          <w:p w14:paraId="0BDC71D8" w14:textId="6E73C996" w:rsidR="006405B9" w:rsidRPr="0055279F" w:rsidRDefault="006405B9" w:rsidP="00D02B72">
            <w:pPr>
              <w:rPr>
                <w:rFonts w:ascii="Times New Roman" w:hAnsi="Times New Roman" w:cs="Times New Roman"/>
              </w:rPr>
            </w:pPr>
            <w:r>
              <w:rPr>
                <w:rFonts w:ascii="Times New Roman" w:hAnsi="Times New Roman" w:cs="Times New Roman" w:hint="eastAsia"/>
              </w:rPr>
              <w:t>按照</w:t>
            </w:r>
            <w:r>
              <w:rPr>
                <w:rFonts w:ascii="Times New Roman" w:hAnsi="Times New Roman" w:cs="Times New Roman" w:hint="eastAsia"/>
              </w:rPr>
              <w:t>HK</w:t>
            </w:r>
            <w:r>
              <w:rPr>
                <w:rFonts w:ascii="Times New Roman" w:hAnsi="Times New Roman" w:cs="Times New Roman" w:hint="eastAsia"/>
              </w:rPr>
              <w:t>分解方法计算的集约边际，取对数</w:t>
            </w:r>
          </w:p>
        </w:tc>
      </w:tr>
      <w:tr w:rsidR="006405B9" w:rsidRPr="0055279F" w14:paraId="58067AC3" w14:textId="77777777" w:rsidTr="00D72D45">
        <w:tc>
          <w:tcPr>
            <w:tcW w:w="1330" w:type="dxa"/>
          </w:tcPr>
          <w:p w14:paraId="16E77F0E" w14:textId="05CF3EB7" w:rsidR="006405B9" w:rsidRPr="0055279F" w:rsidRDefault="006405B9" w:rsidP="006405B9">
            <w:pPr>
              <w:jc w:val="left"/>
              <w:rPr>
                <w:rFonts w:ascii="Times New Roman" w:hAnsi="Times New Roman" w:cs="Times New Roman"/>
                <w:b/>
                <w:i/>
              </w:rPr>
            </w:pPr>
            <w:proofErr w:type="spellStart"/>
            <w:r w:rsidRPr="008D3250">
              <w:rPr>
                <w:rFonts w:ascii="Times New Roman" w:hAnsi="Times New Roman" w:cs="Times New Roman"/>
                <w:b/>
                <w:i/>
              </w:rPr>
              <w:t>Bothin</w:t>
            </w:r>
            <w:proofErr w:type="spellEnd"/>
          </w:p>
        </w:tc>
        <w:tc>
          <w:tcPr>
            <w:tcW w:w="2716" w:type="dxa"/>
          </w:tcPr>
          <w:p w14:paraId="4A01ECF0"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双边</w:t>
            </w:r>
            <w:r w:rsidRPr="0055279F">
              <w:rPr>
                <w:rFonts w:ascii="Times New Roman" w:hAnsi="Times New Roman" w:cs="Times New Roman"/>
              </w:rPr>
              <w:t>WTO/GATT</w:t>
            </w:r>
            <w:r w:rsidRPr="0055279F">
              <w:rPr>
                <w:rFonts w:ascii="Times New Roman" w:hAnsi="Times New Roman" w:cs="Times New Roman"/>
              </w:rPr>
              <w:t>成员国身份</w:t>
            </w:r>
          </w:p>
        </w:tc>
        <w:tc>
          <w:tcPr>
            <w:tcW w:w="4476" w:type="dxa"/>
          </w:tcPr>
          <w:p w14:paraId="46EB9D83" w14:textId="77777777" w:rsidR="006405B9" w:rsidRPr="0055279F" w:rsidRDefault="006405B9" w:rsidP="00A05D00">
            <w:pPr>
              <w:rPr>
                <w:rFonts w:ascii="Times New Roman" w:hAnsi="Times New Roman" w:cs="Times New Roman"/>
              </w:rPr>
            </w:pP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国都为</w:t>
            </w:r>
            <w:r w:rsidRPr="0055279F">
              <w:rPr>
                <w:rFonts w:ascii="Times New Roman" w:hAnsi="Times New Roman" w:cs="Times New Roman"/>
              </w:rPr>
              <w:t>GATT/WYO</w:t>
            </w:r>
            <w:r w:rsidRPr="0055279F">
              <w:rPr>
                <w:rFonts w:ascii="Times New Roman" w:hAnsi="Times New Roman" w:cs="Times New Roman"/>
              </w:rPr>
              <w:t>成员时取</w:t>
            </w:r>
            <w:r w:rsidRPr="0055279F">
              <w:rPr>
                <w:rFonts w:ascii="Times New Roman" w:hAnsi="Times New Roman" w:cs="Times New Roman"/>
              </w:rPr>
              <w:t>1</w:t>
            </w:r>
            <w:r w:rsidRPr="0055279F">
              <w:rPr>
                <w:rFonts w:ascii="Times New Roman" w:hAnsi="Times New Roman" w:cs="Times New Roman"/>
              </w:rPr>
              <w:t>否则取</w:t>
            </w:r>
            <w:r w:rsidRPr="0055279F">
              <w:rPr>
                <w:rFonts w:ascii="Times New Roman" w:hAnsi="Times New Roman" w:cs="Times New Roman"/>
              </w:rPr>
              <w:t>0</w:t>
            </w:r>
            <w:r w:rsidRPr="0055279F">
              <w:rPr>
                <w:rFonts w:ascii="Times New Roman" w:hAnsi="Times New Roman" w:cs="Times New Roman"/>
              </w:rPr>
              <w:t>的虚拟变量</w:t>
            </w:r>
          </w:p>
        </w:tc>
      </w:tr>
      <w:tr w:rsidR="006405B9" w:rsidRPr="0055279F" w14:paraId="5AA227E7" w14:textId="77777777" w:rsidTr="00D72D45">
        <w:tc>
          <w:tcPr>
            <w:tcW w:w="1330" w:type="dxa"/>
          </w:tcPr>
          <w:p w14:paraId="0BA07252" w14:textId="423AFE63" w:rsidR="006405B9" w:rsidRPr="0055279F" w:rsidRDefault="006405B9" w:rsidP="006405B9">
            <w:pPr>
              <w:jc w:val="left"/>
              <w:rPr>
                <w:rFonts w:ascii="Times New Roman" w:hAnsi="Times New Roman" w:cs="Times New Roman"/>
                <w:b/>
                <w:i/>
              </w:rPr>
            </w:pPr>
            <w:proofErr w:type="spellStart"/>
            <w:r w:rsidRPr="008D3250">
              <w:rPr>
                <w:rFonts w:ascii="Times New Roman" w:hAnsi="Times New Roman" w:cs="Times New Roman"/>
                <w:b/>
                <w:i/>
              </w:rPr>
              <w:t>Onein</w:t>
            </w:r>
            <w:proofErr w:type="spellEnd"/>
          </w:p>
        </w:tc>
        <w:tc>
          <w:tcPr>
            <w:tcW w:w="2716" w:type="dxa"/>
          </w:tcPr>
          <w:p w14:paraId="254E6159"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单边</w:t>
            </w:r>
            <w:r w:rsidRPr="0055279F">
              <w:rPr>
                <w:rFonts w:ascii="Times New Roman" w:hAnsi="Times New Roman" w:cs="Times New Roman"/>
              </w:rPr>
              <w:t>WTO/GATT</w:t>
            </w:r>
            <w:r w:rsidRPr="0055279F">
              <w:rPr>
                <w:rFonts w:ascii="Times New Roman" w:hAnsi="Times New Roman" w:cs="Times New Roman"/>
              </w:rPr>
              <w:t>成员国身份</w:t>
            </w:r>
          </w:p>
        </w:tc>
        <w:tc>
          <w:tcPr>
            <w:tcW w:w="4476" w:type="dxa"/>
          </w:tcPr>
          <w:p w14:paraId="4AF95797" w14:textId="77777777" w:rsidR="006405B9" w:rsidRPr="0055279F" w:rsidRDefault="006405B9" w:rsidP="00A05D00">
            <w:pPr>
              <w:rPr>
                <w:rFonts w:ascii="Times New Roman" w:hAnsi="Times New Roman" w:cs="Times New Roman"/>
              </w:rPr>
            </w:pP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国其中一国为</w:t>
            </w:r>
            <w:r w:rsidRPr="0055279F">
              <w:rPr>
                <w:rFonts w:ascii="Times New Roman" w:hAnsi="Times New Roman" w:cs="Times New Roman"/>
              </w:rPr>
              <w:t>GATT/WYO</w:t>
            </w:r>
            <w:r w:rsidRPr="0055279F">
              <w:rPr>
                <w:rFonts w:ascii="Times New Roman" w:hAnsi="Times New Roman" w:cs="Times New Roman"/>
              </w:rPr>
              <w:t>成员时取</w:t>
            </w:r>
            <w:r w:rsidRPr="0055279F">
              <w:rPr>
                <w:rFonts w:ascii="Times New Roman" w:hAnsi="Times New Roman" w:cs="Times New Roman"/>
              </w:rPr>
              <w:t>1</w:t>
            </w:r>
            <w:r w:rsidRPr="0055279F">
              <w:rPr>
                <w:rFonts w:ascii="Times New Roman" w:hAnsi="Times New Roman" w:cs="Times New Roman"/>
              </w:rPr>
              <w:t>否则取</w:t>
            </w:r>
            <w:r w:rsidRPr="0055279F">
              <w:rPr>
                <w:rFonts w:ascii="Times New Roman" w:hAnsi="Times New Roman" w:cs="Times New Roman"/>
              </w:rPr>
              <w:t>0</w:t>
            </w:r>
            <w:r w:rsidRPr="0055279F">
              <w:rPr>
                <w:rFonts w:ascii="Times New Roman" w:hAnsi="Times New Roman" w:cs="Times New Roman"/>
              </w:rPr>
              <w:t>的虚拟变量</w:t>
            </w:r>
          </w:p>
        </w:tc>
      </w:tr>
      <w:tr w:rsidR="006405B9" w:rsidRPr="0055279F" w14:paraId="6FFC717B" w14:textId="77777777" w:rsidTr="00D72D45">
        <w:tc>
          <w:tcPr>
            <w:tcW w:w="1330" w:type="dxa"/>
          </w:tcPr>
          <w:p w14:paraId="776924ED" w14:textId="21E8DC0B" w:rsidR="006405B9" w:rsidRPr="0055279F" w:rsidRDefault="006405B9" w:rsidP="006405B9">
            <w:pPr>
              <w:jc w:val="left"/>
              <w:rPr>
                <w:rFonts w:ascii="Times New Roman" w:hAnsi="Times New Roman" w:cs="Times New Roman"/>
                <w:b/>
                <w:i/>
              </w:rPr>
            </w:pPr>
            <w:r w:rsidRPr="008D3250">
              <w:rPr>
                <w:rFonts w:ascii="Times New Roman" w:hAnsi="Times New Roman" w:cs="Times New Roman"/>
                <w:b/>
                <w:i/>
              </w:rPr>
              <w:t>Sim</w:t>
            </w:r>
          </w:p>
        </w:tc>
        <w:tc>
          <w:tcPr>
            <w:tcW w:w="2716" w:type="dxa"/>
          </w:tcPr>
          <w:p w14:paraId="17BA960E" w14:textId="543DC0D8" w:rsidR="006405B9" w:rsidRPr="0055279F" w:rsidRDefault="006405B9" w:rsidP="00A05D00">
            <w:pPr>
              <w:rPr>
                <w:rFonts w:ascii="Times New Roman" w:hAnsi="Times New Roman" w:cs="Times New Roman"/>
              </w:rPr>
            </w:pPr>
            <w:r>
              <w:rPr>
                <w:rFonts w:ascii="Times New Roman" w:hAnsi="Times New Roman" w:cs="Times New Roman"/>
              </w:rPr>
              <w:t>j</w:t>
            </w:r>
            <w:r w:rsidRPr="0055279F">
              <w:rPr>
                <w:rFonts w:ascii="Times New Roman" w:hAnsi="Times New Roman" w:cs="Times New Roman"/>
              </w:rPr>
              <w:t>国相似性国家影响</w:t>
            </w:r>
          </w:p>
        </w:tc>
        <w:tc>
          <w:tcPr>
            <w:tcW w:w="4476" w:type="dxa"/>
          </w:tcPr>
          <w:p w14:paraId="6C1B5799" w14:textId="4F507602" w:rsidR="006405B9" w:rsidRPr="0055279F" w:rsidRDefault="006405B9" w:rsidP="00A05D00">
            <w:pPr>
              <w:rPr>
                <w:rFonts w:ascii="Times New Roman" w:hAnsi="Times New Roman" w:cs="Times New Roman"/>
              </w:rPr>
            </w:pPr>
            <w:r>
              <w:rPr>
                <w:rFonts w:ascii="Times New Roman" w:hAnsi="Times New Roman" w:cs="Times New Roman" w:hint="eastAsia"/>
              </w:rPr>
              <w:t>进口国</w:t>
            </w:r>
            <w:r>
              <w:rPr>
                <w:rFonts w:ascii="Times New Roman" w:hAnsi="Times New Roman" w:cs="Times New Roman" w:hint="eastAsia"/>
              </w:rPr>
              <w:t>j</w:t>
            </w:r>
            <w:r w:rsidRPr="0055279F">
              <w:rPr>
                <w:rFonts w:ascii="Times New Roman" w:hAnsi="Times New Roman" w:cs="Times New Roman"/>
              </w:rPr>
              <w:t>国的相似性国家</w:t>
            </w:r>
            <w:r>
              <w:rPr>
                <w:rFonts w:ascii="Times New Roman" w:hAnsi="Times New Roman" w:cs="Times New Roman" w:hint="eastAsia"/>
              </w:rPr>
              <w:t>中</w:t>
            </w:r>
            <w:r w:rsidRPr="0055279F">
              <w:rPr>
                <w:rFonts w:ascii="Times New Roman" w:hAnsi="Times New Roman" w:cs="Times New Roman"/>
              </w:rPr>
              <w:t>属于</w:t>
            </w:r>
            <w:r w:rsidRPr="0055279F">
              <w:rPr>
                <w:rFonts w:ascii="Times New Roman" w:hAnsi="Times New Roman" w:cs="Times New Roman"/>
              </w:rPr>
              <w:t>WTO/GATT</w:t>
            </w:r>
            <w:r w:rsidRPr="0055279F">
              <w:rPr>
                <w:rFonts w:ascii="Times New Roman" w:hAnsi="Times New Roman" w:cs="Times New Roman"/>
              </w:rPr>
              <w:t>数目</w:t>
            </w:r>
          </w:p>
        </w:tc>
      </w:tr>
      <w:tr w:rsidR="006405B9" w:rsidRPr="0055279F" w14:paraId="716D3030" w14:textId="77777777" w:rsidTr="00D72D45">
        <w:tc>
          <w:tcPr>
            <w:tcW w:w="1330" w:type="dxa"/>
          </w:tcPr>
          <w:p w14:paraId="1B663E3A" w14:textId="3FB1FA48" w:rsidR="006405B9" w:rsidRPr="0055279F" w:rsidRDefault="006405B9" w:rsidP="006405B9">
            <w:pPr>
              <w:jc w:val="left"/>
              <w:rPr>
                <w:rFonts w:ascii="Times New Roman" w:hAnsi="Times New Roman" w:cs="Times New Roman"/>
              </w:rPr>
            </w:pPr>
            <w:r w:rsidRPr="008D3250">
              <w:rPr>
                <w:rFonts w:ascii="Times New Roman" w:hAnsi="Times New Roman" w:cs="Times New Roman"/>
                <w:b/>
                <w:i/>
              </w:rPr>
              <w:t>GSP</w:t>
            </w:r>
          </w:p>
        </w:tc>
        <w:tc>
          <w:tcPr>
            <w:tcW w:w="2716" w:type="dxa"/>
          </w:tcPr>
          <w:p w14:paraId="3C6DF1D1" w14:textId="77777777" w:rsidR="006405B9" w:rsidRPr="0055279F" w:rsidRDefault="006405B9" w:rsidP="00D72D45">
            <w:pPr>
              <w:rPr>
                <w:rFonts w:ascii="Times New Roman" w:hAnsi="Times New Roman" w:cs="Times New Roman"/>
              </w:rPr>
            </w:pPr>
            <w:r w:rsidRPr="0055279F">
              <w:rPr>
                <w:rFonts w:ascii="Times New Roman" w:hAnsi="Times New Roman" w:cs="Times New Roman"/>
              </w:rPr>
              <w:t>普惠制</w:t>
            </w:r>
          </w:p>
        </w:tc>
        <w:tc>
          <w:tcPr>
            <w:tcW w:w="4476" w:type="dxa"/>
          </w:tcPr>
          <w:p w14:paraId="60E2A1FC" w14:textId="77777777" w:rsidR="006405B9" w:rsidRPr="0055279F" w:rsidRDefault="006405B9" w:rsidP="00D72D45">
            <w:pPr>
              <w:rPr>
                <w:rFonts w:ascii="Times New Roman" w:hAnsi="Times New Roman" w:cs="Times New Roman"/>
              </w:rPr>
            </w:pPr>
            <w:r w:rsidRPr="0055279F">
              <w:rPr>
                <w:rFonts w:ascii="Times New Roman" w:hAnsi="Times New Roman" w:cs="Times New Roman"/>
              </w:rPr>
              <w:t>衡量两国是否有普惠制关系的虚拟变量</w:t>
            </w:r>
          </w:p>
        </w:tc>
      </w:tr>
      <w:tr w:rsidR="006405B9" w:rsidRPr="0055279F" w14:paraId="5F099FED" w14:textId="77777777" w:rsidTr="00D72D45">
        <w:tc>
          <w:tcPr>
            <w:tcW w:w="1330" w:type="dxa"/>
          </w:tcPr>
          <w:p w14:paraId="429A60E9" w14:textId="6594EEED" w:rsidR="006405B9" w:rsidRPr="0055279F" w:rsidRDefault="006405B9" w:rsidP="006405B9">
            <w:pPr>
              <w:jc w:val="left"/>
              <w:rPr>
                <w:rFonts w:ascii="Times New Roman" w:hAnsi="Times New Roman" w:cs="Times New Roman"/>
                <w:b/>
                <w:i/>
              </w:rPr>
            </w:pPr>
            <w:proofErr w:type="spellStart"/>
            <w:r w:rsidRPr="008D3250">
              <w:rPr>
                <w:rFonts w:ascii="Times New Roman" w:hAnsi="Times New Roman" w:cs="Times New Roman"/>
                <w:b/>
                <w:i/>
              </w:rPr>
              <w:t>Ldist</w:t>
            </w:r>
            <w:proofErr w:type="spellEnd"/>
          </w:p>
        </w:tc>
        <w:tc>
          <w:tcPr>
            <w:tcW w:w="2716" w:type="dxa"/>
          </w:tcPr>
          <w:p w14:paraId="3784B3C5"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距离</w:t>
            </w:r>
          </w:p>
        </w:tc>
        <w:tc>
          <w:tcPr>
            <w:tcW w:w="4476" w:type="dxa"/>
          </w:tcPr>
          <w:p w14:paraId="78F16055" w14:textId="77777777" w:rsidR="006405B9" w:rsidRPr="0055279F" w:rsidRDefault="006405B9" w:rsidP="00A05D00">
            <w:pPr>
              <w:rPr>
                <w:rFonts w:ascii="Times New Roman" w:hAnsi="Times New Roman" w:cs="Times New Roman"/>
              </w:rPr>
            </w:pP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国的距离，取对数</w:t>
            </w:r>
          </w:p>
        </w:tc>
      </w:tr>
      <w:tr w:rsidR="006405B9" w:rsidRPr="0055279F" w14:paraId="39AD4811" w14:textId="77777777" w:rsidTr="00D72D45">
        <w:tc>
          <w:tcPr>
            <w:tcW w:w="1330" w:type="dxa"/>
          </w:tcPr>
          <w:p w14:paraId="0F493B77" w14:textId="71A2AAF1" w:rsidR="006405B9" w:rsidRPr="0055279F" w:rsidRDefault="006405B9" w:rsidP="006405B9">
            <w:pPr>
              <w:jc w:val="left"/>
              <w:rPr>
                <w:rFonts w:ascii="Times New Roman" w:hAnsi="Times New Roman" w:cs="Times New Roman"/>
                <w:b/>
                <w:i/>
              </w:rPr>
            </w:pPr>
            <w:proofErr w:type="spellStart"/>
            <w:r w:rsidRPr="008D3250">
              <w:rPr>
                <w:rFonts w:ascii="Times New Roman" w:hAnsi="Times New Roman" w:cs="Times New Roman"/>
                <w:b/>
                <w:i/>
              </w:rPr>
              <w:t>Lgdp</w:t>
            </w:r>
            <w:proofErr w:type="spellEnd"/>
          </w:p>
        </w:tc>
        <w:tc>
          <w:tcPr>
            <w:tcW w:w="2716" w:type="dxa"/>
          </w:tcPr>
          <w:p w14:paraId="077AFB15"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实际</w:t>
            </w:r>
            <w:r w:rsidRPr="0055279F">
              <w:rPr>
                <w:rFonts w:ascii="Times New Roman" w:hAnsi="Times New Roman" w:cs="Times New Roman"/>
              </w:rPr>
              <w:t>GDP</w:t>
            </w:r>
          </w:p>
        </w:tc>
        <w:tc>
          <w:tcPr>
            <w:tcW w:w="4476" w:type="dxa"/>
          </w:tcPr>
          <w:p w14:paraId="13FF069C" w14:textId="5CCC107A" w:rsidR="006405B9" w:rsidRPr="0055279F" w:rsidRDefault="006405B9" w:rsidP="00A05D00">
            <w:pPr>
              <w:rPr>
                <w:rFonts w:ascii="Times New Roman" w:hAnsi="Times New Roman" w:cs="Times New Roman"/>
              </w:rPr>
            </w:pP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国在</w:t>
            </w:r>
            <w:r w:rsidRPr="0055279F">
              <w:rPr>
                <w:rFonts w:ascii="Times New Roman" w:hAnsi="Times New Roman" w:cs="Times New Roman"/>
              </w:rPr>
              <w:t>t</w:t>
            </w:r>
            <w:r w:rsidRPr="0055279F">
              <w:rPr>
                <w:rFonts w:ascii="Times New Roman" w:hAnsi="Times New Roman" w:cs="Times New Roman"/>
              </w:rPr>
              <w:t>年的实际</w:t>
            </w:r>
            <w:r w:rsidRPr="0055279F">
              <w:rPr>
                <w:rFonts w:ascii="Times New Roman" w:hAnsi="Times New Roman" w:cs="Times New Roman"/>
              </w:rPr>
              <w:t>GDP</w:t>
            </w:r>
            <w:r>
              <w:rPr>
                <w:rFonts w:ascii="Times New Roman" w:hAnsi="Times New Roman" w:cs="Times New Roman" w:hint="eastAsia"/>
              </w:rPr>
              <w:t>乘积</w:t>
            </w:r>
            <w:r w:rsidRPr="0055279F">
              <w:rPr>
                <w:rFonts w:ascii="Times New Roman" w:hAnsi="Times New Roman" w:cs="Times New Roman"/>
              </w:rPr>
              <w:t>，取对数</w:t>
            </w:r>
          </w:p>
        </w:tc>
      </w:tr>
      <w:tr w:rsidR="006405B9" w:rsidRPr="0055279F" w14:paraId="5FC70FDF" w14:textId="77777777" w:rsidTr="00D72D45">
        <w:tc>
          <w:tcPr>
            <w:tcW w:w="1330" w:type="dxa"/>
          </w:tcPr>
          <w:p w14:paraId="47B29342" w14:textId="6BFEC711" w:rsidR="006405B9" w:rsidRPr="0055279F" w:rsidRDefault="006405B9" w:rsidP="006405B9">
            <w:pPr>
              <w:jc w:val="left"/>
              <w:rPr>
                <w:rFonts w:ascii="Times New Roman" w:hAnsi="Times New Roman" w:cs="Times New Roman"/>
              </w:rPr>
            </w:pPr>
            <w:proofErr w:type="spellStart"/>
            <w:r w:rsidRPr="008D3250">
              <w:rPr>
                <w:rFonts w:ascii="Times New Roman" w:hAnsi="Times New Roman" w:cs="Times New Roman"/>
                <w:b/>
                <w:i/>
              </w:rPr>
              <w:t>Lgdpper</w:t>
            </w:r>
            <w:proofErr w:type="spellEnd"/>
          </w:p>
        </w:tc>
        <w:tc>
          <w:tcPr>
            <w:tcW w:w="2716" w:type="dxa"/>
          </w:tcPr>
          <w:p w14:paraId="28C83813"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人均实际</w:t>
            </w:r>
            <w:r w:rsidRPr="0055279F">
              <w:rPr>
                <w:rFonts w:ascii="Times New Roman" w:hAnsi="Times New Roman" w:cs="Times New Roman"/>
              </w:rPr>
              <w:t>GDP</w:t>
            </w:r>
          </w:p>
        </w:tc>
        <w:tc>
          <w:tcPr>
            <w:tcW w:w="4476" w:type="dxa"/>
          </w:tcPr>
          <w:p w14:paraId="241BF65D" w14:textId="1BA10BCA" w:rsidR="006405B9" w:rsidRPr="0055279F" w:rsidRDefault="006405B9" w:rsidP="00A05D00">
            <w:pPr>
              <w:rPr>
                <w:rFonts w:ascii="Times New Roman" w:hAnsi="Times New Roman" w:cs="Times New Roman"/>
              </w:rPr>
            </w:pP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国在</w:t>
            </w:r>
            <w:r w:rsidRPr="0055279F">
              <w:rPr>
                <w:rFonts w:ascii="Times New Roman" w:hAnsi="Times New Roman" w:cs="Times New Roman"/>
              </w:rPr>
              <w:t>t</w:t>
            </w:r>
            <w:r w:rsidRPr="0055279F">
              <w:rPr>
                <w:rFonts w:ascii="Times New Roman" w:hAnsi="Times New Roman" w:cs="Times New Roman"/>
              </w:rPr>
              <w:t>年的人均实际</w:t>
            </w:r>
            <w:r w:rsidRPr="0055279F">
              <w:rPr>
                <w:rFonts w:ascii="Times New Roman" w:hAnsi="Times New Roman" w:cs="Times New Roman"/>
              </w:rPr>
              <w:t>GDP</w:t>
            </w:r>
            <w:r>
              <w:rPr>
                <w:rFonts w:ascii="Times New Roman" w:hAnsi="Times New Roman" w:cs="Times New Roman" w:hint="eastAsia"/>
              </w:rPr>
              <w:t>乘积</w:t>
            </w:r>
            <w:r w:rsidRPr="0055279F">
              <w:rPr>
                <w:rFonts w:ascii="Times New Roman" w:hAnsi="Times New Roman" w:cs="Times New Roman"/>
              </w:rPr>
              <w:t>，取对数</w:t>
            </w:r>
          </w:p>
        </w:tc>
      </w:tr>
      <w:tr w:rsidR="006405B9" w:rsidRPr="0055279F" w14:paraId="01B2585B" w14:textId="77777777" w:rsidTr="00D72D45">
        <w:tc>
          <w:tcPr>
            <w:tcW w:w="1330" w:type="dxa"/>
          </w:tcPr>
          <w:p w14:paraId="72B8BFCA" w14:textId="179EC2AE" w:rsidR="006405B9" w:rsidRPr="0055279F" w:rsidRDefault="006405B9" w:rsidP="006405B9">
            <w:pPr>
              <w:jc w:val="left"/>
              <w:rPr>
                <w:rFonts w:ascii="Times New Roman" w:hAnsi="Times New Roman" w:cs="Times New Roman"/>
              </w:rPr>
            </w:pPr>
            <w:r w:rsidRPr="008D3250">
              <w:rPr>
                <w:rFonts w:ascii="Times New Roman" w:hAnsi="Times New Roman" w:cs="Times New Roman"/>
                <w:b/>
                <w:i/>
              </w:rPr>
              <w:t>Larea</w:t>
            </w:r>
          </w:p>
        </w:tc>
        <w:tc>
          <w:tcPr>
            <w:tcW w:w="2716" w:type="dxa"/>
          </w:tcPr>
          <w:p w14:paraId="34A2AA29"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土地面积</w:t>
            </w:r>
          </w:p>
        </w:tc>
        <w:tc>
          <w:tcPr>
            <w:tcW w:w="4476" w:type="dxa"/>
          </w:tcPr>
          <w:p w14:paraId="5F66B172" w14:textId="094023C0" w:rsidR="006405B9" w:rsidRPr="0055279F" w:rsidRDefault="006405B9" w:rsidP="00A05D00">
            <w:pPr>
              <w:rPr>
                <w:rFonts w:ascii="Times New Roman" w:hAnsi="Times New Roman" w:cs="Times New Roman"/>
              </w:rPr>
            </w:pP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国的土地面积</w:t>
            </w:r>
            <w:r>
              <w:rPr>
                <w:rFonts w:ascii="Times New Roman" w:hAnsi="Times New Roman" w:cs="Times New Roman" w:hint="eastAsia"/>
              </w:rPr>
              <w:t>乘积</w:t>
            </w:r>
            <w:r>
              <w:rPr>
                <w:rFonts w:ascii="Times New Roman" w:hAnsi="Times New Roman" w:cs="Times New Roman"/>
              </w:rPr>
              <w:t>，</w:t>
            </w:r>
            <w:r w:rsidRPr="0055279F">
              <w:rPr>
                <w:rFonts w:ascii="Times New Roman" w:hAnsi="Times New Roman" w:cs="Times New Roman"/>
              </w:rPr>
              <w:t>平方公里，取对数</w:t>
            </w:r>
          </w:p>
        </w:tc>
      </w:tr>
      <w:tr w:rsidR="006405B9" w:rsidRPr="0055279F" w14:paraId="227C2BBF" w14:textId="77777777" w:rsidTr="00D72D45">
        <w:tc>
          <w:tcPr>
            <w:tcW w:w="1330" w:type="dxa"/>
          </w:tcPr>
          <w:p w14:paraId="375259BA" w14:textId="3ADFF652" w:rsidR="006405B9" w:rsidRPr="0055279F" w:rsidRDefault="006405B9" w:rsidP="006405B9">
            <w:pPr>
              <w:jc w:val="left"/>
              <w:rPr>
                <w:rFonts w:ascii="Times New Roman" w:hAnsi="Times New Roman" w:cs="Times New Roman"/>
              </w:rPr>
            </w:pPr>
            <w:r w:rsidRPr="008D3250">
              <w:rPr>
                <w:rFonts w:ascii="Times New Roman" w:hAnsi="Times New Roman" w:cs="Times New Roman"/>
                <w:b/>
                <w:i/>
              </w:rPr>
              <w:t>RTA</w:t>
            </w:r>
          </w:p>
        </w:tc>
        <w:tc>
          <w:tcPr>
            <w:tcW w:w="2716" w:type="dxa"/>
          </w:tcPr>
          <w:p w14:paraId="6D490125"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共同区域贸易协定</w:t>
            </w:r>
          </w:p>
        </w:tc>
        <w:tc>
          <w:tcPr>
            <w:tcW w:w="4476" w:type="dxa"/>
          </w:tcPr>
          <w:p w14:paraId="24BDDAB6"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衡量</w:t>
            </w:r>
            <w:proofErr w:type="spellStart"/>
            <w:r w:rsidRPr="0055279F">
              <w:rPr>
                <w:rFonts w:ascii="Times New Roman" w:hAnsi="Times New Roman" w:cs="Times New Roman"/>
              </w:rPr>
              <w:t>i</w:t>
            </w:r>
            <w:proofErr w:type="spellEnd"/>
            <w:r w:rsidRPr="0055279F">
              <w:rPr>
                <w:rFonts w:ascii="Times New Roman" w:hAnsi="Times New Roman" w:cs="Times New Roman"/>
              </w:rPr>
              <w:t>国和</w:t>
            </w:r>
            <w:r w:rsidRPr="0055279F">
              <w:rPr>
                <w:rFonts w:ascii="Times New Roman" w:hAnsi="Times New Roman" w:cs="Times New Roman"/>
              </w:rPr>
              <w:t>j</w:t>
            </w:r>
            <w:r w:rsidRPr="0055279F">
              <w:rPr>
                <w:rFonts w:ascii="Times New Roman" w:hAnsi="Times New Roman" w:cs="Times New Roman"/>
              </w:rPr>
              <w:t>国是否属于同一区域贸易协定的虚拟变量</w:t>
            </w:r>
          </w:p>
        </w:tc>
      </w:tr>
      <w:tr w:rsidR="006405B9" w:rsidRPr="0055279F" w14:paraId="54ACFE3E" w14:textId="77777777" w:rsidTr="00D72D45">
        <w:tc>
          <w:tcPr>
            <w:tcW w:w="1330" w:type="dxa"/>
          </w:tcPr>
          <w:p w14:paraId="7EF3A99B" w14:textId="4CC919D2" w:rsidR="006405B9" w:rsidRPr="0055279F" w:rsidRDefault="006405B9" w:rsidP="006405B9">
            <w:pPr>
              <w:jc w:val="left"/>
              <w:rPr>
                <w:rFonts w:ascii="Times New Roman" w:hAnsi="Times New Roman" w:cs="Times New Roman"/>
              </w:rPr>
            </w:pPr>
            <w:proofErr w:type="spellStart"/>
            <w:r w:rsidRPr="008D3250">
              <w:rPr>
                <w:rFonts w:ascii="Times New Roman" w:hAnsi="Times New Roman" w:cs="Times New Roman"/>
                <w:b/>
                <w:i/>
              </w:rPr>
              <w:t>Contig</w:t>
            </w:r>
            <w:proofErr w:type="spellEnd"/>
          </w:p>
        </w:tc>
        <w:tc>
          <w:tcPr>
            <w:tcW w:w="2716" w:type="dxa"/>
          </w:tcPr>
          <w:p w14:paraId="64BE9DC9" w14:textId="77777777" w:rsidR="006405B9" w:rsidRPr="0055279F" w:rsidRDefault="006405B9" w:rsidP="00D72D45">
            <w:pPr>
              <w:rPr>
                <w:rFonts w:ascii="Times New Roman" w:hAnsi="Times New Roman" w:cs="Times New Roman"/>
              </w:rPr>
            </w:pPr>
            <w:r w:rsidRPr="0055279F">
              <w:rPr>
                <w:rFonts w:ascii="Times New Roman" w:hAnsi="Times New Roman" w:cs="Times New Roman"/>
              </w:rPr>
              <w:t>国土接壤</w:t>
            </w:r>
          </w:p>
        </w:tc>
        <w:tc>
          <w:tcPr>
            <w:tcW w:w="4476" w:type="dxa"/>
          </w:tcPr>
          <w:p w14:paraId="7FB8193C" w14:textId="2860A638" w:rsidR="006405B9" w:rsidRPr="0055279F" w:rsidRDefault="006405B9" w:rsidP="00D72D45">
            <w:pPr>
              <w:rPr>
                <w:rFonts w:ascii="Times New Roman" w:hAnsi="Times New Roman" w:cs="Times New Roman"/>
              </w:rPr>
            </w:pPr>
            <w:r w:rsidRPr="0055279F">
              <w:rPr>
                <w:rFonts w:ascii="Times New Roman" w:hAnsi="Times New Roman" w:cs="Times New Roman"/>
              </w:rPr>
              <w:t>若</w:t>
            </w:r>
            <w:proofErr w:type="spellStart"/>
            <w:r w:rsidRPr="0055279F">
              <w:rPr>
                <w:rFonts w:ascii="Times New Roman" w:hAnsi="Times New Roman" w:cs="Times New Roman"/>
              </w:rPr>
              <w:t>i</w:t>
            </w:r>
            <w:proofErr w:type="spellEnd"/>
            <w:r w:rsidRPr="0055279F">
              <w:rPr>
                <w:rFonts w:ascii="Times New Roman" w:hAnsi="Times New Roman" w:cs="Times New Roman"/>
              </w:rPr>
              <w:t>国</w:t>
            </w:r>
            <w:r w:rsidRPr="0055279F">
              <w:rPr>
                <w:rFonts w:ascii="Times New Roman" w:hAnsi="Times New Roman" w:cs="Times New Roman"/>
              </w:rPr>
              <w:t>j</w:t>
            </w:r>
            <w:r w:rsidRPr="0055279F">
              <w:rPr>
                <w:rFonts w:ascii="Times New Roman" w:hAnsi="Times New Roman" w:cs="Times New Roman"/>
              </w:rPr>
              <w:t>国</w:t>
            </w:r>
            <w:r>
              <w:rPr>
                <w:rFonts w:ascii="Times New Roman" w:hAnsi="Times New Roman" w:cs="Times New Roman" w:hint="eastAsia"/>
              </w:rPr>
              <w:t>国土接壤</w:t>
            </w:r>
            <w:r w:rsidRPr="0055279F">
              <w:rPr>
                <w:rFonts w:ascii="Times New Roman" w:hAnsi="Times New Roman" w:cs="Times New Roman"/>
              </w:rPr>
              <w:t>取</w:t>
            </w:r>
            <w:r w:rsidRPr="0055279F">
              <w:rPr>
                <w:rFonts w:ascii="Times New Roman" w:hAnsi="Times New Roman" w:cs="Times New Roman"/>
              </w:rPr>
              <w:t>1</w:t>
            </w:r>
            <w:r w:rsidRPr="0055279F">
              <w:rPr>
                <w:rFonts w:ascii="Times New Roman" w:hAnsi="Times New Roman" w:cs="Times New Roman"/>
              </w:rPr>
              <w:t>，否则取</w:t>
            </w:r>
            <w:r w:rsidRPr="0055279F">
              <w:rPr>
                <w:rFonts w:ascii="Times New Roman" w:hAnsi="Times New Roman" w:cs="Times New Roman"/>
              </w:rPr>
              <w:t>0</w:t>
            </w:r>
            <w:r w:rsidRPr="0055279F">
              <w:rPr>
                <w:rFonts w:ascii="Times New Roman" w:hAnsi="Times New Roman" w:cs="Times New Roman"/>
              </w:rPr>
              <w:t>的虚拟变量</w:t>
            </w:r>
          </w:p>
        </w:tc>
      </w:tr>
      <w:tr w:rsidR="006405B9" w:rsidRPr="0055279F" w14:paraId="497FBCAE" w14:textId="77777777" w:rsidTr="00D72D45">
        <w:tc>
          <w:tcPr>
            <w:tcW w:w="1330" w:type="dxa"/>
          </w:tcPr>
          <w:p w14:paraId="10A6F7A3" w14:textId="78353D33" w:rsidR="006405B9" w:rsidRPr="0055279F" w:rsidRDefault="006405B9" w:rsidP="006405B9">
            <w:pPr>
              <w:jc w:val="left"/>
              <w:rPr>
                <w:rFonts w:ascii="Times New Roman" w:hAnsi="Times New Roman" w:cs="Times New Roman"/>
              </w:rPr>
            </w:pPr>
            <w:proofErr w:type="spellStart"/>
            <w:r w:rsidRPr="008D3250">
              <w:rPr>
                <w:rFonts w:ascii="Times New Roman" w:hAnsi="Times New Roman" w:cs="Times New Roman"/>
                <w:b/>
                <w:i/>
              </w:rPr>
              <w:t>Comlang</w:t>
            </w:r>
            <w:proofErr w:type="spellEnd"/>
          </w:p>
        </w:tc>
        <w:tc>
          <w:tcPr>
            <w:tcW w:w="2716" w:type="dxa"/>
          </w:tcPr>
          <w:p w14:paraId="7076D2FF"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共同语言</w:t>
            </w:r>
          </w:p>
        </w:tc>
        <w:tc>
          <w:tcPr>
            <w:tcW w:w="4476" w:type="dxa"/>
          </w:tcPr>
          <w:p w14:paraId="198975FA"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衡量</w:t>
            </w:r>
            <w:proofErr w:type="spellStart"/>
            <w:r w:rsidRPr="0055279F">
              <w:rPr>
                <w:rFonts w:ascii="Times New Roman" w:hAnsi="Times New Roman" w:cs="Times New Roman"/>
              </w:rPr>
              <w:t>i</w:t>
            </w:r>
            <w:proofErr w:type="spellEnd"/>
            <w:r w:rsidRPr="0055279F">
              <w:rPr>
                <w:rFonts w:ascii="Times New Roman" w:hAnsi="Times New Roman" w:cs="Times New Roman"/>
              </w:rPr>
              <w:t>国和</w:t>
            </w:r>
            <w:r w:rsidRPr="0055279F">
              <w:rPr>
                <w:rFonts w:ascii="Times New Roman" w:hAnsi="Times New Roman" w:cs="Times New Roman"/>
              </w:rPr>
              <w:t>j</w:t>
            </w:r>
            <w:r w:rsidRPr="0055279F">
              <w:rPr>
                <w:rFonts w:ascii="Times New Roman" w:hAnsi="Times New Roman" w:cs="Times New Roman"/>
              </w:rPr>
              <w:t>国是否有共同语言的虚拟变量</w:t>
            </w:r>
          </w:p>
        </w:tc>
      </w:tr>
      <w:tr w:rsidR="006405B9" w:rsidRPr="0055279F" w14:paraId="5B4020B0" w14:textId="77777777" w:rsidTr="00D72D45">
        <w:tc>
          <w:tcPr>
            <w:tcW w:w="1330" w:type="dxa"/>
          </w:tcPr>
          <w:p w14:paraId="466EFA97" w14:textId="31E2529F" w:rsidR="006405B9" w:rsidRPr="0055279F" w:rsidRDefault="006405B9" w:rsidP="006405B9">
            <w:pPr>
              <w:jc w:val="left"/>
              <w:rPr>
                <w:rFonts w:ascii="Times New Roman" w:hAnsi="Times New Roman" w:cs="Times New Roman"/>
              </w:rPr>
            </w:pPr>
            <w:proofErr w:type="spellStart"/>
            <w:r w:rsidRPr="008D3250">
              <w:rPr>
                <w:rFonts w:ascii="Times New Roman" w:hAnsi="Times New Roman" w:cs="Times New Roman"/>
                <w:b/>
                <w:i/>
              </w:rPr>
              <w:t>Comcol</w:t>
            </w:r>
            <w:proofErr w:type="spellEnd"/>
          </w:p>
        </w:tc>
        <w:tc>
          <w:tcPr>
            <w:tcW w:w="2716" w:type="dxa"/>
          </w:tcPr>
          <w:p w14:paraId="2A9045CD"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共同殖民地</w:t>
            </w:r>
          </w:p>
        </w:tc>
        <w:tc>
          <w:tcPr>
            <w:tcW w:w="4476" w:type="dxa"/>
          </w:tcPr>
          <w:p w14:paraId="7BD2A63B"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若</w:t>
            </w:r>
            <w:proofErr w:type="spellStart"/>
            <w:r w:rsidRPr="0055279F">
              <w:rPr>
                <w:rFonts w:ascii="Times New Roman" w:hAnsi="Times New Roman" w:cs="Times New Roman"/>
              </w:rPr>
              <w:t>i</w:t>
            </w:r>
            <w:proofErr w:type="spellEnd"/>
            <w:r w:rsidRPr="0055279F">
              <w:rPr>
                <w:rFonts w:ascii="Times New Roman" w:hAnsi="Times New Roman" w:cs="Times New Roman"/>
              </w:rPr>
              <w:t>国与</w:t>
            </w:r>
            <w:r w:rsidRPr="0055279F">
              <w:rPr>
                <w:rFonts w:ascii="Times New Roman" w:hAnsi="Times New Roman" w:cs="Times New Roman"/>
              </w:rPr>
              <w:t>j</w:t>
            </w:r>
            <w:r w:rsidRPr="0055279F">
              <w:rPr>
                <w:rFonts w:ascii="Times New Roman" w:hAnsi="Times New Roman" w:cs="Times New Roman"/>
              </w:rPr>
              <w:t>国</w:t>
            </w:r>
            <w:r w:rsidRPr="0055279F">
              <w:rPr>
                <w:rFonts w:ascii="Times New Roman" w:hAnsi="Times New Roman" w:cs="Times New Roman"/>
              </w:rPr>
              <w:t>1945</w:t>
            </w:r>
            <w:r w:rsidRPr="0055279F">
              <w:rPr>
                <w:rFonts w:ascii="Times New Roman" w:hAnsi="Times New Roman" w:cs="Times New Roman"/>
              </w:rPr>
              <w:t>年后曾同为某一国的殖民地取</w:t>
            </w:r>
            <w:r w:rsidRPr="0055279F">
              <w:rPr>
                <w:rFonts w:ascii="Times New Roman" w:hAnsi="Times New Roman" w:cs="Times New Roman"/>
              </w:rPr>
              <w:t>1</w:t>
            </w:r>
            <w:r w:rsidRPr="0055279F">
              <w:rPr>
                <w:rFonts w:ascii="Times New Roman" w:hAnsi="Times New Roman" w:cs="Times New Roman"/>
              </w:rPr>
              <w:t>，否则取</w:t>
            </w:r>
            <w:r w:rsidRPr="0055279F">
              <w:rPr>
                <w:rFonts w:ascii="Times New Roman" w:hAnsi="Times New Roman" w:cs="Times New Roman"/>
              </w:rPr>
              <w:t>0</w:t>
            </w:r>
            <w:r w:rsidRPr="0055279F">
              <w:rPr>
                <w:rFonts w:ascii="Times New Roman" w:hAnsi="Times New Roman" w:cs="Times New Roman"/>
              </w:rPr>
              <w:t>的虚拟变量</w:t>
            </w:r>
          </w:p>
        </w:tc>
      </w:tr>
      <w:tr w:rsidR="006405B9" w:rsidRPr="0055279F" w14:paraId="4D84069C" w14:textId="77777777" w:rsidTr="00D72D45">
        <w:tc>
          <w:tcPr>
            <w:tcW w:w="1330" w:type="dxa"/>
          </w:tcPr>
          <w:p w14:paraId="4770189A" w14:textId="5402F2ED" w:rsidR="006405B9" w:rsidRPr="0055279F" w:rsidRDefault="006405B9" w:rsidP="006405B9">
            <w:pPr>
              <w:jc w:val="left"/>
              <w:rPr>
                <w:rFonts w:ascii="Times New Roman" w:hAnsi="Times New Roman" w:cs="Times New Roman"/>
              </w:rPr>
            </w:pPr>
            <w:r w:rsidRPr="008D3250">
              <w:rPr>
                <w:rFonts w:ascii="Times New Roman" w:hAnsi="Times New Roman" w:cs="Times New Roman"/>
                <w:b/>
                <w:i/>
              </w:rPr>
              <w:t>Colony</w:t>
            </w:r>
          </w:p>
        </w:tc>
        <w:tc>
          <w:tcPr>
            <w:tcW w:w="2716" w:type="dxa"/>
          </w:tcPr>
          <w:p w14:paraId="326C9D9E"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曾属殖民国</w:t>
            </w:r>
          </w:p>
        </w:tc>
        <w:tc>
          <w:tcPr>
            <w:tcW w:w="4476" w:type="dxa"/>
          </w:tcPr>
          <w:p w14:paraId="0BE78FCB"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若</w:t>
            </w:r>
            <w:proofErr w:type="spellStart"/>
            <w:r w:rsidRPr="0055279F">
              <w:rPr>
                <w:rFonts w:ascii="Times New Roman" w:hAnsi="Times New Roman" w:cs="Times New Roman"/>
              </w:rPr>
              <w:t>i</w:t>
            </w:r>
            <w:proofErr w:type="spellEnd"/>
            <w:r w:rsidRPr="0055279F">
              <w:rPr>
                <w:rFonts w:ascii="Times New Roman" w:hAnsi="Times New Roman" w:cs="Times New Roman"/>
              </w:rPr>
              <w:t>国曾经殖民果</w:t>
            </w:r>
            <w:r w:rsidRPr="0055279F">
              <w:rPr>
                <w:rFonts w:ascii="Times New Roman" w:hAnsi="Times New Roman" w:cs="Times New Roman"/>
              </w:rPr>
              <w:t>j</w:t>
            </w:r>
            <w:r w:rsidRPr="0055279F">
              <w:rPr>
                <w:rFonts w:ascii="Times New Roman" w:hAnsi="Times New Roman" w:cs="Times New Roman"/>
              </w:rPr>
              <w:t>国或相反时取</w:t>
            </w:r>
            <w:r w:rsidRPr="0055279F">
              <w:rPr>
                <w:rFonts w:ascii="Times New Roman" w:hAnsi="Times New Roman" w:cs="Times New Roman"/>
              </w:rPr>
              <w:t>1</w:t>
            </w:r>
            <w:r w:rsidRPr="0055279F">
              <w:rPr>
                <w:rFonts w:ascii="Times New Roman" w:hAnsi="Times New Roman" w:cs="Times New Roman"/>
              </w:rPr>
              <w:t>，否则取</w:t>
            </w:r>
            <w:r w:rsidRPr="0055279F">
              <w:rPr>
                <w:rFonts w:ascii="Times New Roman" w:hAnsi="Times New Roman" w:cs="Times New Roman"/>
              </w:rPr>
              <w:t>0</w:t>
            </w:r>
            <w:r w:rsidRPr="0055279F">
              <w:rPr>
                <w:rFonts w:ascii="Times New Roman" w:hAnsi="Times New Roman" w:cs="Times New Roman"/>
              </w:rPr>
              <w:t>的虚拟变量</w:t>
            </w:r>
          </w:p>
        </w:tc>
      </w:tr>
      <w:tr w:rsidR="006405B9" w:rsidRPr="0055279F" w14:paraId="44B9B80A" w14:textId="77777777" w:rsidTr="00D72D45">
        <w:tc>
          <w:tcPr>
            <w:tcW w:w="1330" w:type="dxa"/>
          </w:tcPr>
          <w:p w14:paraId="5CFE5A6C" w14:textId="594002BB" w:rsidR="006405B9" w:rsidRPr="0055279F" w:rsidRDefault="006405B9" w:rsidP="006405B9">
            <w:pPr>
              <w:jc w:val="left"/>
              <w:rPr>
                <w:rFonts w:ascii="Times New Roman" w:hAnsi="Times New Roman" w:cs="Times New Roman"/>
              </w:rPr>
            </w:pPr>
            <w:proofErr w:type="spellStart"/>
            <w:r w:rsidRPr="008D3250">
              <w:rPr>
                <w:rFonts w:ascii="Times New Roman" w:hAnsi="Times New Roman" w:cs="Times New Roman"/>
                <w:b/>
                <w:i/>
              </w:rPr>
              <w:t>Comna</w:t>
            </w:r>
            <w:proofErr w:type="spellEnd"/>
          </w:p>
        </w:tc>
        <w:tc>
          <w:tcPr>
            <w:tcW w:w="2716" w:type="dxa"/>
          </w:tcPr>
          <w:p w14:paraId="24DFD394"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共属某国</w:t>
            </w:r>
          </w:p>
        </w:tc>
        <w:tc>
          <w:tcPr>
            <w:tcW w:w="4476" w:type="dxa"/>
          </w:tcPr>
          <w:p w14:paraId="39C48F49" w14:textId="77777777" w:rsidR="006405B9" w:rsidRPr="0055279F" w:rsidRDefault="006405B9" w:rsidP="00A05D00">
            <w:pPr>
              <w:rPr>
                <w:rFonts w:ascii="Times New Roman" w:hAnsi="Times New Roman" w:cs="Times New Roman"/>
              </w:rPr>
            </w:pPr>
            <w:r w:rsidRPr="0055279F">
              <w:rPr>
                <w:rFonts w:ascii="Times New Roman" w:hAnsi="Times New Roman" w:cs="Times New Roman"/>
              </w:rPr>
              <w:t>若</w:t>
            </w:r>
            <w:proofErr w:type="spellStart"/>
            <w:r w:rsidRPr="0055279F">
              <w:rPr>
                <w:rFonts w:ascii="Times New Roman" w:hAnsi="Times New Roman" w:cs="Times New Roman"/>
              </w:rPr>
              <w:t>i</w:t>
            </w:r>
            <w:proofErr w:type="spellEnd"/>
            <w:r w:rsidRPr="0055279F">
              <w:rPr>
                <w:rFonts w:ascii="Times New Roman" w:hAnsi="Times New Roman" w:cs="Times New Roman"/>
              </w:rPr>
              <w:t>地区与</w:t>
            </w:r>
            <w:r w:rsidRPr="0055279F">
              <w:rPr>
                <w:rFonts w:ascii="Times New Roman" w:hAnsi="Times New Roman" w:cs="Times New Roman"/>
              </w:rPr>
              <w:t>j</w:t>
            </w:r>
            <w:r w:rsidRPr="0055279F">
              <w:rPr>
                <w:rFonts w:ascii="Times New Roman" w:hAnsi="Times New Roman" w:cs="Times New Roman"/>
              </w:rPr>
              <w:t>地区同属于某国的一部分取</w:t>
            </w:r>
            <w:r w:rsidRPr="0055279F">
              <w:rPr>
                <w:rFonts w:ascii="Times New Roman" w:hAnsi="Times New Roman" w:cs="Times New Roman"/>
              </w:rPr>
              <w:t>1</w:t>
            </w:r>
            <w:r w:rsidRPr="0055279F">
              <w:rPr>
                <w:rFonts w:ascii="Times New Roman" w:hAnsi="Times New Roman" w:cs="Times New Roman"/>
              </w:rPr>
              <w:t>，否则取</w:t>
            </w:r>
            <w:r w:rsidRPr="0055279F">
              <w:rPr>
                <w:rFonts w:ascii="Times New Roman" w:hAnsi="Times New Roman" w:cs="Times New Roman"/>
              </w:rPr>
              <w:t>0</w:t>
            </w:r>
            <w:r w:rsidRPr="0055279F">
              <w:rPr>
                <w:rFonts w:ascii="Times New Roman" w:hAnsi="Times New Roman" w:cs="Times New Roman"/>
              </w:rPr>
              <w:t>的虚拟变量。</w:t>
            </w:r>
          </w:p>
        </w:tc>
      </w:tr>
    </w:tbl>
    <w:p w14:paraId="23D62D47" w14:textId="77777777" w:rsidR="00C16783" w:rsidRPr="0055279F" w:rsidRDefault="00C16783" w:rsidP="00C16783">
      <w:pPr>
        <w:rPr>
          <w:rFonts w:ascii="Times New Roman" w:hAnsi="Times New Roman" w:cs="Times New Roman"/>
        </w:rPr>
      </w:pPr>
      <w:r w:rsidRPr="0055279F">
        <w:rPr>
          <w:rFonts w:ascii="Times New Roman" w:hAnsi="Times New Roman" w:cs="Times New Roman"/>
        </w:rPr>
        <w:t>注：模型中采用以经济单位划分的地区，并非所有都是国家，其余地方为了便利统一采用国家的称呼</w:t>
      </w:r>
    </w:p>
    <w:p w14:paraId="6A93C7DE" w14:textId="7A91643B" w:rsidR="00A14CDF" w:rsidRDefault="00A14CDF" w:rsidP="00C16783">
      <w:pPr>
        <w:ind w:firstLine="420"/>
        <w:rPr>
          <w:rFonts w:ascii="Times New Roman" w:hAnsi="Times New Roman" w:cs="Times New Roman"/>
        </w:rPr>
      </w:pPr>
      <w:r>
        <w:rPr>
          <w:rFonts w:ascii="Times New Roman" w:hAnsi="Times New Roman" w:cs="Times New Roman"/>
        </w:rPr>
        <w:br w:type="page"/>
      </w:r>
    </w:p>
    <w:p w14:paraId="36BF1861" w14:textId="77777777" w:rsidR="00C16783" w:rsidRPr="0055279F" w:rsidRDefault="00C16783" w:rsidP="00C16783">
      <w:pPr>
        <w:ind w:firstLine="420"/>
        <w:rPr>
          <w:rFonts w:ascii="Times New Roman" w:hAnsi="Times New Roman" w:cs="Times New Roman"/>
        </w:rPr>
      </w:pPr>
    </w:p>
    <w:p w14:paraId="42679000" w14:textId="77777777" w:rsidR="00C16783" w:rsidRPr="002A4940" w:rsidRDefault="00C16783" w:rsidP="00C16783">
      <w:pPr>
        <w:rPr>
          <w:rFonts w:ascii="Times New Roman" w:hAnsi="Times New Roman" w:cs="Times New Roman"/>
          <w:b/>
        </w:rPr>
      </w:pPr>
      <w:r w:rsidRPr="002A4940">
        <w:rPr>
          <w:rFonts w:ascii="Times New Roman" w:hAnsi="Times New Roman" w:cs="Times New Roman" w:hint="eastAsia"/>
          <w:b/>
        </w:rPr>
        <w:t>附录</w:t>
      </w:r>
      <w:r w:rsidRPr="002A4940">
        <w:rPr>
          <w:rFonts w:ascii="Times New Roman" w:hAnsi="Times New Roman" w:cs="Times New Roman" w:hint="eastAsia"/>
          <w:b/>
        </w:rPr>
        <w:t xml:space="preserve">2  </w:t>
      </w:r>
      <w:r w:rsidRPr="002A4940">
        <w:rPr>
          <w:rFonts w:ascii="Times New Roman" w:hAnsi="Times New Roman" w:cs="Times New Roman" w:hint="eastAsia"/>
          <w:b/>
        </w:rPr>
        <w:t>变量的描述统计</w:t>
      </w:r>
    </w:p>
    <w:tbl>
      <w:tblPr>
        <w:tblStyle w:val="a8"/>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22"/>
        <w:gridCol w:w="1421"/>
        <w:gridCol w:w="1421"/>
        <w:gridCol w:w="1421"/>
        <w:gridCol w:w="1420"/>
      </w:tblGrid>
      <w:tr w:rsidR="008D3250" w:rsidRPr="00EF409D" w14:paraId="4D56FD1D" w14:textId="77777777" w:rsidTr="00430827">
        <w:tc>
          <w:tcPr>
            <w:tcW w:w="831" w:type="pct"/>
            <w:tcBorders>
              <w:top w:val="single" w:sz="4" w:space="0" w:color="auto"/>
              <w:bottom w:val="single" w:sz="4" w:space="0" w:color="auto"/>
            </w:tcBorders>
          </w:tcPr>
          <w:p w14:paraId="6A61428D" w14:textId="77777777" w:rsidR="008D3250" w:rsidRPr="008D3250" w:rsidRDefault="008D3250" w:rsidP="008D3250">
            <w:pPr>
              <w:jc w:val="left"/>
              <w:rPr>
                <w:rFonts w:ascii="Times New Roman" w:hAnsi="Times New Roman" w:cs="Times New Roman"/>
                <w:b/>
              </w:rPr>
            </w:pPr>
            <w:r w:rsidRPr="008D3250">
              <w:rPr>
                <w:rFonts w:ascii="Times New Roman" w:hAnsi="Times New Roman" w:cs="Times New Roman"/>
                <w:b/>
              </w:rPr>
              <w:t>Variable</w:t>
            </w:r>
          </w:p>
        </w:tc>
        <w:tc>
          <w:tcPr>
            <w:tcW w:w="834" w:type="pct"/>
            <w:tcBorders>
              <w:top w:val="single" w:sz="4" w:space="0" w:color="auto"/>
              <w:bottom w:val="single" w:sz="4" w:space="0" w:color="auto"/>
            </w:tcBorders>
          </w:tcPr>
          <w:p w14:paraId="3042FD88" w14:textId="77777777" w:rsidR="008D3250" w:rsidRPr="008D3250" w:rsidRDefault="008D3250" w:rsidP="008D3250">
            <w:pPr>
              <w:jc w:val="left"/>
              <w:rPr>
                <w:rFonts w:ascii="Times New Roman" w:hAnsi="Times New Roman" w:cs="Times New Roman"/>
                <w:b/>
              </w:rPr>
            </w:pPr>
            <w:proofErr w:type="spellStart"/>
            <w:r w:rsidRPr="008D3250">
              <w:rPr>
                <w:rFonts w:ascii="Times New Roman" w:hAnsi="Times New Roman" w:cs="Times New Roman"/>
                <w:b/>
              </w:rPr>
              <w:t>Obs</w:t>
            </w:r>
            <w:proofErr w:type="spellEnd"/>
          </w:p>
        </w:tc>
        <w:tc>
          <w:tcPr>
            <w:tcW w:w="834" w:type="pct"/>
            <w:tcBorders>
              <w:top w:val="single" w:sz="4" w:space="0" w:color="auto"/>
              <w:bottom w:val="single" w:sz="4" w:space="0" w:color="auto"/>
            </w:tcBorders>
          </w:tcPr>
          <w:p w14:paraId="150509E0" w14:textId="77777777" w:rsidR="008D3250" w:rsidRPr="008D3250" w:rsidRDefault="008D3250" w:rsidP="008D3250">
            <w:pPr>
              <w:jc w:val="left"/>
              <w:rPr>
                <w:rFonts w:ascii="Times New Roman" w:hAnsi="Times New Roman" w:cs="Times New Roman"/>
                <w:b/>
              </w:rPr>
            </w:pPr>
            <w:r w:rsidRPr="008D3250">
              <w:rPr>
                <w:rFonts w:ascii="Times New Roman" w:hAnsi="Times New Roman" w:cs="Times New Roman"/>
                <w:b/>
              </w:rPr>
              <w:t>Mean</w:t>
            </w:r>
          </w:p>
        </w:tc>
        <w:tc>
          <w:tcPr>
            <w:tcW w:w="834" w:type="pct"/>
            <w:tcBorders>
              <w:top w:val="single" w:sz="4" w:space="0" w:color="auto"/>
              <w:bottom w:val="single" w:sz="4" w:space="0" w:color="auto"/>
            </w:tcBorders>
          </w:tcPr>
          <w:p w14:paraId="7D588414" w14:textId="77777777" w:rsidR="008D3250" w:rsidRPr="008D3250" w:rsidRDefault="008D3250" w:rsidP="008D3250">
            <w:pPr>
              <w:jc w:val="left"/>
              <w:rPr>
                <w:rFonts w:ascii="Times New Roman" w:hAnsi="Times New Roman" w:cs="Times New Roman"/>
                <w:b/>
              </w:rPr>
            </w:pPr>
            <w:proofErr w:type="spellStart"/>
            <w:r w:rsidRPr="008D3250">
              <w:rPr>
                <w:rFonts w:ascii="Times New Roman" w:hAnsi="Times New Roman" w:cs="Times New Roman"/>
                <w:b/>
              </w:rPr>
              <w:t>Std.Dev</w:t>
            </w:r>
            <w:proofErr w:type="spellEnd"/>
            <w:r w:rsidRPr="008D3250">
              <w:rPr>
                <w:rFonts w:ascii="Times New Roman" w:hAnsi="Times New Roman" w:cs="Times New Roman"/>
                <w:b/>
              </w:rPr>
              <w:t>.</w:t>
            </w:r>
          </w:p>
        </w:tc>
        <w:tc>
          <w:tcPr>
            <w:tcW w:w="834" w:type="pct"/>
            <w:tcBorders>
              <w:top w:val="single" w:sz="4" w:space="0" w:color="auto"/>
              <w:bottom w:val="single" w:sz="4" w:space="0" w:color="auto"/>
            </w:tcBorders>
          </w:tcPr>
          <w:p w14:paraId="47CFEBD3" w14:textId="77777777" w:rsidR="008D3250" w:rsidRPr="008D3250" w:rsidRDefault="008D3250" w:rsidP="008D3250">
            <w:pPr>
              <w:jc w:val="left"/>
              <w:rPr>
                <w:rFonts w:ascii="Times New Roman" w:hAnsi="Times New Roman" w:cs="Times New Roman"/>
                <w:b/>
              </w:rPr>
            </w:pPr>
            <w:r w:rsidRPr="008D3250">
              <w:rPr>
                <w:rFonts w:ascii="Times New Roman" w:hAnsi="Times New Roman" w:cs="Times New Roman"/>
                <w:b/>
              </w:rPr>
              <w:t>Min</w:t>
            </w:r>
          </w:p>
        </w:tc>
        <w:tc>
          <w:tcPr>
            <w:tcW w:w="833" w:type="pct"/>
            <w:tcBorders>
              <w:top w:val="single" w:sz="4" w:space="0" w:color="auto"/>
              <w:bottom w:val="single" w:sz="4" w:space="0" w:color="auto"/>
            </w:tcBorders>
          </w:tcPr>
          <w:p w14:paraId="0E96E189" w14:textId="77777777" w:rsidR="008D3250" w:rsidRPr="008D3250" w:rsidRDefault="008D3250" w:rsidP="008D3250">
            <w:pPr>
              <w:jc w:val="left"/>
              <w:rPr>
                <w:rFonts w:ascii="Times New Roman" w:hAnsi="Times New Roman" w:cs="Times New Roman"/>
                <w:b/>
              </w:rPr>
            </w:pPr>
            <w:r w:rsidRPr="008D3250">
              <w:rPr>
                <w:rFonts w:ascii="Times New Roman" w:hAnsi="Times New Roman" w:cs="Times New Roman"/>
                <w:b/>
              </w:rPr>
              <w:t>Max</w:t>
            </w:r>
          </w:p>
        </w:tc>
      </w:tr>
      <w:tr w:rsidR="008D3250" w:rsidRPr="00EF409D" w14:paraId="4E28EF1D" w14:textId="77777777" w:rsidTr="00430827">
        <w:tc>
          <w:tcPr>
            <w:tcW w:w="831" w:type="pct"/>
            <w:tcBorders>
              <w:top w:val="single" w:sz="4" w:space="0" w:color="auto"/>
            </w:tcBorders>
          </w:tcPr>
          <w:p w14:paraId="1D393228" w14:textId="35ED60AE" w:rsidR="008D3250" w:rsidRPr="006405B9" w:rsidRDefault="006405B9" w:rsidP="008D3250">
            <w:pPr>
              <w:rPr>
                <w:rFonts w:ascii="Times New Roman" w:hAnsi="Times New Roman" w:cs="Times New Roman"/>
                <w:i/>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X</m:t>
                    </m:r>
                  </m:e>
                  <m:sub>
                    <m:r>
                      <m:rPr>
                        <m:nor/>
                      </m:rPr>
                      <w:rPr>
                        <w:rFonts w:ascii="Cambria Math" w:eastAsia="宋体" w:hAnsi="Cambria Math" w:cs="Times New Roman"/>
                        <w:b/>
                        <w:i/>
                        <w:sz w:val="20"/>
                        <w:szCs w:val="20"/>
                      </w:rPr>
                      <m:t>ijt</m:t>
                    </m:r>
                  </m:sub>
                </m:sSub>
              </m:oMath>
            </m:oMathPara>
          </w:p>
        </w:tc>
        <w:tc>
          <w:tcPr>
            <w:tcW w:w="834" w:type="pct"/>
            <w:tcBorders>
              <w:top w:val="single" w:sz="4" w:space="0" w:color="auto"/>
            </w:tcBorders>
          </w:tcPr>
          <w:p w14:paraId="3645DC3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340071</w:t>
            </w:r>
          </w:p>
        </w:tc>
        <w:tc>
          <w:tcPr>
            <w:tcW w:w="834" w:type="pct"/>
            <w:tcBorders>
              <w:top w:val="single" w:sz="4" w:space="0" w:color="auto"/>
            </w:tcBorders>
          </w:tcPr>
          <w:p w14:paraId="311EAA0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7.880985</w:t>
            </w:r>
          </w:p>
        </w:tc>
        <w:tc>
          <w:tcPr>
            <w:tcW w:w="834" w:type="pct"/>
            <w:tcBorders>
              <w:top w:val="single" w:sz="4" w:space="0" w:color="auto"/>
            </w:tcBorders>
          </w:tcPr>
          <w:p w14:paraId="006D021F"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3.696952</w:t>
            </w:r>
          </w:p>
        </w:tc>
        <w:tc>
          <w:tcPr>
            <w:tcW w:w="834" w:type="pct"/>
            <w:tcBorders>
              <w:top w:val="single" w:sz="4" w:space="0" w:color="auto"/>
            </w:tcBorders>
          </w:tcPr>
          <w:p w14:paraId="70F7083F"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Borders>
              <w:top w:val="single" w:sz="4" w:space="0" w:color="auto"/>
            </w:tcBorders>
          </w:tcPr>
          <w:p w14:paraId="50044070"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19.71878</w:t>
            </w:r>
          </w:p>
        </w:tc>
      </w:tr>
      <w:tr w:rsidR="008D3250" w:rsidRPr="00EF409D" w14:paraId="07B692A6" w14:textId="77777777" w:rsidTr="00430827">
        <w:tc>
          <w:tcPr>
            <w:tcW w:w="831" w:type="pct"/>
          </w:tcPr>
          <w:p w14:paraId="136A10FE" w14:textId="65418056" w:rsidR="008D3250" w:rsidRPr="006405B9" w:rsidRDefault="006405B9" w:rsidP="006405B9">
            <w:pPr>
              <w:jc w:val="left"/>
              <w:rPr>
                <w:rFonts w:ascii="Times New Roman" w:hAnsi="Times New Roman" w:cs="Times New Roman"/>
                <w:i/>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N</m:t>
                    </m:r>
                  </m:e>
                  <m:sub>
                    <m:r>
                      <m:rPr>
                        <m:nor/>
                      </m:rPr>
                      <w:rPr>
                        <w:rFonts w:ascii="Cambria Math" w:eastAsia="宋体" w:hAnsi="Cambria Math" w:cs="Times New Roman"/>
                        <w:b/>
                        <w:i/>
                        <w:sz w:val="20"/>
                        <w:szCs w:val="20"/>
                      </w:rPr>
                      <m:t>ijt</m:t>
                    </m:r>
                  </m:sub>
                </m:sSub>
              </m:oMath>
            </m:oMathPara>
          </w:p>
        </w:tc>
        <w:tc>
          <w:tcPr>
            <w:tcW w:w="834" w:type="pct"/>
          </w:tcPr>
          <w:p w14:paraId="671A9180"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340071</w:t>
            </w:r>
          </w:p>
        </w:tc>
        <w:tc>
          <w:tcPr>
            <w:tcW w:w="834" w:type="pct"/>
          </w:tcPr>
          <w:p w14:paraId="014CC24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3.354976</w:t>
            </w:r>
          </w:p>
        </w:tc>
        <w:tc>
          <w:tcPr>
            <w:tcW w:w="834" w:type="pct"/>
          </w:tcPr>
          <w:p w14:paraId="78C6E5E7"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2.336663</w:t>
            </w:r>
          </w:p>
        </w:tc>
        <w:tc>
          <w:tcPr>
            <w:tcW w:w="834" w:type="pct"/>
          </w:tcPr>
          <w:p w14:paraId="016EB84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0F9FFCE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8.504716</w:t>
            </w:r>
          </w:p>
        </w:tc>
      </w:tr>
      <w:tr w:rsidR="008D3250" w:rsidRPr="00EF409D" w14:paraId="3F9BBC89" w14:textId="77777777" w:rsidTr="00430827">
        <w:tc>
          <w:tcPr>
            <w:tcW w:w="831" w:type="pct"/>
          </w:tcPr>
          <w:p w14:paraId="0224B008" w14:textId="0637B59A" w:rsidR="008D3250" w:rsidRPr="006405B9" w:rsidRDefault="006405B9" w:rsidP="006405B9">
            <w:pPr>
              <w:jc w:val="left"/>
              <w:rPr>
                <w:rFonts w:ascii="Times New Roman" w:hAnsi="Times New Roman" w:cs="Times New Roman"/>
                <w:i/>
              </w:rPr>
            </w:pPr>
            <m:oMathPara>
              <m:oMathParaPr>
                <m:jc m:val="left"/>
              </m:oMathParaPr>
              <m:oMath>
                <m:r>
                  <m:rPr>
                    <m:nor/>
                  </m:rPr>
                  <w:rPr>
                    <w:rFonts w:ascii="Cambria Math" w:eastAsia="宋体" w:hAnsi="Cambria Math" w:cs="Times New Roman"/>
                    <w:b/>
                    <w:i/>
                    <w:sz w:val="20"/>
                    <w:szCs w:val="20"/>
                  </w:rPr>
                  <m:t xml:space="preserve">ln </m:t>
                </m:r>
                <m:sSub>
                  <m:sSubPr>
                    <m:ctrlPr>
                      <w:rPr>
                        <w:rFonts w:ascii="Cambria Math" w:eastAsia="宋体" w:hAnsi="Cambria Math" w:cs="Times New Roman"/>
                        <w:b/>
                        <w:i/>
                        <w:sz w:val="20"/>
                        <w:szCs w:val="20"/>
                      </w:rPr>
                    </m:ctrlPr>
                  </m:sSubPr>
                  <m:e>
                    <m:acc>
                      <m:accPr>
                        <m:chr m:val="̅"/>
                        <m:ctrlPr>
                          <w:rPr>
                            <w:rFonts w:ascii="Cambria Math" w:eastAsia="宋体" w:hAnsi="Cambria Math" w:cs="Times New Roman"/>
                            <w:b/>
                            <w:i/>
                            <w:sz w:val="20"/>
                            <w:szCs w:val="20"/>
                          </w:rPr>
                        </m:ctrlPr>
                      </m:accPr>
                      <m:e>
                        <m:r>
                          <m:rPr>
                            <m:nor/>
                          </m:rPr>
                          <w:rPr>
                            <w:rFonts w:ascii="Cambria Math" w:eastAsia="宋体" w:hAnsi="Cambria Math" w:cs="Times New Roman"/>
                            <w:b/>
                            <w:i/>
                            <w:sz w:val="20"/>
                            <w:szCs w:val="20"/>
                          </w:rPr>
                          <m:t>x</m:t>
                        </m:r>
                      </m:e>
                    </m:acc>
                  </m:e>
                  <m:sub>
                    <m:r>
                      <m:rPr>
                        <m:nor/>
                      </m:rPr>
                      <w:rPr>
                        <w:rFonts w:ascii="Cambria Math" w:eastAsia="宋体" w:hAnsi="Cambria Math" w:cs="Times New Roman"/>
                        <w:b/>
                        <w:i/>
                        <w:sz w:val="20"/>
                        <w:szCs w:val="20"/>
                      </w:rPr>
                      <m:t>ijt</m:t>
                    </m:r>
                  </m:sub>
                </m:sSub>
              </m:oMath>
            </m:oMathPara>
          </w:p>
        </w:tc>
        <w:tc>
          <w:tcPr>
            <w:tcW w:w="834" w:type="pct"/>
          </w:tcPr>
          <w:p w14:paraId="5481C3D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340071</w:t>
            </w:r>
          </w:p>
        </w:tc>
        <w:tc>
          <w:tcPr>
            <w:tcW w:w="834" w:type="pct"/>
          </w:tcPr>
          <w:p w14:paraId="1142CF49"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4.526009</w:t>
            </w:r>
          </w:p>
        </w:tc>
        <w:tc>
          <w:tcPr>
            <w:tcW w:w="834" w:type="pct"/>
          </w:tcPr>
          <w:p w14:paraId="4B16F0D8"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1.981566</w:t>
            </w:r>
          </w:p>
        </w:tc>
        <w:tc>
          <w:tcPr>
            <w:tcW w:w="834" w:type="pct"/>
          </w:tcPr>
          <w:p w14:paraId="4A2279B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27A3525F"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14.83898</w:t>
            </w:r>
          </w:p>
        </w:tc>
      </w:tr>
      <w:tr w:rsidR="008D3250" w:rsidRPr="00EF409D" w14:paraId="1BB0798C" w14:textId="77777777" w:rsidTr="00430827">
        <w:tc>
          <w:tcPr>
            <w:tcW w:w="831" w:type="pct"/>
          </w:tcPr>
          <w:p w14:paraId="549CAC2F" w14:textId="37F2E1CE" w:rsidR="008D3250" w:rsidRPr="006405B9" w:rsidRDefault="006405B9" w:rsidP="006405B9">
            <w:pPr>
              <w:jc w:val="left"/>
              <w:rPr>
                <w:rFonts w:ascii="Times New Roman" w:hAnsi="Times New Roman" w:cs="Times New Roman"/>
                <w:i/>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Overall</m:t>
                    </m:r>
                  </m:e>
                  <m:sub>
                    <m:r>
                      <m:rPr>
                        <m:nor/>
                      </m:rPr>
                      <w:rPr>
                        <w:rFonts w:ascii="Cambria Math" w:eastAsia="宋体" w:hAnsi="Cambria Math" w:cs="Times New Roman"/>
                        <w:b/>
                        <w:i/>
                        <w:sz w:val="20"/>
                        <w:szCs w:val="20"/>
                      </w:rPr>
                      <m:t>ijt</m:t>
                    </m:r>
                  </m:sub>
                </m:sSub>
              </m:oMath>
            </m:oMathPara>
          </w:p>
        </w:tc>
        <w:tc>
          <w:tcPr>
            <w:tcW w:w="834" w:type="pct"/>
          </w:tcPr>
          <w:p w14:paraId="19866DC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340071</w:t>
            </w:r>
          </w:p>
        </w:tc>
        <w:tc>
          <w:tcPr>
            <w:tcW w:w="834" w:type="pct"/>
          </w:tcPr>
          <w:p w14:paraId="552F2C6F"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-8.327707</w:t>
            </w:r>
          </w:p>
        </w:tc>
        <w:tc>
          <w:tcPr>
            <w:tcW w:w="834" w:type="pct"/>
          </w:tcPr>
          <w:p w14:paraId="0DC88BC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3.467829</w:t>
            </w:r>
          </w:p>
        </w:tc>
        <w:tc>
          <w:tcPr>
            <w:tcW w:w="834" w:type="pct"/>
          </w:tcPr>
          <w:p w14:paraId="61A7D30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-20.69813</w:t>
            </w:r>
          </w:p>
        </w:tc>
        <w:tc>
          <w:tcPr>
            <w:tcW w:w="833" w:type="pct"/>
          </w:tcPr>
          <w:p w14:paraId="7E58473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-0.0370891</w:t>
            </w:r>
          </w:p>
        </w:tc>
      </w:tr>
      <w:tr w:rsidR="008D3250" w:rsidRPr="00EF409D" w14:paraId="41931859" w14:textId="77777777" w:rsidTr="00430827">
        <w:tc>
          <w:tcPr>
            <w:tcW w:w="831" w:type="pct"/>
          </w:tcPr>
          <w:p w14:paraId="5C33B9D0" w14:textId="65E8AA85" w:rsidR="008D3250" w:rsidRPr="006405B9" w:rsidRDefault="006405B9" w:rsidP="006405B9">
            <w:pPr>
              <w:jc w:val="left"/>
              <w:rPr>
                <w:rFonts w:ascii="Times New Roman" w:hAnsi="Times New Roman" w:cs="Times New Roman"/>
                <w:i/>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EM</m:t>
                    </m:r>
                  </m:e>
                  <m:sub>
                    <m:r>
                      <m:rPr>
                        <m:nor/>
                      </m:rPr>
                      <w:rPr>
                        <w:rFonts w:ascii="Cambria Math" w:eastAsia="宋体" w:hAnsi="Cambria Math" w:cs="Times New Roman"/>
                        <w:b/>
                        <w:i/>
                        <w:sz w:val="20"/>
                        <w:szCs w:val="20"/>
                      </w:rPr>
                      <m:t>ijt</m:t>
                    </m:r>
                  </m:sub>
                </m:sSub>
              </m:oMath>
            </m:oMathPara>
          </w:p>
        </w:tc>
        <w:tc>
          <w:tcPr>
            <w:tcW w:w="834" w:type="pct"/>
          </w:tcPr>
          <w:p w14:paraId="476C451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340071</w:t>
            </w:r>
          </w:p>
        </w:tc>
        <w:tc>
          <w:tcPr>
            <w:tcW w:w="834" w:type="pct"/>
          </w:tcPr>
          <w:p w14:paraId="1FA46099"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-3.725392</w:t>
            </w:r>
          </w:p>
        </w:tc>
        <w:tc>
          <w:tcPr>
            <w:tcW w:w="834" w:type="pct"/>
          </w:tcPr>
          <w:p w14:paraId="001A991D"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2.59636</w:t>
            </w:r>
          </w:p>
        </w:tc>
        <w:tc>
          <w:tcPr>
            <w:tcW w:w="834" w:type="pct"/>
          </w:tcPr>
          <w:p w14:paraId="1770A49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-17.9231</w:t>
            </w:r>
          </w:p>
        </w:tc>
        <w:tc>
          <w:tcPr>
            <w:tcW w:w="833" w:type="pct"/>
          </w:tcPr>
          <w:p w14:paraId="5767BB8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-0.0000998</w:t>
            </w:r>
          </w:p>
        </w:tc>
      </w:tr>
      <w:tr w:rsidR="008D3250" w:rsidRPr="00EF409D" w14:paraId="0ACE93F6" w14:textId="77777777" w:rsidTr="00430827">
        <w:tc>
          <w:tcPr>
            <w:tcW w:w="831" w:type="pct"/>
          </w:tcPr>
          <w:p w14:paraId="4319F19D" w14:textId="65448DF9" w:rsidR="008D3250" w:rsidRPr="006405B9" w:rsidRDefault="006405B9" w:rsidP="006405B9">
            <w:pPr>
              <w:jc w:val="left"/>
              <w:rPr>
                <w:rFonts w:ascii="Times New Roman" w:hAnsi="Times New Roman" w:cs="Times New Roman"/>
                <w:i/>
              </w:rPr>
            </w:pPr>
            <m:oMathPara>
              <m:oMathParaPr>
                <m:jc m:val="left"/>
              </m:oMathParaPr>
              <m:oMath>
                <m:r>
                  <m:rPr>
                    <m:nor/>
                  </m:rPr>
                  <w:rPr>
                    <w:rFonts w:ascii="Cambria Math" w:eastAsia="宋体" w:hAnsi="Cambria Math" w:cs="Times New Roman"/>
                    <w:b/>
                    <w:i/>
                    <w:sz w:val="20"/>
                    <w:szCs w:val="20"/>
                  </w:rPr>
                  <m:t>ln</m:t>
                </m:r>
                <m:sSub>
                  <m:sSubPr>
                    <m:ctrlPr>
                      <w:rPr>
                        <w:rFonts w:ascii="Cambria Math" w:eastAsia="宋体" w:hAnsi="Cambria Math" w:cs="Times New Roman"/>
                        <w:b/>
                        <w:i/>
                        <w:sz w:val="20"/>
                        <w:szCs w:val="20"/>
                      </w:rPr>
                    </m:ctrlPr>
                  </m:sSubPr>
                  <m:e>
                    <m:r>
                      <m:rPr>
                        <m:nor/>
                      </m:rPr>
                      <w:rPr>
                        <w:rFonts w:ascii="Cambria Math" w:eastAsia="宋体" w:hAnsi="Cambria Math" w:cs="Times New Roman"/>
                        <w:b/>
                        <w:i/>
                        <w:sz w:val="20"/>
                        <w:szCs w:val="20"/>
                      </w:rPr>
                      <m:t>IM</m:t>
                    </m:r>
                  </m:e>
                  <m:sub>
                    <m:r>
                      <m:rPr>
                        <m:nor/>
                      </m:rPr>
                      <w:rPr>
                        <w:rFonts w:ascii="Cambria Math" w:eastAsia="宋体" w:hAnsi="Cambria Math" w:cs="Times New Roman"/>
                        <w:b/>
                        <w:i/>
                        <w:sz w:val="20"/>
                        <w:szCs w:val="20"/>
                      </w:rPr>
                      <m:t>ijt</m:t>
                    </m:r>
                  </m:sub>
                </m:sSub>
              </m:oMath>
            </m:oMathPara>
          </w:p>
        </w:tc>
        <w:tc>
          <w:tcPr>
            <w:tcW w:w="834" w:type="pct"/>
          </w:tcPr>
          <w:p w14:paraId="5556E15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340071</w:t>
            </w:r>
          </w:p>
        </w:tc>
        <w:tc>
          <w:tcPr>
            <w:tcW w:w="834" w:type="pct"/>
          </w:tcPr>
          <w:p w14:paraId="011071A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-4.602315</w:t>
            </w:r>
          </w:p>
        </w:tc>
        <w:tc>
          <w:tcPr>
            <w:tcW w:w="834" w:type="pct"/>
          </w:tcPr>
          <w:p w14:paraId="6EE49E0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2.204971</w:t>
            </w:r>
          </w:p>
        </w:tc>
        <w:tc>
          <w:tcPr>
            <w:tcW w:w="834" w:type="pct"/>
          </w:tcPr>
          <w:p w14:paraId="538E8F1D"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-16.57999</w:t>
            </w:r>
          </w:p>
        </w:tc>
        <w:tc>
          <w:tcPr>
            <w:tcW w:w="833" w:type="pct"/>
          </w:tcPr>
          <w:p w14:paraId="1F152F9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r>
      <w:tr w:rsidR="008D3250" w:rsidRPr="00EF409D" w14:paraId="619A5A4D" w14:textId="77777777" w:rsidTr="00430827">
        <w:tc>
          <w:tcPr>
            <w:tcW w:w="831" w:type="pct"/>
          </w:tcPr>
          <w:p w14:paraId="320F0661" w14:textId="3A5F90FD"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Bothin</w:t>
            </w:r>
            <w:proofErr w:type="spellEnd"/>
          </w:p>
        </w:tc>
        <w:tc>
          <w:tcPr>
            <w:tcW w:w="834" w:type="pct"/>
          </w:tcPr>
          <w:p w14:paraId="0574920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488563</w:t>
            </w:r>
          </w:p>
        </w:tc>
        <w:tc>
          <w:tcPr>
            <w:tcW w:w="834" w:type="pct"/>
          </w:tcPr>
          <w:p w14:paraId="6413DC4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0.5715742</w:t>
            </w:r>
          </w:p>
        </w:tc>
        <w:tc>
          <w:tcPr>
            <w:tcW w:w="834" w:type="pct"/>
          </w:tcPr>
          <w:p w14:paraId="68F59A27"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0.4948511</w:t>
            </w:r>
          </w:p>
        </w:tc>
        <w:tc>
          <w:tcPr>
            <w:tcW w:w="834" w:type="pct"/>
          </w:tcPr>
          <w:p w14:paraId="3127C3A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5D88BBD2"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5A6481A5" w14:textId="77777777" w:rsidTr="00430827">
        <w:tc>
          <w:tcPr>
            <w:tcW w:w="831" w:type="pct"/>
          </w:tcPr>
          <w:p w14:paraId="79873534" w14:textId="54CB221D"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Onein</w:t>
            </w:r>
            <w:proofErr w:type="spellEnd"/>
          </w:p>
        </w:tc>
        <w:tc>
          <w:tcPr>
            <w:tcW w:w="834" w:type="pct"/>
          </w:tcPr>
          <w:p w14:paraId="5311080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488563</w:t>
            </w:r>
          </w:p>
        </w:tc>
        <w:tc>
          <w:tcPr>
            <w:tcW w:w="834" w:type="pct"/>
          </w:tcPr>
          <w:p w14:paraId="4F6E8D7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0.3722652</w:t>
            </w:r>
          </w:p>
        </w:tc>
        <w:tc>
          <w:tcPr>
            <w:tcW w:w="834" w:type="pct"/>
          </w:tcPr>
          <w:p w14:paraId="5F354D7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0.483409</w:t>
            </w:r>
          </w:p>
        </w:tc>
        <w:tc>
          <w:tcPr>
            <w:tcW w:w="834" w:type="pct"/>
          </w:tcPr>
          <w:p w14:paraId="1AEAB70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397BB892"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5D86ECF4" w14:textId="77777777" w:rsidTr="00430827">
        <w:tc>
          <w:tcPr>
            <w:tcW w:w="831" w:type="pct"/>
          </w:tcPr>
          <w:p w14:paraId="5CCE7127" w14:textId="6B0CE620" w:rsidR="008D3250" w:rsidRPr="008D3250" w:rsidRDefault="008D3250" w:rsidP="006405B9">
            <w:pPr>
              <w:jc w:val="left"/>
              <w:rPr>
                <w:rFonts w:ascii="Times New Roman" w:hAnsi="Times New Roman" w:cs="Times New Roman"/>
              </w:rPr>
            </w:pPr>
            <w:r w:rsidRPr="008D3250">
              <w:rPr>
                <w:rFonts w:ascii="Times New Roman" w:hAnsi="Times New Roman" w:cs="Times New Roman"/>
                <w:b/>
                <w:i/>
              </w:rPr>
              <w:t>Sim</w:t>
            </w:r>
          </w:p>
        </w:tc>
        <w:tc>
          <w:tcPr>
            <w:tcW w:w="834" w:type="pct"/>
          </w:tcPr>
          <w:p w14:paraId="76D7D9A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482749</w:t>
            </w:r>
          </w:p>
        </w:tc>
        <w:tc>
          <w:tcPr>
            <w:tcW w:w="834" w:type="pct"/>
          </w:tcPr>
          <w:p w14:paraId="51C6D35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71.13</w:t>
            </w:r>
          </w:p>
        </w:tc>
        <w:tc>
          <w:tcPr>
            <w:tcW w:w="834" w:type="pct"/>
          </w:tcPr>
          <w:p w14:paraId="53A740A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18.3899</w:t>
            </w:r>
          </w:p>
        </w:tc>
        <w:tc>
          <w:tcPr>
            <w:tcW w:w="834" w:type="pct"/>
          </w:tcPr>
          <w:p w14:paraId="5268CE9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24</w:t>
            </w:r>
          </w:p>
        </w:tc>
        <w:tc>
          <w:tcPr>
            <w:tcW w:w="833" w:type="pct"/>
          </w:tcPr>
          <w:p w14:paraId="19C9607A"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116</w:t>
            </w:r>
          </w:p>
        </w:tc>
      </w:tr>
      <w:tr w:rsidR="008D3250" w:rsidRPr="00EF409D" w14:paraId="5E2628CF" w14:textId="77777777" w:rsidTr="00430827">
        <w:tc>
          <w:tcPr>
            <w:tcW w:w="831" w:type="pct"/>
          </w:tcPr>
          <w:p w14:paraId="1C3D352B" w14:textId="4049BC0F" w:rsidR="008D3250" w:rsidRPr="008D3250" w:rsidRDefault="008D3250" w:rsidP="006405B9">
            <w:pPr>
              <w:jc w:val="left"/>
              <w:rPr>
                <w:rFonts w:ascii="Times New Roman" w:hAnsi="Times New Roman" w:cs="Times New Roman"/>
              </w:rPr>
            </w:pPr>
            <w:r w:rsidRPr="008D3250">
              <w:rPr>
                <w:rFonts w:ascii="Times New Roman" w:hAnsi="Times New Roman" w:cs="Times New Roman"/>
                <w:b/>
                <w:i/>
              </w:rPr>
              <w:t>GSP</w:t>
            </w:r>
          </w:p>
        </w:tc>
        <w:tc>
          <w:tcPr>
            <w:tcW w:w="834" w:type="pct"/>
          </w:tcPr>
          <w:p w14:paraId="732D750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488563</w:t>
            </w:r>
          </w:p>
        </w:tc>
        <w:tc>
          <w:tcPr>
            <w:tcW w:w="834" w:type="pct"/>
          </w:tcPr>
          <w:p w14:paraId="31EEA505"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0.0667386</w:t>
            </w:r>
          </w:p>
        </w:tc>
        <w:tc>
          <w:tcPr>
            <w:tcW w:w="834" w:type="pct"/>
          </w:tcPr>
          <w:p w14:paraId="2B3D7BD2"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0.249569</w:t>
            </w:r>
          </w:p>
        </w:tc>
        <w:tc>
          <w:tcPr>
            <w:tcW w:w="834" w:type="pct"/>
          </w:tcPr>
          <w:p w14:paraId="70C3FA4F"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29668C6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72849F18" w14:textId="77777777" w:rsidTr="00430827">
        <w:tc>
          <w:tcPr>
            <w:tcW w:w="831" w:type="pct"/>
          </w:tcPr>
          <w:p w14:paraId="78F866A9" w14:textId="59488D15"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Ldist</w:t>
            </w:r>
            <w:proofErr w:type="spellEnd"/>
          </w:p>
        </w:tc>
        <w:tc>
          <w:tcPr>
            <w:tcW w:w="834" w:type="pct"/>
          </w:tcPr>
          <w:p w14:paraId="6C875CF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2005C459"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8.7089</w:t>
            </w:r>
          </w:p>
        </w:tc>
        <w:tc>
          <w:tcPr>
            <w:tcW w:w="834" w:type="pct"/>
          </w:tcPr>
          <w:p w14:paraId="184A5DB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0.7757292</w:t>
            </w:r>
          </w:p>
        </w:tc>
        <w:tc>
          <w:tcPr>
            <w:tcW w:w="834" w:type="pct"/>
          </w:tcPr>
          <w:p w14:paraId="77FA88C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4.107106</w:t>
            </w:r>
          </w:p>
        </w:tc>
        <w:tc>
          <w:tcPr>
            <w:tcW w:w="833" w:type="pct"/>
          </w:tcPr>
          <w:p w14:paraId="615E1CD2"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9.890165</w:t>
            </w:r>
          </w:p>
        </w:tc>
      </w:tr>
      <w:tr w:rsidR="008D3250" w:rsidRPr="00EF409D" w14:paraId="0EF87118" w14:textId="77777777" w:rsidTr="00430827">
        <w:tc>
          <w:tcPr>
            <w:tcW w:w="831" w:type="pct"/>
          </w:tcPr>
          <w:p w14:paraId="64D850C1" w14:textId="2E0BB76E"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Lgdp</w:t>
            </w:r>
            <w:proofErr w:type="spellEnd"/>
          </w:p>
        </w:tc>
        <w:tc>
          <w:tcPr>
            <w:tcW w:w="834" w:type="pct"/>
          </w:tcPr>
          <w:p w14:paraId="599EF1D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478027</w:t>
            </w:r>
          </w:p>
        </w:tc>
        <w:tc>
          <w:tcPr>
            <w:tcW w:w="834" w:type="pct"/>
          </w:tcPr>
          <w:p w14:paraId="41B01334"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47.58589</w:t>
            </w:r>
          </w:p>
        </w:tc>
        <w:tc>
          <w:tcPr>
            <w:tcW w:w="834" w:type="pct"/>
          </w:tcPr>
          <w:p w14:paraId="1ADD8CC8"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3.167673</w:t>
            </w:r>
          </w:p>
        </w:tc>
        <w:tc>
          <w:tcPr>
            <w:tcW w:w="834" w:type="pct"/>
          </w:tcPr>
          <w:p w14:paraId="406E94C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34.82709</w:t>
            </w:r>
          </w:p>
        </w:tc>
        <w:tc>
          <w:tcPr>
            <w:tcW w:w="833" w:type="pct"/>
          </w:tcPr>
          <w:p w14:paraId="6D4F1C2A"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59.43645</w:t>
            </w:r>
          </w:p>
        </w:tc>
      </w:tr>
      <w:tr w:rsidR="008D3250" w:rsidRPr="00EF409D" w14:paraId="7B1DF4E1" w14:textId="77777777" w:rsidTr="00430827">
        <w:tc>
          <w:tcPr>
            <w:tcW w:w="831" w:type="pct"/>
          </w:tcPr>
          <w:p w14:paraId="6C1766AE" w14:textId="22D69BA4"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Lgdpper</w:t>
            </w:r>
            <w:proofErr w:type="spellEnd"/>
          </w:p>
        </w:tc>
        <w:tc>
          <w:tcPr>
            <w:tcW w:w="834" w:type="pct"/>
          </w:tcPr>
          <w:p w14:paraId="58CB0D8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476287</w:t>
            </w:r>
          </w:p>
        </w:tc>
        <w:tc>
          <w:tcPr>
            <w:tcW w:w="834" w:type="pct"/>
          </w:tcPr>
          <w:p w14:paraId="00D3F39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16.20005</w:t>
            </w:r>
          </w:p>
        </w:tc>
        <w:tc>
          <w:tcPr>
            <w:tcW w:w="834" w:type="pct"/>
          </w:tcPr>
          <w:p w14:paraId="5E352DD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2.290168</w:t>
            </w:r>
          </w:p>
        </w:tc>
        <w:tc>
          <w:tcPr>
            <w:tcW w:w="834" w:type="pct"/>
          </w:tcPr>
          <w:p w14:paraId="392B80B8"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8.760951</w:t>
            </w:r>
          </w:p>
        </w:tc>
        <w:tc>
          <w:tcPr>
            <w:tcW w:w="833" w:type="pct"/>
          </w:tcPr>
          <w:p w14:paraId="54F5F752"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22.80519</w:t>
            </w:r>
          </w:p>
        </w:tc>
      </w:tr>
      <w:tr w:rsidR="008D3250" w:rsidRPr="00EF409D" w14:paraId="10736A93" w14:textId="77777777" w:rsidTr="00430827">
        <w:tc>
          <w:tcPr>
            <w:tcW w:w="831" w:type="pct"/>
          </w:tcPr>
          <w:p w14:paraId="474851C0" w14:textId="74BB5316" w:rsidR="008D3250" w:rsidRPr="008D3250" w:rsidRDefault="008D3250" w:rsidP="006405B9">
            <w:pPr>
              <w:jc w:val="left"/>
              <w:rPr>
                <w:rFonts w:ascii="Times New Roman" w:hAnsi="Times New Roman" w:cs="Times New Roman"/>
              </w:rPr>
            </w:pPr>
            <w:r w:rsidRPr="008D3250">
              <w:rPr>
                <w:rFonts w:ascii="Times New Roman" w:hAnsi="Times New Roman" w:cs="Times New Roman"/>
                <w:b/>
                <w:i/>
              </w:rPr>
              <w:t>Larea</w:t>
            </w:r>
          </w:p>
        </w:tc>
        <w:tc>
          <w:tcPr>
            <w:tcW w:w="834" w:type="pct"/>
          </w:tcPr>
          <w:p w14:paraId="3C750FE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488563</w:t>
            </w:r>
          </w:p>
        </w:tc>
        <w:tc>
          <w:tcPr>
            <w:tcW w:w="834" w:type="pct"/>
          </w:tcPr>
          <w:p w14:paraId="71EF48D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22.97222</w:t>
            </w:r>
          </w:p>
        </w:tc>
        <w:tc>
          <w:tcPr>
            <w:tcW w:w="834" w:type="pct"/>
          </w:tcPr>
          <w:p w14:paraId="03CA1DA0"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3.676159</w:t>
            </w:r>
          </w:p>
        </w:tc>
        <w:tc>
          <w:tcPr>
            <w:tcW w:w="834" w:type="pct"/>
          </w:tcPr>
          <w:p w14:paraId="7BDF3B8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6.659294</w:t>
            </w:r>
          </w:p>
        </w:tc>
        <w:tc>
          <w:tcPr>
            <w:tcW w:w="833" w:type="pct"/>
          </w:tcPr>
          <w:p w14:paraId="3DFC3B15"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32.66706</w:t>
            </w:r>
          </w:p>
        </w:tc>
      </w:tr>
      <w:tr w:rsidR="008D3250" w:rsidRPr="00EF409D" w14:paraId="0755E4FE" w14:textId="77777777" w:rsidTr="00430827">
        <w:tc>
          <w:tcPr>
            <w:tcW w:w="831" w:type="pct"/>
          </w:tcPr>
          <w:p w14:paraId="36CC49FE" w14:textId="383C1E06" w:rsidR="008D3250" w:rsidRPr="008D3250" w:rsidRDefault="008D3250" w:rsidP="006405B9">
            <w:pPr>
              <w:jc w:val="left"/>
              <w:rPr>
                <w:rFonts w:ascii="Times New Roman" w:hAnsi="Times New Roman" w:cs="Times New Roman"/>
              </w:rPr>
            </w:pPr>
            <w:r w:rsidRPr="008D3250">
              <w:rPr>
                <w:rFonts w:ascii="Times New Roman" w:hAnsi="Times New Roman" w:cs="Times New Roman"/>
                <w:b/>
                <w:i/>
              </w:rPr>
              <w:t>RTA</w:t>
            </w:r>
          </w:p>
        </w:tc>
        <w:tc>
          <w:tcPr>
            <w:tcW w:w="834" w:type="pct"/>
          </w:tcPr>
          <w:p w14:paraId="563F5EC7"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5823D96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0.0401779</w:t>
            </w:r>
          </w:p>
        </w:tc>
        <w:tc>
          <w:tcPr>
            <w:tcW w:w="834" w:type="pct"/>
          </w:tcPr>
          <w:p w14:paraId="7258077A"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0.1963766</w:t>
            </w:r>
          </w:p>
        </w:tc>
        <w:tc>
          <w:tcPr>
            <w:tcW w:w="834" w:type="pct"/>
          </w:tcPr>
          <w:p w14:paraId="3623C2F7"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14FB4A1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307073A3" w14:textId="77777777" w:rsidTr="00430827">
        <w:tc>
          <w:tcPr>
            <w:tcW w:w="831" w:type="pct"/>
          </w:tcPr>
          <w:p w14:paraId="053EA431" w14:textId="623C9E23"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Contig</w:t>
            </w:r>
            <w:proofErr w:type="spellEnd"/>
          </w:p>
        </w:tc>
        <w:tc>
          <w:tcPr>
            <w:tcW w:w="834" w:type="pct"/>
          </w:tcPr>
          <w:p w14:paraId="4F2D9CF4"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23EB1C7A"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0.0184698</w:t>
            </w:r>
          </w:p>
        </w:tc>
        <w:tc>
          <w:tcPr>
            <w:tcW w:w="834" w:type="pct"/>
          </w:tcPr>
          <w:p w14:paraId="0DB0340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0.1346427</w:t>
            </w:r>
          </w:p>
        </w:tc>
        <w:tc>
          <w:tcPr>
            <w:tcW w:w="834" w:type="pct"/>
          </w:tcPr>
          <w:p w14:paraId="3BC819B4"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068ED43A"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1A7BED83" w14:textId="77777777" w:rsidTr="00430827">
        <w:tc>
          <w:tcPr>
            <w:tcW w:w="831" w:type="pct"/>
          </w:tcPr>
          <w:p w14:paraId="65110164" w14:textId="67180183"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Comlang</w:t>
            </w:r>
            <w:proofErr w:type="spellEnd"/>
          </w:p>
        </w:tc>
        <w:tc>
          <w:tcPr>
            <w:tcW w:w="834" w:type="pct"/>
          </w:tcPr>
          <w:p w14:paraId="586F369D"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3D8F0458"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0.0987544</w:t>
            </w:r>
          </w:p>
        </w:tc>
        <w:tc>
          <w:tcPr>
            <w:tcW w:w="834" w:type="pct"/>
          </w:tcPr>
          <w:p w14:paraId="32A67F9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0.2983324</w:t>
            </w:r>
          </w:p>
        </w:tc>
        <w:tc>
          <w:tcPr>
            <w:tcW w:w="834" w:type="pct"/>
          </w:tcPr>
          <w:p w14:paraId="387A3CC5"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447A14C7"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051399C3" w14:textId="77777777" w:rsidTr="00430827">
        <w:tc>
          <w:tcPr>
            <w:tcW w:w="831" w:type="pct"/>
          </w:tcPr>
          <w:p w14:paraId="1F537E8D" w14:textId="335FB303"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Comcol</w:t>
            </w:r>
            <w:proofErr w:type="spellEnd"/>
          </w:p>
        </w:tc>
        <w:tc>
          <w:tcPr>
            <w:tcW w:w="834" w:type="pct"/>
          </w:tcPr>
          <w:p w14:paraId="612AB765"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3ECA852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0.0135943</w:t>
            </w:r>
          </w:p>
        </w:tc>
        <w:tc>
          <w:tcPr>
            <w:tcW w:w="834" w:type="pct"/>
          </w:tcPr>
          <w:p w14:paraId="7A63968A"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0.1157995</w:t>
            </w:r>
          </w:p>
        </w:tc>
        <w:tc>
          <w:tcPr>
            <w:tcW w:w="834" w:type="pct"/>
          </w:tcPr>
          <w:p w14:paraId="599316C1"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7ADCD63B"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52C067DB" w14:textId="77777777" w:rsidTr="00430827">
        <w:tc>
          <w:tcPr>
            <w:tcW w:w="831" w:type="pct"/>
          </w:tcPr>
          <w:p w14:paraId="5BFE78EC" w14:textId="6FD482F2" w:rsidR="008D3250" w:rsidRPr="008D3250" w:rsidRDefault="008D3250" w:rsidP="006405B9">
            <w:pPr>
              <w:jc w:val="left"/>
              <w:rPr>
                <w:rFonts w:ascii="Times New Roman" w:hAnsi="Times New Roman" w:cs="Times New Roman"/>
              </w:rPr>
            </w:pPr>
            <w:r w:rsidRPr="008D3250">
              <w:rPr>
                <w:rFonts w:ascii="Times New Roman" w:hAnsi="Times New Roman" w:cs="Times New Roman"/>
                <w:b/>
                <w:i/>
              </w:rPr>
              <w:t>Colony</w:t>
            </w:r>
          </w:p>
        </w:tc>
        <w:tc>
          <w:tcPr>
            <w:tcW w:w="834" w:type="pct"/>
          </w:tcPr>
          <w:p w14:paraId="4C71E095"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47C18EB8"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0.1695374</w:t>
            </w:r>
          </w:p>
        </w:tc>
        <w:tc>
          <w:tcPr>
            <w:tcW w:w="834" w:type="pct"/>
          </w:tcPr>
          <w:p w14:paraId="678CF378"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0.3752263</w:t>
            </w:r>
          </w:p>
        </w:tc>
        <w:tc>
          <w:tcPr>
            <w:tcW w:w="834" w:type="pct"/>
          </w:tcPr>
          <w:p w14:paraId="25653F80"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3841E379"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r w:rsidR="008D3250" w:rsidRPr="00EF409D" w14:paraId="4A35ED5E" w14:textId="77777777" w:rsidTr="00430827">
        <w:tc>
          <w:tcPr>
            <w:tcW w:w="831" w:type="pct"/>
          </w:tcPr>
          <w:p w14:paraId="3A5D20AA" w14:textId="7884BD71" w:rsidR="008D3250" w:rsidRPr="008D3250" w:rsidRDefault="008D3250" w:rsidP="006405B9">
            <w:pPr>
              <w:jc w:val="left"/>
              <w:rPr>
                <w:rFonts w:ascii="Times New Roman" w:hAnsi="Times New Roman" w:cs="Times New Roman"/>
              </w:rPr>
            </w:pPr>
            <w:proofErr w:type="spellStart"/>
            <w:r w:rsidRPr="008D3250">
              <w:rPr>
                <w:rFonts w:ascii="Times New Roman" w:hAnsi="Times New Roman" w:cs="Times New Roman"/>
                <w:b/>
                <w:i/>
              </w:rPr>
              <w:t>Comna</w:t>
            </w:r>
            <w:proofErr w:type="spellEnd"/>
          </w:p>
        </w:tc>
        <w:tc>
          <w:tcPr>
            <w:tcW w:w="834" w:type="pct"/>
          </w:tcPr>
          <w:p w14:paraId="21BAE703"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477700</w:t>
            </w:r>
          </w:p>
        </w:tc>
        <w:tc>
          <w:tcPr>
            <w:tcW w:w="834" w:type="pct"/>
          </w:tcPr>
          <w:p w14:paraId="1A3D1BFC"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0.1737011</w:t>
            </w:r>
          </w:p>
        </w:tc>
        <w:tc>
          <w:tcPr>
            <w:tcW w:w="834" w:type="pct"/>
          </w:tcPr>
          <w:p w14:paraId="3567475F"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0.3788526</w:t>
            </w:r>
          </w:p>
        </w:tc>
        <w:tc>
          <w:tcPr>
            <w:tcW w:w="834" w:type="pct"/>
          </w:tcPr>
          <w:p w14:paraId="5629E386"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0</w:t>
            </w:r>
          </w:p>
        </w:tc>
        <w:tc>
          <w:tcPr>
            <w:tcW w:w="833" w:type="pct"/>
          </w:tcPr>
          <w:p w14:paraId="200A679E" w14:textId="77777777" w:rsidR="008D3250" w:rsidRPr="008D3250" w:rsidRDefault="008D3250" w:rsidP="008D3250">
            <w:pPr>
              <w:rPr>
                <w:rFonts w:ascii="Times New Roman" w:hAnsi="Times New Roman" w:cs="Times New Roman"/>
              </w:rPr>
            </w:pPr>
            <w:r w:rsidRPr="008D3250">
              <w:rPr>
                <w:rFonts w:ascii="Times New Roman" w:hAnsi="Times New Roman" w:cs="Times New Roman"/>
              </w:rPr>
              <w:t>1</w:t>
            </w:r>
          </w:p>
        </w:tc>
      </w:tr>
    </w:tbl>
    <w:p w14:paraId="3B4C4CC2" w14:textId="7E1798B1" w:rsidR="00A14CDF" w:rsidRDefault="00A14CDF" w:rsidP="006B2ADD">
      <w:pPr>
        <w:rPr>
          <w:rFonts w:ascii="Times New Roman" w:hAnsi="Times New Roman" w:cs="Times New Roman"/>
          <w:b/>
        </w:rPr>
      </w:pPr>
      <w:r>
        <w:rPr>
          <w:rFonts w:ascii="Times New Roman" w:hAnsi="Times New Roman" w:cs="Times New Roman"/>
          <w:b/>
        </w:rPr>
        <w:br w:type="page"/>
      </w:r>
    </w:p>
    <w:p w14:paraId="6A49BD74" w14:textId="77777777" w:rsidR="00430827" w:rsidRDefault="00430827" w:rsidP="006B2ADD">
      <w:pPr>
        <w:rPr>
          <w:rFonts w:ascii="Times New Roman" w:hAnsi="Times New Roman" w:cs="Times New Roman"/>
          <w:b/>
        </w:rPr>
      </w:pPr>
    </w:p>
    <w:p w14:paraId="2AF1E168" w14:textId="524CC4B7" w:rsidR="00C16783" w:rsidRPr="00430827" w:rsidRDefault="00430827" w:rsidP="006B2ADD">
      <w:pPr>
        <w:rPr>
          <w:rFonts w:ascii="Times New Roman" w:hAnsi="Times New Roman" w:cs="Times New Roman"/>
          <w:b/>
        </w:rPr>
      </w:pPr>
      <w:r w:rsidRPr="002A4940">
        <w:rPr>
          <w:rFonts w:ascii="Times New Roman" w:hAnsi="Times New Roman" w:cs="Times New Roman" w:hint="eastAsia"/>
          <w:b/>
        </w:rPr>
        <w:t>附录</w:t>
      </w:r>
      <w:r>
        <w:rPr>
          <w:rFonts w:ascii="Times New Roman" w:hAnsi="Times New Roman" w:cs="Times New Roman" w:hint="eastAsia"/>
          <w:b/>
        </w:rPr>
        <w:t>3</w:t>
      </w:r>
      <w:r w:rsidRPr="002A4940">
        <w:rPr>
          <w:rFonts w:ascii="Times New Roman" w:hAnsi="Times New Roman" w:cs="Times New Roman" w:hint="eastAsia"/>
          <w:b/>
        </w:rPr>
        <w:t xml:space="preserve">  </w:t>
      </w:r>
      <w:r>
        <w:rPr>
          <w:rFonts w:ascii="Times New Roman" w:hAnsi="Times New Roman" w:cs="Times New Roman" w:hint="eastAsia"/>
          <w:b/>
        </w:rPr>
        <w:t>不同计量方法结果</w:t>
      </w:r>
      <w:r w:rsidR="00E735E0">
        <w:rPr>
          <w:rFonts w:ascii="Times New Roman" w:hAnsi="Times New Roman" w:cs="Times New Roman" w:hint="eastAsia"/>
          <w:b/>
        </w:rPr>
        <w:t>（一）</w:t>
      </w:r>
    </w:p>
    <w:tbl>
      <w:tblPr>
        <w:tblW w:w="4999" w:type="pct"/>
        <w:tblBorders>
          <w:top w:val="single" w:sz="8" w:space="0" w:color="auto"/>
          <w:bottom w:val="single" w:sz="8" w:space="0" w:color="auto"/>
        </w:tblBorders>
        <w:tblLook w:val="0000" w:firstRow="0" w:lastRow="0" w:firstColumn="0" w:lastColumn="0" w:noHBand="0" w:noVBand="0"/>
      </w:tblPr>
      <w:tblGrid>
        <w:gridCol w:w="1272"/>
        <w:gridCol w:w="1208"/>
        <w:gridCol w:w="1208"/>
        <w:gridCol w:w="1208"/>
        <w:gridCol w:w="1208"/>
        <w:gridCol w:w="1208"/>
        <w:gridCol w:w="1208"/>
      </w:tblGrid>
      <w:tr w:rsidR="006405B9" w14:paraId="3838CB32" w14:textId="77777777" w:rsidTr="006405B9">
        <w:tc>
          <w:tcPr>
            <w:tcW w:w="746" w:type="pct"/>
            <w:tcBorders>
              <w:bottom w:val="nil"/>
            </w:tcBorders>
            <w:vAlign w:val="center"/>
          </w:tcPr>
          <w:p w14:paraId="634AA70B" w14:textId="77777777" w:rsidR="006405B9" w:rsidRDefault="006405B9" w:rsidP="00A31C95">
            <w:pPr>
              <w:autoSpaceDE w:val="0"/>
              <w:autoSpaceDN w:val="0"/>
              <w:adjustRightInd w:val="0"/>
              <w:rPr>
                <w:rFonts w:ascii="Times New Roman" w:hAnsi="Times New Roman" w:cs="Times New Roman"/>
              </w:rPr>
            </w:pPr>
          </w:p>
        </w:tc>
        <w:tc>
          <w:tcPr>
            <w:tcW w:w="709" w:type="pct"/>
            <w:tcBorders>
              <w:bottom w:val="nil"/>
            </w:tcBorders>
            <w:tcMar>
              <w:top w:w="100" w:type="nil"/>
              <w:right w:w="100" w:type="nil"/>
            </w:tcMar>
            <w:vAlign w:val="center"/>
          </w:tcPr>
          <w:p w14:paraId="268EE0EB" w14:textId="503DEDA3" w:rsidR="006405B9" w:rsidRPr="00FE2702" w:rsidRDefault="00FE2702" w:rsidP="00FE2702">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6405B9" w:rsidRPr="00FE2702">
              <w:rPr>
                <w:rFonts w:ascii="Times New Roman" w:hAnsi="Times New Roman" w:cs="Times New Roman"/>
                <w:b/>
              </w:rPr>
              <w:t>(1)</w:t>
            </w:r>
          </w:p>
        </w:tc>
        <w:tc>
          <w:tcPr>
            <w:tcW w:w="709" w:type="pct"/>
            <w:tcBorders>
              <w:bottom w:val="nil"/>
            </w:tcBorders>
            <w:tcMar>
              <w:top w:w="100" w:type="nil"/>
              <w:right w:w="100" w:type="nil"/>
            </w:tcMar>
            <w:vAlign w:val="center"/>
          </w:tcPr>
          <w:p w14:paraId="52575689" w14:textId="72D25363" w:rsidR="006405B9" w:rsidRPr="00FE2702" w:rsidRDefault="00FE2702" w:rsidP="00FE2702">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6405B9" w:rsidRPr="00FE2702">
              <w:rPr>
                <w:rFonts w:ascii="Times New Roman" w:hAnsi="Times New Roman" w:cs="Times New Roman"/>
                <w:b/>
              </w:rPr>
              <w:t>(2)</w:t>
            </w:r>
          </w:p>
        </w:tc>
        <w:tc>
          <w:tcPr>
            <w:tcW w:w="709" w:type="pct"/>
            <w:tcBorders>
              <w:bottom w:val="nil"/>
            </w:tcBorders>
            <w:tcMar>
              <w:top w:w="100" w:type="nil"/>
              <w:right w:w="100" w:type="nil"/>
            </w:tcMar>
            <w:vAlign w:val="center"/>
          </w:tcPr>
          <w:p w14:paraId="7B9FA453" w14:textId="09D6009E" w:rsidR="006405B9" w:rsidRPr="00FE2702" w:rsidRDefault="00FE2702" w:rsidP="00FE2702">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6405B9" w:rsidRPr="00FE2702">
              <w:rPr>
                <w:rFonts w:ascii="Times New Roman" w:hAnsi="Times New Roman" w:cs="Times New Roman"/>
                <w:b/>
              </w:rPr>
              <w:t>(3)</w:t>
            </w:r>
          </w:p>
        </w:tc>
        <w:tc>
          <w:tcPr>
            <w:tcW w:w="709" w:type="pct"/>
            <w:tcBorders>
              <w:bottom w:val="nil"/>
            </w:tcBorders>
            <w:vAlign w:val="center"/>
          </w:tcPr>
          <w:p w14:paraId="36700D32" w14:textId="37F74EFB" w:rsidR="006405B9" w:rsidRPr="00FE2702" w:rsidRDefault="00FE2702" w:rsidP="00FE2702">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9E4BB7" w:rsidRPr="00FE2702">
              <w:rPr>
                <w:rFonts w:ascii="Times New Roman" w:hAnsi="Times New Roman" w:cs="Times New Roman"/>
                <w:b/>
              </w:rPr>
              <w:t>(4</w:t>
            </w:r>
            <w:r w:rsidR="006405B9" w:rsidRPr="00FE2702">
              <w:rPr>
                <w:rFonts w:ascii="Times New Roman" w:hAnsi="Times New Roman" w:cs="Times New Roman"/>
                <w:b/>
              </w:rPr>
              <w:t>)</w:t>
            </w:r>
          </w:p>
        </w:tc>
        <w:tc>
          <w:tcPr>
            <w:tcW w:w="709" w:type="pct"/>
            <w:tcBorders>
              <w:bottom w:val="nil"/>
            </w:tcBorders>
            <w:vAlign w:val="center"/>
          </w:tcPr>
          <w:p w14:paraId="03B7198D" w14:textId="259DC6E1" w:rsidR="006405B9" w:rsidRPr="00FE2702" w:rsidRDefault="00FE2702" w:rsidP="00FE2702">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9E4BB7" w:rsidRPr="00FE2702">
              <w:rPr>
                <w:rFonts w:ascii="Times New Roman" w:hAnsi="Times New Roman" w:cs="Times New Roman"/>
                <w:b/>
              </w:rPr>
              <w:t>(5</w:t>
            </w:r>
            <w:r w:rsidR="006405B9" w:rsidRPr="00FE2702">
              <w:rPr>
                <w:rFonts w:ascii="Times New Roman" w:hAnsi="Times New Roman" w:cs="Times New Roman"/>
                <w:b/>
              </w:rPr>
              <w:t>)</w:t>
            </w:r>
          </w:p>
        </w:tc>
        <w:tc>
          <w:tcPr>
            <w:tcW w:w="709" w:type="pct"/>
            <w:tcBorders>
              <w:bottom w:val="nil"/>
            </w:tcBorders>
            <w:vAlign w:val="center"/>
          </w:tcPr>
          <w:p w14:paraId="225BD64B" w14:textId="30E37B75" w:rsidR="006405B9" w:rsidRPr="00FE2702" w:rsidRDefault="00FE2702" w:rsidP="00FE2702">
            <w:pPr>
              <w:autoSpaceDE w:val="0"/>
              <w:autoSpaceDN w:val="0"/>
              <w:adjustRightInd w:val="0"/>
              <w:rPr>
                <w:rFonts w:ascii="Times New Roman" w:hAnsi="Times New Roman" w:cs="Times New Roman"/>
                <w:b/>
              </w:rPr>
            </w:pPr>
            <w:r>
              <w:rPr>
                <w:rFonts w:ascii="Times New Roman" w:hAnsi="Times New Roman" w:cs="Times New Roman" w:hint="eastAsia"/>
                <w:b/>
              </w:rPr>
              <w:t xml:space="preserve"> </w:t>
            </w:r>
            <w:r w:rsidR="009E4BB7" w:rsidRPr="00FE2702">
              <w:rPr>
                <w:rFonts w:ascii="Times New Roman" w:hAnsi="Times New Roman" w:cs="Times New Roman"/>
                <w:b/>
              </w:rPr>
              <w:t>(6</w:t>
            </w:r>
            <w:r w:rsidR="006405B9" w:rsidRPr="00FE2702">
              <w:rPr>
                <w:rFonts w:ascii="Times New Roman" w:hAnsi="Times New Roman" w:cs="Times New Roman"/>
                <w:b/>
              </w:rPr>
              <w:t>)</w:t>
            </w:r>
          </w:p>
        </w:tc>
      </w:tr>
      <w:tr w:rsidR="00FE2702" w14:paraId="3B59F439" w14:textId="77777777" w:rsidTr="006405B9">
        <w:tc>
          <w:tcPr>
            <w:tcW w:w="746" w:type="pct"/>
            <w:tcBorders>
              <w:top w:val="nil"/>
              <w:bottom w:val="single" w:sz="8" w:space="0" w:color="auto"/>
            </w:tcBorders>
            <w:vAlign w:val="center"/>
          </w:tcPr>
          <w:p w14:paraId="42F0DCE1" w14:textId="77777777" w:rsidR="00FE2702" w:rsidRDefault="00FE2702" w:rsidP="00A31C95">
            <w:pPr>
              <w:autoSpaceDE w:val="0"/>
              <w:autoSpaceDN w:val="0"/>
              <w:adjustRightInd w:val="0"/>
              <w:rPr>
                <w:rFonts w:ascii="Times New Roman" w:hAnsi="Times New Roman" w:cs="Times New Roman"/>
              </w:rPr>
            </w:pPr>
          </w:p>
        </w:tc>
        <w:tc>
          <w:tcPr>
            <w:tcW w:w="709" w:type="pct"/>
            <w:tcBorders>
              <w:top w:val="nil"/>
              <w:bottom w:val="single" w:sz="8" w:space="0" w:color="auto"/>
            </w:tcBorders>
            <w:tcMar>
              <w:top w:w="100" w:type="nil"/>
              <w:right w:w="100" w:type="nil"/>
            </w:tcMar>
            <w:vAlign w:val="center"/>
          </w:tcPr>
          <w:p w14:paraId="7CE07F94" w14:textId="683F0E62"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Overall</w:t>
            </w:r>
          </w:p>
        </w:tc>
        <w:tc>
          <w:tcPr>
            <w:tcW w:w="709" w:type="pct"/>
            <w:tcBorders>
              <w:top w:val="nil"/>
              <w:bottom w:val="single" w:sz="8" w:space="0" w:color="auto"/>
            </w:tcBorders>
            <w:tcMar>
              <w:top w:w="100" w:type="nil"/>
              <w:right w:w="100" w:type="nil"/>
            </w:tcMar>
            <w:vAlign w:val="center"/>
          </w:tcPr>
          <w:p w14:paraId="4B8B3A57" w14:textId="68BEA4FF"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Extensive</w:t>
            </w:r>
          </w:p>
        </w:tc>
        <w:tc>
          <w:tcPr>
            <w:tcW w:w="709" w:type="pct"/>
            <w:tcBorders>
              <w:top w:val="nil"/>
              <w:bottom w:val="single" w:sz="8" w:space="0" w:color="auto"/>
            </w:tcBorders>
            <w:tcMar>
              <w:top w:w="100" w:type="nil"/>
              <w:right w:w="100" w:type="nil"/>
            </w:tcMar>
            <w:vAlign w:val="center"/>
          </w:tcPr>
          <w:p w14:paraId="3749F2E6" w14:textId="6EEA9325"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Intensive</w:t>
            </w:r>
          </w:p>
        </w:tc>
        <w:tc>
          <w:tcPr>
            <w:tcW w:w="709" w:type="pct"/>
            <w:tcBorders>
              <w:top w:val="nil"/>
              <w:bottom w:val="single" w:sz="8" w:space="0" w:color="auto"/>
            </w:tcBorders>
            <w:vAlign w:val="center"/>
          </w:tcPr>
          <w:p w14:paraId="2AF82C7C" w14:textId="23DF2E30"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Overall</w:t>
            </w:r>
          </w:p>
        </w:tc>
        <w:tc>
          <w:tcPr>
            <w:tcW w:w="709" w:type="pct"/>
            <w:tcBorders>
              <w:top w:val="nil"/>
              <w:bottom w:val="single" w:sz="8" w:space="0" w:color="auto"/>
            </w:tcBorders>
            <w:vAlign w:val="center"/>
          </w:tcPr>
          <w:p w14:paraId="0DCF5D1A" w14:textId="2BD9767A"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Extensive</w:t>
            </w:r>
          </w:p>
        </w:tc>
        <w:tc>
          <w:tcPr>
            <w:tcW w:w="709" w:type="pct"/>
            <w:tcBorders>
              <w:top w:val="nil"/>
              <w:bottom w:val="single" w:sz="8" w:space="0" w:color="auto"/>
            </w:tcBorders>
            <w:vAlign w:val="center"/>
          </w:tcPr>
          <w:p w14:paraId="67336FEE" w14:textId="145EC3B4"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Intensive</w:t>
            </w:r>
          </w:p>
        </w:tc>
      </w:tr>
      <w:tr w:rsidR="006405B9" w14:paraId="79C36E06" w14:textId="77777777" w:rsidTr="006405B9">
        <w:tc>
          <w:tcPr>
            <w:tcW w:w="746" w:type="pct"/>
            <w:tcBorders>
              <w:top w:val="single" w:sz="8" w:space="0" w:color="auto"/>
            </w:tcBorders>
            <w:vAlign w:val="center"/>
          </w:tcPr>
          <w:p w14:paraId="6986EF29" w14:textId="44094AF8"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Bothin</w:t>
            </w:r>
            <w:proofErr w:type="spellEnd"/>
          </w:p>
        </w:tc>
        <w:tc>
          <w:tcPr>
            <w:tcW w:w="709" w:type="pct"/>
            <w:tcBorders>
              <w:top w:val="single" w:sz="8" w:space="0" w:color="auto"/>
            </w:tcBorders>
            <w:tcMar>
              <w:top w:w="100" w:type="nil"/>
              <w:right w:w="100" w:type="nil"/>
            </w:tcMar>
            <w:vAlign w:val="center"/>
          </w:tcPr>
          <w:p w14:paraId="2CF11B2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0.076***</w:t>
            </w:r>
          </w:p>
        </w:tc>
        <w:tc>
          <w:tcPr>
            <w:tcW w:w="709" w:type="pct"/>
            <w:tcBorders>
              <w:top w:val="single" w:sz="8" w:space="0" w:color="auto"/>
            </w:tcBorders>
            <w:tcMar>
              <w:top w:w="100" w:type="nil"/>
              <w:right w:w="100" w:type="nil"/>
            </w:tcMar>
            <w:vAlign w:val="center"/>
          </w:tcPr>
          <w:p w14:paraId="38AA865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0.082***</w:t>
            </w:r>
          </w:p>
        </w:tc>
        <w:tc>
          <w:tcPr>
            <w:tcW w:w="709" w:type="pct"/>
            <w:tcBorders>
              <w:top w:val="single" w:sz="8" w:space="0" w:color="auto"/>
            </w:tcBorders>
            <w:tcMar>
              <w:top w:w="100" w:type="nil"/>
              <w:right w:w="100" w:type="nil"/>
            </w:tcMar>
            <w:vAlign w:val="center"/>
          </w:tcPr>
          <w:p w14:paraId="00F1CBF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709" w:type="pct"/>
            <w:tcBorders>
              <w:top w:val="single" w:sz="8" w:space="0" w:color="auto"/>
            </w:tcBorders>
            <w:vAlign w:val="center"/>
          </w:tcPr>
          <w:p w14:paraId="572BB52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0.066</w:t>
            </w:r>
          </w:p>
        </w:tc>
        <w:tc>
          <w:tcPr>
            <w:tcW w:w="709" w:type="pct"/>
            <w:tcBorders>
              <w:top w:val="single" w:sz="8" w:space="0" w:color="auto"/>
            </w:tcBorders>
            <w:vAlign w:val="center"/>
          </w:tcPr>
          <w:p w14:paraId="42D25A6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0.081**</w:t>
            </w:r>
          </w:p>
        </w:tc>
        <w:tc>
          <w:tcPr>
            <w:tcW w:w="709" w:type="pct"/>
            <w:tcBorders>
              <w:top w:val="single" w:sz="8" w:space="0" w:color="auto"/>
            </w:tcBorders>
            <w:vAlign w:val="center"/>
          </w:tcPr>
          <w:p w14:paraId="1AE2618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-0.015</w:t>
            </w:r>
          </w:p>
        </w:tc>
      </w:tr>
      <w:tr w:rsidR="006405B9" w14:paraId="140644B8" w14:textId="77777777" w:rsidTr="006405B9">
        <w:tc>
          <w:tcPr>
            <w:tcW w:w="746" w:type="pct"/>
            <w:vAlign w:val="center"/>
          </w:tcPr>
          <w:p w14:paraId="107504F3"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09AD3E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EBF8C4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57526F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(0.549)</w:t>
            </w:r>
          </w:p>
        </w:tc>
        <w:tc>
          <w:tcPr>
            <w:tcW w:w="709" w:type="pct"/>
            <w:vAlign w:val="center"/>
          </w:tcPr>
          <w:p w14:paraId="4A65450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(0.134)</w:t>
            </w:r>
          </w:p>
        </w:tc>
        <w:tc>
          <w:tcPr>
            <w:tcW w:w="709" w:type="pct"/>
            <w:vAlign w:val="center"/>
          </w:tcPr>
          <w:p w14:paraId="2A15C8D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709" w:type="pct"/>
            <w:vAlign w:val="center"/>
          </w:tcPr>
          <w:p w14:paraId="20C72C9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(0.632)</w:t>
            </w:r>
          </w:p>
        </w:tc>
      </w:tr>
      <w:tr w:rsidR="006405B9" w14:paraId="6110AC2F" w14:textId="77777777" w:rsidTr="006405B9">
        <w:tc>
          <w:tcPr>
            <w:tcW w:w="746" w:type="pct"/>
            <w:vAlign w:val="center"/>
          </w:tcPr>
          <w:p w14:paraId="14794FE3" w14:textId="338DDD8B"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Onein</w:t>
            </w:r>
            <w:proofErr w:type="spellEnd"/>
          </w:p>
        </w:tc>
        <w:tc>
          <w:tcPr>
            <w:tcW w:w="709" w:type="pct"/>
            <w:tcMar>
              <w:top w:w="100" w:type="nil"/>
              <w:right w:w="100" w:type="nil"/>
            </w:tcMar>
            <w:vAlign w:val="center"/>
          </w:tcPr>
          <w:p w14:paraId="4ADC08B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0.075***</w:t>
            </w:r>
          </w:p>
        </w:tc>
        <w:tc>
          <w:tcPr>
            <w:tcW w:w="709" w:type="pct"/>
            <w:tcMar>
              <w:top w:w="100" w:type="nil"/>
              <w:right w:w="100" w:type="nil"/>
            </w:tcMar>
            <w:vAlign w:val="center"/>
          </w:tcPr>
          <w:p w14:paraId="7648727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0.080***</w:t>
            </w:r>
          </w:p>
        </w:tc>
        <w:tc>
          <w:tcPr>
            <w:tcW w:w="709" w:type="pct"/>
            <w:tcMar>
              <w:top w:w="100" w:type="nil"/>
              <w:right w:w="100" w:type="nil"/>
            </w:tcMar>
            <w:vAlign w:val="center"/>
          </w:tcPr>
          <w:p w14:paraId="545BE1F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709" w:type="pct"/>
            <w:vAlign w:val="center"/>
          </w:tcPr>
          <w:p w14:paraId="63F9D84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0.069</w:t>
            </w:r>
          </w:p>
        </w:tc>
        <w:tc>
          <w:tcPr>
            <w:tcW w:w="709" w:type="pct"/>
            <w:vAlign w:val="center"/>
          </w:tcPr>
          <w:p w14:paraId="02EA806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0.082**</w:t>
            </w:r>
          </w:p>
        </w:tc>
        <w:tc>
          <w:tcPr>
            <w:tcW w:w="709" w:type="pct"/>
            <w:vAlign w:val="center"/>
          </w:tcPr>
          <w:p w14:paraId="794B83E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-0.013</w:t>
            </w:r>
          </w:p>
        </w:tc>
      </w:tr>
      <w:tr w:rsidR="006405B9" w14:paraId="66557DBA" w14:textId="77777777" w:rsidTr="006405B9">
        <w:tc>
          <w:tcPr>
            <w:tcW w:w="746" w:type="pct"/>
            <w:vAlign w:val="center"/>
          </w:tcPr>
          <w:p w14:paraId="019FC64A"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3E6BC1A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6F0B5B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B7871C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(0.490)</w:t>
            </w:r>
          </w:p>
        </w:tc>
        <w:tc>
          <w:tcPr>
            <w:tcW w:w="709" w:type="pct"/>
            <w:vAlign w:val="center"/>
          </w:tcPr>
          <w:p w14:paraId="76B24EB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(0.112)</w:t>
            </w:r>
          </w:p>
        </w:tc>
        <w:tc>
          <w:tcPr>
            <w:tcW w:w="709" w:type="pct"/>
            <w:vAlign w:val="center"/>
          </w:tcPr>
          <w:p w14:paraId="31819CE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709" w:type="pct"/>
            <w:vAlign w:val="center"/>
          </w:tcPr>
          <w:p w14:paraId="546CA07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(0.683)</w:t>
            </w:r>
          </w:p>
        </w:tc>
      </w:tr>
      <w:tr w:rsidR="006405B9" w14:paraId="57FF39A3" w14:textId="77777777" w:rsidTr="006405B9">
        <w:tc>
          <w:tcPr>
            <w:tcW w:w="746" w:type="pct"/>
            <w:vAlign w:val="center"/>
          </w:tcPr>
          <w:p w14:paraId="72389DA0" w14:textId="6478E1FB"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Sim</w:t>
            </w:r>
          </w:p>
        </w:tc>
        <w:tc>
          <w:tcPr>
            <w:tcW w:w="709" w:type="pct"/>
            <w:tcMar>
              <w:top w:w="100" w:type="nil"/>
              <w:right w:w="100" w:type="nil"/>
            </w:tcMar>
            <w:vAlign w:val="center"/>
          </w:tcPr>
          <w:p w14:paraId="1735C08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709" w:type="pct"/>
            <w:tcMar>
              <w:top w:w="100" w:type="nil"/>
              <w:right w:w="100" w:type="nil"/>
            </w:tcMar>
            <w:vAlign w:val="center"/>
          </w:tcPr>
          <w:p w14:paraId="0428258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709" w:type="pct"/>
            <w:tcMar>
              <w:top w:w="100" w:type="nil"/>
              <w:right w:w="100" w:type="nil"/>
            </w:tcMar>
            <w:vAlign w:val="center"/>
          </w:tcPr>
          <w:p w14:paraId="1333A89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709" w:type="pct"/>
            <w:vAlign w:val="center"/>
          </w:tcPr>
          <w:p w14:paraId="3FD89EA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709" w:type="pct"/>
            <w:vAlign w:val="center"/>
          </w:tcPr>
          <w:p w14:paraId="744C0E3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709" w:type="pct"/>
            <w:vAlign w:val="center"/>
          </w:tcPr>
          <w:p w14:paraId="24C9423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6405B9" w14:paraId="44ED564E" w14:textId="77777777" w:rsidTr="006405B9">
        <w:tc>
          <w:tcPr>
            <w:tcW w:w="746" w:type="pct"/>
            <w:vAlign w:val="center"/>
          </w:tcPr>
          <w:p w14:paraId="0EDE8346"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0B0F9D1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10A854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BA89DC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EBAE8F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38717C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0A7156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B65EE3F" w14:textId="77777777" w:rsidTr="006405B9">
        <w:tc>
          <w:tcPr>
            <w:tcW w:w="746" w:type="pct"/>
            <w:vAlign w:val="center"/>
          </w:tcPr>
          <w:p w14:paraId="13EB8F2C" w14:textId="0C8234C6"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GSP</w:t>
            </w:r>
          </w:p>
        </w:tc>
        <w:tc>
          <w:tcPr>
            <w:tcW w:w="709" w:type="pct"/>
            <w:tcMar>
              <w:top w:w="100" w:type="nil"/>
              <w:right w:w="100" w:type="nil"/>
            </w:tcMar>
            <w:vAlign w:val="center"/>
          </w:tcPr>
          <w:p w14:paraId="0A2A1AD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-0.079***</w:t>
            </w:r>
          </w:p>
        </w:tc>
        <w:tc>
          <w:tcPr>
            <w:tcW w:w="709" w:type="pct"/>
            <w:tcMar>
              <w:top w:w="100" w:type="nil"/>
              <w:right w:w="100" w:type="nil"/>
            </w:tcMar>
            <w:vAlign w:val="center"/>
          </w:tcPr>
          <w:p w14:paraId="0C5527F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-0.413***</w:t>
            </w:r>
          </w:p>
        </w:tc>
        <w:tc>
          <w:tcPr>
            <w:tcW w:w="709" w:type="pct"/>
            <w:tcMar>
              <w:top w:w="100" w:type="nil"/>
              <w:right w:w="100" w:type="nil"/>
            </w:tcMar>
            <w:vAlign w:val="center"/>
          </w:tcPr>
          <w:p w14:paraId="39EAF17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0.334***</w:t>
            </w:r>
          </w:p>
        </w:tc>
        <w:tc>
          <w:tcPr>
            <w:tcW w:w="709" w:type="pct"/>
            <w:vAlign w:val="center"/>
          </w:tcPr>
          <w:p w14:paraId="053F428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-0.087**</w:t>
            </w:r>
          </w:p>
        </w:tc>
        <w:tc>
          <w:tcPr>
            <w:tcW w:w="709" w:type="pct"/>
            <w:vAlign w:val="center"/>
          </w:tcPr>
          <w:p w14:paraId="66E8AB2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-0.433***</w:t>
            </w:r>
          </w:p>
        </w:tc>
        <w:tc>
          <w:tcPr>
            <w:tcW w:w="709" w:type="pct"/>
            <w:vAlign w:val="center"/>
          </w:tcPr>
          <w:p w14:paraId="06FBF80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0.346***</w:t>
            </w:r>
          </w:p>
        </w:tc>
      </w:tr>
      <w:tr w:rsidR="006405B9" w14:paraId="2B303612" w14:textId="77777777" w:rsidTr="006405B9">
        <w:tc>
          <w:tcPr>
            <w:tcW w:w="746" w:type="pct"/>
            <w:vAlign w:val="center"/>
          </w:tcPr>
          <w:p w14:paraId="0F624D18"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01A04EE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709" w:type="pct"/>
            <w:tcMar>
              <w:top w:w="100" w:type="nil"/>
              <w:right w:w="100" w:type="nil"/>
            </w:tcMar>
            <w:vAlign w:val="center"/>
          </w:tcPr>
          <w:p w14:paraId="7E00E31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313DE8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C4C3D2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(0.032)</w:t>
            </w:r>
          </w:p>
        </w:tc>
        <w:tc>
          <w:tcPr>
            <w:tcW w:w="709" w:type="pct"/>
            <w:vAlign w:val="center"/>
          </w:tcPr>
          <w:p w14:paraId="03D2DAC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B2024C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417047A8" w14:textId="77777777" w:rsidTr="006405B9">
        <w:tc>
          <w:tcPr>
            <w:tcW w:w="746" w:type="pct"/>
            <w:vAlign w:val="center"/>
          </w:tcPr>
          <w:p w14:paraId="75A87CD3" w14:textId="7A2F5A8E"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Ldist</w:t>
            </w:r>
            <w:proofErr w:type="spellEnd"/>
          </w:p>
        </w:tc>
        <w:tc>
          <w:tcPr>
            <w:tcW w:w="709" w:type="pct"/>
            <w:tcMar>
              <w:top w:w="100" w:type="nil"/>
              <w:right w:w="100" w:type="nil"/>
            </w:tcMar>
            <w:vAlign w:val="center"/>
          </w:tcPr>
          <w:p w14:paraId="198E4B6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-1.033***</w:t>
            </w:r>
          </w:p>
        </w:tc>
        <w:tc>
          <w:tcPr>
            <w:tcW w:w="709" w:type="pct"/>
            <w:tcMar>
              <w:top w:w="100" w:type="nil"/>
              <w:right w:w="100" w:type="nil"/>
            </w:tcMar>
            <w:vAlign w:val="center"/>
          </w:tcPr>
          <w:p w14:paraId="02EE5D7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-0.699***</w:t>
            </w:r>
          </w:p>
        </w:tc>
        <w:tc>
          <w:tcPr>
            <w:tcW w:w="709" w:type="pct"/>
            <w:tcMar>
              <w:top w:w="100" w:type="nil"/>
              <w:right w:w="100" w:type="nil"/>
            </w:tcMar>
            <w:vAlign w:val="center"/>
          </w:tcPr>
          <w:p w14:paraId="0D83A16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-0.334***</w:t>
            </w:r>
          </w:p>
        </w:tc>
        <w:tc>
          <w:tcPr>
            <w:tcW w:w="709" w:type="pct"/>
            <w:vAlign w:val="center"/>
          </w:tcPr>
          <w:p w14:paraId="0DD3AEB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-1.036***</w:t>
            </w:r>
          </w:p>
        </w:tc>
        <w:tc>
          <w:tcPr>
            <w:tcW w:w="709" w:type="pct"/>
            <w:vAlign w:val="center"/>
          </w:tcPr>
          <w:p w14:paraId="0CE3234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-0.704***</w:t>
            </w:r>
          </w:p>
        </w:tc>
        <w:tc>
          <w:tcPr>
            <w:tcW w:w="709" w:type="pct"/>
            <w:vAlign w:val="center"/>
          </w:tcPr>
          <w:p w14:paraId="00CC875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-0.332***</w:t>
            </w:r>
          </w:p>
        </w:tc>
      </w:tr>
      <w:tr w:rsidR="006405B9" w14:paraId="38CA01AD" w14:textId="77777777" w:rsidTr="006405B9">
        <w:tc>
          <w:tcPr>
            <w:tcW w:w="746" w:type="pct"/>
            <w:vAlign w:val="center"/>
          </w:tcPr>
          <w:p w14:paraId="60B55BDC"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5853393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BC75CA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A3B6DA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4EA95D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682D11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39C287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1C89FB5B" w14:textId="77777777" w:rsidTr="006405B9">
        <w:tc>
          <w:tcPr>
            <w:tcW w:w="746" w:type="pct"/>
            <w:vAlign w:val="center"/>
          </w:tcPr>
          <w:p w14:paraId="03EED666" w14:textId="05B1F67F"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Lgdp</w:t>
            </w:r>
            <w:proofErr w:type="spellEnd"/>
          </w:p>
        </w:tc>
        <w:tc>
          <w:tcPr>
            <w:tcW w:w="709" w:type="pct"/>
            <w:tcMar>
              <w:top w:w="100" w:type="nil"/>
              <w:right w:w="100" w:type="nil"/>
            </w:tcMar>
            <w:vAlign w:val="center"/>
          </w:tcPr>
          <w:p w14:paraId="48C9680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1.082***</w:t>
            </w:r>
          </w:p>
        </w:tc>
        <w:tc>
          <w:tcPr>
            <w:tcW w:w="709" w:type="pct"/>
            <w:tcMar>
              <w:top w:w="100" w:type="nil"/>
              <w:right w:w="100" w:type="nil"/>
            </w:tcMar>
            <w:vAlign w:val="center"/>
          </w:tcPr>
          <w:p w14:paraId="71A8C03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0.659***</w:t>
            </w:r>
          </w:p>
        </w:tc>
        <w:tc>
          <w:tcPr>
            <w:tcW w:w="709" w:type="pct"/>
            <w:tcMar>
              <w:top w:w="100" w:type="nil"/>
              <w:right w:w="100" w:type="nil"/>
            </w:tcMar>
            <w:vAlign w:val="center"/>
          </w:tcPr>
          <w:p w14:paraId="71E2D87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0.422***</w:t>
            </w:r>
          </w:p>
        </w:tc>
        <w:tc>
          <w:tcPr>
            <w:tcW w:w="709" w:type="pct"/>
            <w:vAlign w:val="center"/>
          </w:tcPr>
          <w:p w14:paraId="269843C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1.090***</w:t>
            </w:r>
          </w:p>
        </w:tc>
        <w:tc>
          <w:tcPr>
            <w:tcW w:w="709" w:type="pct"/>
            <w:vAlign w:val="center"/>
          </w:tcPr>
          <w:p w14:paraId="3A6DC3D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0.669***</w:t>
            </w:r>
          </w:p>
        </w:tc>
        <w:tc>
          <w:tcPr>
            <w:tcW w:w="709" w:type="pct"/>
            <w:vAlign w:val="center"/>
          </w:tcPr>
          <w:p w14:paraId="1FFF346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0.421***</w:t>
            </w:r>
          </w:p>
        </w:tc>
      </w:tr>
      <w:tr w:rsidR="006405B9" w14:paraId="1E6C2FDB" w14:textId="77777777" w:rsidTr="006405B9">
        <w:tc>
          <w:tcPr>
            <w:tcW w:w="746" w:type="pct"/>
            <w:vAlign w:val="center"/>
          </w:tcPr>
          <w:p w14:paraId="2E7A3920"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6CCA548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291906E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02B63C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B9F8D2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12F7E6E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B628A9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116B131F" w14:textId="77777777" w:rsidTr="006405B9">
        <w:tc>
          <w:tcPr>
            <w:tcW w:w="746" w:type="pct"/>
            <w:vAlign w:val="center"/>
          </w:tcPr>
          <w:p w14:paraId="4E0070B3" w14:textId="174A11D3"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Lgdpper</w:t>
            </w:r>
            <w:proofErr w:type="spellEnd"/>
          </w:p>
        </w:tc>
        <w:tc>
          <w:tcPr>
            <w:tcW w:w="709" w:type="pct"/>
            <w:tcMar>
              <w:top w:w="100" w:type="nil"/>
              <w:right w:w="100" w:type="nil"/>
            </w:tcMar>
            <w:vAlign w:val="center"/>
          </w:tcPr>
          <w:p w14:paraId="02225DE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-0.082***</w:t>
            </w:r>
          </w:p>
        </w:tc>
        <w:tc>
          <w:tcPr>
            <w:tcW w:w="709" w:type="pct"/>
            <w:tcMar>
              <w:top w:w="100" w:type="nil"/>
              <w:right w:w="100" w:type="nil"/>
            </w:tcMar>
            <w:vAlign w:val="center"/>
          </w:tcPr>
          <w:p w14:paraId="7B796A4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709" w:type="pct"/>
            <w:tcMar>
              <w:top w:w="100" w:type="nil"/>
              <w:right w:w="100" w:type="nil"/>
            </w:tcMar>
            <w:vAlign w:val="center"/>
          </w:tcPr>
          <w:p w14:paraId="7BEE9C8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-0.077***</w:t>
            </w:r>
          </w:p>
        </w:tc>
        <w:tc>
          <w:tcPr>
            <w:tcW w:w="709" w:type="pct"/>
            <w:vAlign w:val="center"/>
          </w:tcPr>
          <w:p w14:paraId="0BF6DDB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-0.086***</w:t>
            </w:r>
          </w:p>
        </w:tc>
        <w:tc>
          <w:tcPr>
            <w:tcW w:w="709" w:type="pct"/>
            <w:vAlign w:val="center"/>
          </w:tcPr>
          <w:p w14:paraId="18A3F7F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709" w:type="pct"/>
            <w:vAlign w:val="center"/>
          </w:tcPr>
          <w:p w14:paraId="656C93B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-0.079***</w:t>
            </w:r>
          </w:p>
        </w:tc>
      </w:tr>
      <w:tr w:rsidR="006405B9" w14:paraId="14FEE945" w14:textId="77777777" w:rsidTr="006405B9">
        <w:tc>
          <w:tcPr>
            <w:tcW w:w="746" w:type="pct"/>
            <w:vAlign w:val="center"/>
          </w:tcPr>
          <w:p w14:paraId="7BBD529D"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6A73E94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BC8ECE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(0.298)</w:t>
            </w:r>
          </w:p>
        </w:tc>
        <w:tc>
          <w:tcPr>
            <w:tcW w:w="709" w:type="pct"/>
            <w:tcMar>
              <w:top w:w="100" w:type="nil"/>
              <w:right w:w="100" w:type="nil"/>
            </w:tcMar>
            <w:vAlign w:val="center"/>
          </w:tcPr>
          <w:p w14:paraId="66356F4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AF9C48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AF5B74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(0.338)</w:t>
            </w:r>
          </w:p>
        </w:tc>
        <w:tc>
          <w:tcPr>
            <w:tcW w:w="709" w:type="pct"/>
            <w:vAlign w:val="center"/>
          </w:tcPr>
          <w:p w14:paraId="4F83F94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C4CD828" w14:textId="77777777" w:rsidTr="006405B9">
        <w:tc>
          <w:tcPr>
            <w:tcW w:w="746" w:type="pct"/>
            <w:vAlign w:val="center"/>
          </w:tcPr>
          <w:p w14:paraId="7BD71963" w14:textId="0F9A7B29"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Larea</w:t>
            </w:r>
          </w:p>
        </w:tc>
        <w:tc>
          <w:tcPr>
            <w:tcW w:w="709" w:type="pct"/>
            <w:tcMar>
              <w:top w:w="100" w:type="nil"/>
              <w:right w:w="100" w:type="nil"/>
            </w:tcMar>
            <w:vAlign w:val="center"/>
          </w:tcPr>
          <w:p w14:paraId="3A42F6E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-0.108***</w:t>
            </w:r>
          </w:p>
        </w:tc>
        <w:tc>
          <w:tcPr>
            <w:tcW w:w="709" w:type="pct"/>
            <w:tcMar>
              <w:top w:w="100" w:type="nil"/>
              <w:right w:w="100" w:type="nil"/>
            </w:tcMar>
            <w:vAlign w:val="center"/>
          </w:tcPr>
          <w:p w14:paraId="3606190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-0.096***</w:t>
            </w:r>
          </w:p>
        </w:tc>
        <w:tc>
          <w:tcPr>
            <w:tcW w:w="709" w:type="pct"/>
            <w:tcMar>
              <w:top w:w="100" w:type="nil"/>
              <w:right w:w="100" w:type="nil"/>
            </w:tcMar>
            <w:vAlign w:val="center"/>
          </w:tcPr>
          <w:p w14:paraId="22FA6AE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709" w:type="pct"/>
            <w:vAlign w:val="center"/>
          </w:tcPr>
          <w:p w14:paraId="7BE4A99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-0.105***</w:t>
            </w:r>
          </w:p>
        </w:tc>
        <w:tc>
          <w:tcPr>
            <w:tcW w:w="709" w:type="pct"/>
            <w:vAlign w:val="center"/>
          </w:tcPr>
          <w:p w14:paraId="0E4BC9A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-0.096***</w:t>
            </w:r>
          </w:p>
        </w:tc>
        <w:tc>
          <w:tcPr>
            <w:tcW w:w="709" w:type="pct"/>
            <w:vAlign w:val="center"/>
          </w:tcPr>
          <w:p w14:paraId="0C82ADA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-0.010**</w:t>
            </w:r>
          </w:p>
        </w:tc>
      </w:tr>
      <w:tr w:rsidR="006405B9" w14:paraId="203AC84F" w14:textId="77777777" w:rsidTr="006405B9">
        <w:tc>
          <w:tcPr>
            <w:tcW w:w="746" w:type="pct"/>
            <w:vAlign w:val="center"/>
          </w:tcPr>
          <w:p w14:paraId="461504C0"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43845B3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7AC8E3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1D8E57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709" w:type="pct"/>
            <w:vAlign w:val="center"/>
          </w:tcPr>
          <w:p w14:paraId="38E8E2D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954658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15C7775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(0.012)</w:t>
            </w:r>
          </w:p>
        </w:tc>
      </w:tr>
      <w:tr w:rsidR="006405B9" w14:paraId="7F16EC7A" w14:textId="77777777" w:rsidTr="006405B9">
        <w:tc>
          <w:tcPr>
            <w:tcW w:w="746" w:type="pct"/>
            <w:vAlign w:val="center"/>
          </w:tcPr>
          <w:p w14:paraId="2D7B7797" w14:textId="34738D84"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RTA</w:t>
            </w:r>
          </w:p>
        </w:tc>
        <w:tc>
          <w:tcPr>
            <w:tcW w:w="709" w:type="pct"/>
            <w:tcMar>
              <w:top w:w="100" w:type="nil"/>
              <w:right w:w="100" w:type="nil"/>
            </w:tcMar>
            <w:vAlign w:val="center"/>
          </w:tcPr>
          <w:p w14:paraId="74C52E8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1.050***</w:t>
            </w:r>
          </w:p>
        </w:tc>
        <w:tc>
          <w:tcPr>
            <w:tcW w:w="709" w:type="pct"/>
            <w:tcMar>
              <w:top w:w="100" w:type="nil"/>
              <w:right w:w="100" w:type="nil"/>
            </w:tcMar>
            <w:vAlign w:val="center"/>
          </w:tcPr>
          <w:p w14:paraId="4B966A1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0.690***</w:t>
            </w:r>
          </w:p>
        </w:tc>
        <w:tc>
          <w:tcPr>
            <w:tcW w:w="709" w:type="pct"/>
            <w:tcMar>
              <w:top w:w="100" w:type="nil"/>
              <w:right w:w="100" w:type="nil"/>
            </w:tcMar>
            <w:vAlign w:val="center"/>
          </w:tcPr>
          <w:p w14:paraId="647038E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0.359***</w:t>
            </w:r>
          </w:p>
        </w:tc>
        <w:tc>
          <w:tcPr>
            <w:tcW w:w="709" w:type="pct"/>
            <w:vAlign w:val="center"/>
          </w:tcPr>
          <w:p w14:paraId="4045277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0.949***</w:t>
            </w:r>
          </w:p>
        </w:tc>
        <w:tc>
          <w:tcPr>
            <w:tcW w:w="709" w:type="pct"/>
            <w:vAlign w:val="center"/>
          </w:tcPr>
          <w:p w14:paraId="380765E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0.620***</w:t>
            </w:r>
          </w:p>
        </w:tc>
        <w:tc>
          <w:tcPr>
            <w:tcW w:w="709" w:type="pct"/>
            <w:vAlign w:val="center"/>
          </w:tcPr>
          <w:p w14:paraId="0EDE3EA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0.329***</w:t>
            </w:r>
          </w:p>
        </w:tc>
      </w:tr>
      <w:tr w:rsidR="006405B9" w14:paraId="451BBB36" w14:textId="77777777" w:rsidTr="006405B9">
        <w:tc>
          <w:tcPr>
            <w:tcW w:w="746" w:type="pct"/>
            <w:vAlign w:val="center"/>
          </w:tcPr>
          <w:p w14:paraId="5D5D4897"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60E2979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6FDEB66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E09586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790408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4094DB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3F7664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12233A91" w14:textId="77777777" w:rsidTr="006405B9">
        <w:tc>
          <w:tcPr>
            <w:tcW w:w="746" w:type="pct"/>
            <w:vAlign w:val="center"/>
          </w:tcPr>
          <w:p w14:paraId="2107C744" w14:textId="5008CE94"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Contig</w:t>
            </w:r>
            <w:proofErr w:type="spellEnd"/>
          </w:p>
        </w:tc>
        <w:tc>
          <w:tcPr>
            <w:tcW w:w="709" w:type="pct"/>
            <w:tcMar>
              <w:top w:w="100" w:type="nil"/>
              <w:right w:w="100" w:type="nil"/>
            </w:tcMar>
            <w:vAlign w:val="center"/>
          </w:tcPr>
          <w:p w14:paraId="4D0DDCE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1.154***</w:t>
            </w:r>
          </w:p>
        </w:tc>
        <w:tc>
          <w:tcPr>
            <w:tcW w:w="709" w:type="pct"/>
            <w:tcMar>
              <w:top w:w="100" w:type="nil"/>
              <w:right w:w="100" w:type="nil"/>
            </w:tcMar>
            <w:vAlign w:val="center"/>
          </w:tcPr>
          <w:p w14:paraId="27E1300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0.783***</w:t>
            </w:r>
          </w:p>
        </w:tc>
        <w:tc>
          <w:tcPr>
            <w:tcW w:w="709" w:type="pct"/>
            <w:tcMar>
              <w:top w:w="100" w:type="nil"/>
              <w:right w:w="100" w:type="nil"/>
            </w:tcMar>
            <w:vAlign w:val="center"/>
          </w:tcPr>
          <w:p w14:paraId="04FBBA9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0.371***</w:t>
            </w:r>
          </w:p>
        </w:tc>
        <w:tc>
          <w:tcPr>
            <w:tcW w:w="709" w:type="pct"/>
            <w:vAlign w:val="center"/>
          </w:tcPr>
          <w:p w14:paraId="4832AC2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1.072***</w:t>
            </w:r>
          </w:p>
        </w:tc>
        <w:tc>
          <w:tcPr>
            <w:tcW w:w="709" w:type="pct"/>
            <w:vAlign w:val="center"/>
          </w:tcPr>
          <w:p w14:paraId="5B02C72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0.686***</w:t>
            </w:r>
          </w:p>
        </w:tc>
        <w:tc>
          <w:tcPr>
            <w:tcW w:w="709" w:type="pct"/>
            <w:vAlign w:val="center"/>
          </w:tcPr>
          <w:p w14:paraId="149E25F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0.385***</w:t>
            </w:r>
          </w:p>
        </w:tc>
      </w:tr>
      <w:tr w:rsidR="006405B9" w14:paraId="4DCDD884" w14:textId="77777777" w:rsidTr="006405B9">
        <w:tc>
          <w:tcPr>
            <w:tcW w:w="746" w:type="pct"/>
            <w:vAlign w:val="center"/>
          </w:tcPr>
          <w:p w14:paraId="02E8D3D9"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1A0C96B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6FFE2E7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549521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68DFF61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2F04B6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789D57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56EE0197" w14:textId="77777777" w:rsidTr="006405B9">
        <w:tc>
          <w:tcPr>
            <w:tcW w:w="746" w:type="pct"/>
            <w:vAlign w:val="center"/>
          </w:tcPr>
          <w:p w14:paraId="47A1CB72" w14:textId="7CE9E47F"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Comcol</w:t>
            </w:r>
            <w:proofErr w:type="spellEnd"/>
          </w:p>
        </w:tc>
        <w:tc>
          <w:tcPr>
            <w:tcW w:w="709" w:type="pct"/>
            <w:tcMar>
              <w:top w:w="100" w:type="nil"/>
              <w:right w:w="100" w:type="nil"/>
            </w:tcMar>
            <w:vAlign w:val="center"/>
          </w:tcPr>
          <w:p w14:paraId="5297BD5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0.447***</w:t>
            </w:r>
          </w:p>
        </w:tc>
        <w:tc>
          <w:tcPr>
            <w:tcW w:w="709" w:type="pct"/>
            <w:tcMar>
              <w:top w:w="100" w:type="nil"/>
              <w:right w:w="100" w:type="nil"/>
            </w:tcMar>
            <w:vAlign w:val="center"/>
          </w:tcPr>
          <w:p w14:paraId="2247D07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0.083***</w:t>
            </w:r>
          </w:p>
        </w:tc>
        <w:tc>
          <w:tcPr>
            <w:tcW w:w="709" w:type="pct"/>
            <w:tcMar>
              <w:top w:w="100" w:type="nil"/>
              <w:right w:w="100" w:type="nil"/>
            </w:tcMar>
            <w:vAlign w:val="center"/>
          </w:tcPr>
          <w:p w14:paraId="3815CDA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0.364***</w:t>
            </w:r>
          </w:p>
        </w:tc>
        <w:tc>
          <w:tcPr>
            <w:tcW w:w="709" w:type="pct"/>
            <w:vAlign w:val="center"/>
          </w:tcPr>
          <w:p w14:paraId="377F911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0.455***</w:t>
            </w:r>
          </w:p>
        </w:tc>
        <w:tc>
          <w:tcPr>
            <w:tcW w:w="709" w:type="pct"/>
            <w:vAlign w:val="center"/>
          </w:tcPr>
          <w:p w14:paraId="33EE81F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0.085*</w:t>
            </w:r>
          </w:p>
        </w:tc>
        <w:tc>
          <w:tcPr>
            <w:tcW w:w="709" w:type="pct"/>
            <w:vAlign w:val="center"/>
          </w:tcPr>
          <w:p w14:paraId="5FFBB8D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0.369***</w:t>
            </w:r>
          </w:p>
        </w:tc>
      </w:tr>
      <w:tr w:rsidR="006405B9" w14:paraId="3C2751EC" w14:textId="77777777" w:rsidTr="006405B9">
        <w:tc>
          <w:tcPr>
            <w:tcW w:w="746" w:type="pct"/>
            <w:vAlign w:val="center"/>
          </w:tcPr>
          <w:p w14:paraId="0DA81628"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4BF36E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66AB588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5670D81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21EAD0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DE14BC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(0.075)</w:t>
            </w:r>
          </w:p>
        </w:tc>
        <w:tc>
          <w:tcPr>
            <w:tcW w:w="709" w:type="pct"/>
            <w:vAlign w:val="center"/>
          </w:tcPr>
          <w:p w14:paraId="3725B1E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695ED27" w14:textId="77777777" w:rsidTr="006405B9">
        <w:tc>
          <w:tcPr>
            <w:tcW w:w="746" w:type="pct"/>
            <w:vAlign w:val="center"/>
          </w:tcPr>
          <w:p w14:paraId="74E51297" w14:textId="33EFC915"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Colony</w:t>
            </w:r>
          </w:p>
        </w:tc>
        <w:tc>
          <w:tcPr>
            <w:tcW w:w="709" w:type="pct"/>
            <w:tcMar>
              <w:top w:w="100" w:type="nil"/>
              <w:right w:w="100" w:type="nil"/>
            </w:tcMar>
            <w:vAlign w:val="center"/>
          </w:tcPr>
          <w:p w14:paraId="54612BF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1.032***</w:t>
            </w:r>
          </w:p>
        </w:tc>
        <w:tc>
          <w:tcPr>
            <w:tcW w:w="709" w:type="pct"/>
            <w:tcMar>
              <w:top w:w="100" w:type="nil"/>
              <w:right w:w="100" w:type="nil"/>
            </w:tcMar>
            <w:vAlign w:val="center"/>
          </w:tcPr>
          <w:p w14:paraId="2EE0FB2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0.929***</w:t>
            </w:r>
          </w:p>
        </w:tc>
        <w:tc>
          <w:tcPr>
            <w:tcW w:w="709" w:type="pct"/>
            <w:tcMar>
              <w:top w:w="100" w:type="nil"/>
              <w:right w:w="100" w:type="nil"/>
            </w:tcMar>
            <w:vAlign w:val="center"/>
          </w:tcPr>
          <w:p w14:paraId="080EC44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0.103***</w:t>
            </w:r>
          </w:p>
        </w:tc>
        <w:tc>
          <w:tcPr>
            <w:tcW w:w="709" w:type="pct"/>
            <w:vAlign w:val="center"/>
          </w:tcPr>
          <w:p w14:paraId="398CC6D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1.008***</w:t>
            </w:r>
          </w:p>
        </w:tc>
        <w:tc>
          <w:tcPr>
            <w:tcW w:w="709" w:type="pct"/>
            <w:vAlign w:val="center"/>
          </w:tcPr>
          <w:p w14:paraId="68B4E0E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0.905***</w:t>
            </w:r>
          </w:p>
        </w:tc>
        <w:tc>
          <w:tcPr>
            <w:tcW w:w="709" w:type="pct"/>
            <w:vAlign w:val="center"/>
          </w:tcPr>
          <w:p w14:paraId="7E25AE2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0.103*</w:t>
            </w:r>
          </w:p>
        </w:tc>
      </w:tr>
      <w:tr w:rsidR="006405B9" w14:paraId="7988B779" w14:textId="77777777" w:rsidTr="006405B9">
        <w:tc>
          <w:tcPr>
            <w:tcW w:w="746" w:type="pct"/>
            <w:vAlign w:val="center"/>
          </w:tcPr>
          <w:p w14:paraId="146D973D"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5E3A366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A44D6A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DEC372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A0C0B7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B208E3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1AFD112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(0.062)</w:t>
            </w:r>
          </w:p>
        </w:tc>
      </w:tr>
      <w:tr w:rsidR="006405B9" w14:paraId="66FA2AF1" w14:textId="77777777" w:rsidTr="006405B9">
        <w:tc>
          <w:tcPr>
            <w:tcW w:w="746" w:type="pct"/>
            <w:vAlign w:val="center"/>
          </w:tcPr>
          <w:p w14:paraId="4AEC8FBE" w14:textId="110208AB"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Comlang</w:t>
            </w:r>
            <w:proofErr w:type="spellEnd"/>
          </w:p>
        </w:tc>
        <w:tc>
          <w:tcPr>
            <w:tcW w:w="709" w:type="pct"/>
            <w:tcMar>
              <w:top w:w="100" w:type="nil"/>
              <w:right w:w="100" w:type="nil"/>
            </w:tcMar>
            <w:vAlign w:val="center"/>
          </w:tcPr>
          <w:p w14:paraId="3EA0C46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0.407***</w:t>
            </w:r>
          </w:p>
        </w:tc>
        <w:tc>
          <w:tcPr>
            <w:tcW w:w="709" w:type="pct"/>
            <w:tcMar>
              <w:top w:w="100" w:type="nil"/>
              <w:right w:w="100" w:type="nil"/>
            </w:tcMar>
            <w:vAlign w:val="center"/>
          </w:tcPr>
          <w:p w14:paraId="389BE8B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0.342***</w:t>
            </w:r>
          </w:p>
        </w:tc>
        <w:tc>
          <w:tcPr>
            <w:tcW w:w="709" w:type="pct"/>
            <w:tcMar>
              <w:top w:w="100" w:type="nil"/>
              <w:right w:w="100" w:type="nil"/>
            </w:tcMar>
            <w:vAlign w:val="center"/>
          </w:tcPr>
          <w:p w14:paraId="503B253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0.065***</w:t>
            </w:r>
          </w:p>
        </w:tc>
        <w:tc>
          <w:tcPr>
            <w:tcW w:w="709" w:type="pct"/>
            <w:vAlign w:val="center"/>
          </w:tcPr>
          <w:p w14:paraId="080EC6E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0.411***</w:t>
            </w:r>
          </w:p>
        </w:tc>
        <w:tc>
          <w:tcPr>
            <w:tcW w:w="709" w:type="pct"/>
            <w:vAlign w:val="center"/>
          </w:tcPr>
          <w:p w14:paraId="39F180A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0.315***</w:t>
            </w:r>
          </w:p>
        </w:tc>
        <w:tc>
          <w:tcPr>
            <w:tcW w:w="709" w:type="pct"/>
            <w:vAlign w:val="center"/>
          </w:tcPr>
          <w:p w14:paraId="00E186B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0.096***</w:t>
            </w:r>
          </w:p>
        </w:tc>
      </w:tr>
      <w:tr w:rsidR="006405B9" w14:paraId="65D5D63E" w14:textId="77777777" w:rsidTr="006405B9">
        <w:tc>
          <w:tcPr>
            <w:tcW w:w="746" w:type="pct"/>
            <w:vAlign w:val="center"/>
          </w:tcPr>
          <w:p w14:paraId="43D7760A"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2327810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D8D413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6F0C58E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7BBD2B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B906C5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3E97EFC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6405B9" w14:paraId="20EE1FC4" w14:textId="77777777" w:rsidTr="006405B9">
        <w:tc>
          <w:tcPr>
            <w:tcW w:w="746" w:type="pct"/>
            <w:vAlign w:val="center"/>
          </w:tcPr>
          <w:p w14:paraId="6DF50FBC" w14:textId="16133A07"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Comna</w:t>
            </w:r>
            <w:proofErr w:type="spellEnd"/>
          </w:p>
        </w:tc>
        <w:tc>
          <w:tcPr>
            <w:tcW w:w="709" w:type="pct"/>
            <w:tcMar>
              <w:top w:w="100" w:type="nil"/>
              <w:right w:w="100" w:type="nil"/>
            </w:tcMar>
            <w:vAlign w:val="center"/>
          </w:tcPr>
          <w:p w14:paraId="606109F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0.364***</w:t>
            </w:r>
          </w:p>
        </w:tc>
        <w:tc>
          <w:tcPr>
            <w:tcW w:w="709" w:type="pct"/>
            <w:tcMar>
              <w:top w:w="100" w:type="nil"/>
              <w:right w:w="100" w:type="nil"/>
            </w:tcMar>
            <w:vAlign w:val="center"/>
          </w:tcPr>
          <w:p w14:paraId="05C7203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0.361***</w:t>
            </w:r>
          </w:p>
        </w:tc>
        <w:tc>
          <w:tcPr>
            <w:tcW w:w="709" w:type="pct"/>
            <w:tcMar>
              <w:top w:w="100" w:type="nil"/>
              <w:right w:w="100" w:type="nil"/>
            </w:tcMar>
            <w:vAlign w:val="center"/>
          </w:tcPr>
          <w:p w14:paraId="432BCAA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709" w:type="pct"/>
            <w:vAlign w:val="center"/>
          </w:tcPr>
          <w:p w14:paraId="0209448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0.367***</w:t>
            </w:r>
          </w:p>
        </w:tc>
        <w:tc>
          <w:tcPr>
            <w:tcW w:w="709" w:type="pct"/>
            <w:vAlign w:val="center"/>
          </w:tcPr>
          <w:p w14:paraId="3895BD5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0.368***</w:t>
            </w:r>
          </w:p>
        </w:tc>
        <w:tc>
          <w:tcPr>
            <w:tcW w:w="709" w:type="pct"/>
            <w:vAlign w:val="center"/>
          </w:tcPr>
          <w:p w14:paraId="638C859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6405B9" w14:paraId="70CB88BC" w14:textId="77777777" w:rsidTr="006405B9">
        <w:tc>
          <w:tcPr>
            <w:tcW w:w="746" w:type="pct"/>
            <w:vAlign w:val="center"/>
          </w:tcPr>
          <w:p w14:paraId="0527A522"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0455FEF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222C99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B9C250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(0.829)</w:t>
            </w:r>
          </w:p>
        </w:tc>
        <w:tc>
          <w:tcPr>
            <w:tcW w:w="709" w:type="pct"/>
            <w:vAlign w:val="center"/>
          </w:tcPr>
          <w:p w14:paraId="70457DE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34FB99C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33481E9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(0.965)</w:t>
            </w:r>
          </w:p>
        </w:tc>
      </w:tr>
      <w:tr w:rsidR="006405B9" w14:paraId="1ADE09B2" w14:textId="77777777" w:rsidTr="006405B9">
        <w:tc>
          <w:tcPr>
            <w:tcW w:w="746" w:type="pct"/>
            <w:vAlign w:val="center"/>
          </w:tcPr>
          <w:p w14:paraId="02888DBE" w14:textId="7AA5D0F7"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Constant</w:t>
            </w:r>
          </w:p>
        </w:tc>
        <w:tc>
          <w:tcPr>
            <w:tcW w:w="709" w:type="pct"/>
            <w:tcMar>
              <w:top w:w="100" w:type="nil"/>
              <w:right w:w="100" w:type="nil"/>
            </w:tcMar>
            <w:vAlign w:val="center"/>
          </w:tcPr>
          <w:p w14:paraId="08372DA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-32.888***</w:t>
            </w:r>
          </w:p>
        </w:tc>
        <w:tc>
          <w:tcPr>
            <w:tcW w:w="709" w:type="pct"/>
            <w:tcMar>
              <w:top w:w="100" w:type="nil"/>
              <w:right w:w="100" w:type="nil"/>
            </w:tcMar>
            <w:vAlign w:val="center"/>
          </w:tcPr>
          <w:p w14:paraId="47DEF9F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-20.951***</w:t>
            </w:r>
          </w:p>
        </w:tc>
        <w:tc>
          <w:tcPr>
            <w:tcW w:w="709" w:type="pct"/>
            <w:tcMar>
              <w:top w:w="100" w:type="nil"/>
              <w:right w:w="100" w:type="nil"/>
            </w:tcMar>
            <w:vAlign w:val="center"/>
          </w:tcPr>
          <w:p w14:paraId="50286F9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-11.937***</w:t>
            </w:r>
          </w:p>
        </w:tc>
        <w:tc>
          <w:tcPr>
            <w:tcW w:w="709" w:type="pct"/>
            <w:vAlign w:val="center"/>
          </w:tcPr>
          <w:p w14:paraId="3A4CEAA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-33.080***</w:t>
            </w:r>
          </w:p>
        </w:tc>
        <w:tc>
          <w:tcPr>
            <w:tcW w:w="709" w:type="pct"/>
            <w:vAlign w:val="center"/>
          </w:tcPr>
          <w:p w14:paraId="33D33F3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-21.286***</w:t>
            </w:r>
          </w:p>
        </w:tc>
        <w:tc>
          <w:tcPr>
            <w:tcW w:w="709" w:type="pct"/>
            <w:vAlign w:val="center"/>
          </w:tcPr>
          <w:p w14:paraId="4A2C26E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-11.794***</w:t>
            </w:r>
          </w:p>
        </w:tc>
      </w:tr>
      <w:tr w:rsidR="006405B9" w14:paraId="5FE4890F" w14:textId="77777777" w:rsidTr="006405B9">
        <w:tc>
          <w:tcPr>
            <w:tcW w:w="746" w:type="pct"/>
            <w:vAlign w:val="center"/>
          </w:tcPr>
          <w:p w14:paraId="138B4C98"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1112344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26C6AA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443460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3E171F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ADD631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A2F9E9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5384818" w14:textId="77777777" w:rsidTr="006405B9">
        <w:tc>
          <w:tcPr>
            <w:tcW w:w="746" w:type="pct"/>
            <w:vAlign w:val="center"/>
          </w:tcPr>
          <w:p w14:paraId="20B5446A" w14:textId="464E9D4C" w:rsidR="006405B9" w:rsidRDefault="006405B9" w:rsidP="00A31C95">
            <w:pPr>
              <w:autoSpaceDE w:val="0"/>
              <w:autoSpaceDN w:val="0"/>
              <w:adjustRightInd w:val="0"/>
              <w:rPr>
                <w:rFonts w:ascii="Times New Roman" w:hAnsi="Times New Roman" w:cs="Times New Roman"/>
                <w:i/>
                <w:iCs/>
              </w:rPr>
            </w:pPr>
            <w:r w:rsidRPr="00D02B72">
              <w:rPr>
                <w:rFonts w:ascii="Times New Roman" w:hAnsi="Times New Roman" w:cs="Times New Roman"/>
                <w:b/>
                <w:i/>
                <w:iCs/>
              </w:rPr>
              <w:t>N</w:t>
            </w:r>
          </w:p>
        </w:tc>
        <w:tc>
          <w:tcPr>
            <w:tcW w:w="709" w:type="pct"/>
            <w:tcMar>
              <w:top w:w="100" w:type="nil"/>
              <w:right w:w="100" w:type="nil"/>
            </w:tcMar>
            <w:vAlign w:val="center"/>
          </w:tcPr>
          <w:p w14:paraId="677CD2F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tcMar>
              <w:top w:w="100" w:type="nil"/>
              <w:right w:w="100" w:type="nil"/>
            </w:tcMar>
            <w:vAlign w:val="center"/>
          </w:tcPr>
          <w:p w14:paraId="3AB5A6B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tcMar>
              <w:top w:w="100" w:type="nil"/>
              <w:right w:w="100" w:type="nil"/>
            </w:tcMar>
            <w:vAlign w:val="center"/>
          </w:tcPr>
          <w:p w14:paraId="65C8BC2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vAlign w:val="center"/>
          </w:tcPr>
          <w:p w14:paraId="60E6F49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vAlign w:val="center"/>
          </w:tcPr>
          <w:p w14:paraId="174134B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vAlign w:val="center"/>
          </w:tcPr>
          <w:p w14:paraId="3B8F583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r>
      <w:tr w:rsidR="006405B9" w14:paraId="5874738E" w14:textId="77777777" w:rsidTr="006405B9">
        <w:tc>
          <w:tcPr>
            <w:tcW w:w="746" w:type="pct"/>
            <w:vAlign w:val="center"/>
          </w:tcPr>
          <w:p w14:paraId="70E2B296" w14:textId="50F55954" w:rsidR="006405B9" w:rsidRDefault="006405B9" w:rsidP="00A31C95">
            <w:pPr>
              <w:autoSpaceDE w:val="0"/>
              <w:autoSpaceDN w:val="0"/>
              <w:adjustRightInd w:val="0"/>
              <w:rPr>
                <w:rFonts w:ascii="Times New Roman" w:hAnsi="Times New Roman" w:cs="Times New Roman"/>
                <w:i/>
                <w:iCs/>
              </w:rPr>
            </w:pPr>
            <w:r w:rsidRPr="00D02B72">
              <w:rPr>
                <w:rFonts w:ascii="Times New Roman" w:hAnsi="Times New Roman" w:cs="Times New Roman"/>
                <w:b/>
                <w:i/>
                <w:iCs/>
              </w:rPr>
              <w:t>R</w:t>
            </w:r>
            <w:r w:rsidRPr="00D02B72">
              <w:rPr>
                <w:rFonts w:ascii="Times New Roman" w:hAnsi="Times New Roman" w:cs="Times New Roman"/>
                <w:b/>
                <w:i/>
                <w:vertAlign w:val="superscript"/>
              </w:rPr>
              <w:t>2</w:t>
            </w:r>
          </w:p>
        </w:tc>
        <w:tc>
          <w:tcPr>
            <w:tcW w:w="709" w:type="pct"/>
            <w:tcMar>
              <w:top w:w="100" w:type="nil"/>
              <w:right w:w="100" w:type="nil"/>
            </w:tcMar>
            <w:vAlign w:val="center"/>
          </w:tcPr>
          <w:p w14:paraId="3AC5A6A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0.646</w:t>
            </w:r>
          </w:p>
        </w:tc>
        <w:tc>
          <w:tcPr>
            <w:tcW w:w="709" w:type="pct"/>
            <w:tcMar>
              <w:top w:w="100" w:type="nil"/>
              <w:right w:w="100" w:type="nil"/>
            </w:tcMar>
            <w:vAlign w:val="center"/>
          </w:tcPr>
          <w:p w14:paraId="4B96E2F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0.625</w:t>
            </w:r>
          </w:p>
        </w:tc>
        <w:tc>
          <w:tcPr>
            <w:tcW w:w="709" w:type="pct"/>
            <w:tcMar>
              <w:top w:w="100" w:type="nil"/>
              <w:right w:w="100" w:type="nil"/>
            </w:tcMar>
            <w:vAlign w:val="center"/>
          </w:tcPr>
          <w:p w14:paraId="768E854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0.342</w:t>
            </w:r>
          </w:p>
        </w:tc>
        <w:tc>
          <w:tcPr>
            <w:tcW w:w="709" w:type="pct"/>
            <w:vAlign w:val="center"/>
          </w:tcPr>
          <w:p w14:paraId="549B192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0.660</w:t>
            </w:r>
          </w:p>
        </w:tc>
        <w:tc>
          <w:tcPr>
            <w:tcW w:w="709" w:type="pct"/>
            <w:vAlign w:val="center"/>
          </w:tcPr>
          <w:p w14:paraId="5D20E7D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0.636</w:t>
            </w:r>
          </w:p>
        </w:tc>
        <w:tc>
          <w:tcPr>
            <w:tcW w:w="709" w:type="pct"/>
            <w:vAlign w:val="center"/>
          </w:tcPr>
          <w:p w14:paraId="526A70C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0.360</w:t>
            </w:r>
          </w:p>
        </w:tc>
      </w:tr>
    </w:tbl>
    <w:p w14:paraId="3DAE7176" w14:textId="77777777" w:rsidR="00B42D16" w:rsidRPr="0055279F" w:rsidRDefault="00B42D16" w:rsidP="00B42D16">
      <w:pPr>
        <w:rPr>
          <w:rFonts w:ascii="Times New Roman" w:hAnsi="Times New Roman" w:cs="Times New Roman"/>
        </w:rPr>
      </w:pPr>
      <w:r>
        <w:rPr>
          <w:rFonts w:ascii="Times New Roman" w:hAnsi="Times New Roman" w:cs="Times New Roman" w:hint="eastAsia"/>
        </w:rPr>
        <w:t xml:space="preserve">P-value </w:t>
      </w:r>
      <w:r w:rsidRPr="0055279F">
        <w:rPr>
          <w:rFonts w:ascii="Times New Roman" w:hAnsi="Times New Roman" w:cs="Times New Roman"/>
        </w:rPr>
        <w:t>in parentheses, *** p&lt;0.01 ** p&lt;0.05 * p&lt;0.1</w:t>
      </w:r>
    </w:p>
    <w:p w14:paraId="68439960" w14:textId="5AC8728F" w:rsidR="00A14CDF" w:rsidRDefault="00A14CDF" w:rsidP="006B2ADD">
      <w:pPr>
        <w:rPr>
          <w:rFonts w:ascii="Times New Roman" w:hAnsi="Times New Roman" w:cs="Times New Roman"/>
          <w:b/>
        </w:rPr>
      </w:pPr>
      <w:r>
        <w:rPr>
          <w:rFonts w:ascii="Times New Roman" w:hAnsi="Times New Roman" w:cs="Times New Roman"/>
          <w:b/>
        </w:rPr>
        <w:br w:type="page"/>
      </w:r>
    </w:p>
    <w:p w14:paraId="56DFC32C" w14:textId="77777777" w:rsidR="00B42D16" w:rsidRDefault="00B42D16" w:rsidP="006B2ADD">
      <w:pPr>
        <w:rPr>
          <w:rFonts w:ascii="Times New Roman" w:hAnsi="Times New Roman" w:cs="Times New Roman"/>
          <w:b/>
        </w:rPr>
      </w:pPr>
    </w:p>
    <w:p w14:paraId="5527F662" w14:textId="4335FC6F" w:rsidR="008408E6" w:rsidRPr="00430827" w:rsidRDefault="00430827" w:rsidP="006B2ADD">
      <w:pPr>
        <w:rPr>
          <w:rFonts w:ascii="Times New Roman" w:hAnsi="Times New Roman" w:cs="Times New Roman"/>
          <w:b/>
        </w:rPr>
      </w:pPr>
      <w:r w:rsidRPr="002A4940">
        <w:rPr>
          <w:rFonts w:ascii="Times New Roman" w:hAnsi="Times New Roman" w:cs="Times New Roman" w:hint="eastAsia"/>
          <w:b/>
        </w:rPr>
        <w:t>附录</w:t>
      </w:r>
      <w:r>
        <w:rPr>
          <w:rFonts w:ascii="Times New Roman" w:hAnsi="Times New Roman" w:cs="Times New Roman" w:hint="eastAsia"/>
          <w:b/>
        </w:rPr>
        <w:t>4</w:t>
      </w:r>
      <w:r w:rsidRPr="002A4940">
        <w:rPr>
          <w:rFonts w:ascii="Times New Roman" w:hAnsi="Times New Roman" w:cs="Times New Roman" w:hint="eastAsia"/>
          <w:b/>
        </w:rPr>
        <w:t xml:space="preserve">  </w:t>
      </w:r>
      <w:r w:rsidR="00E735E0">
        <w:rPr>
          <w:rFonts w:ascii="Times New Roman" w:hAnsi="Times New Roman" w:cs="Times New Roman" w:hint="eastAsia"/>
          <w:b/>
        </w:rPr>
        <w:t>不同计量方法结果（二）</w:t>
      </w:r>
    </w:p>
    <w:tbl>
      <w:tblPr>
        <w:tblW w:w="4999" w:type="pct"/>
        <w:tblBorders>
          <w:top w:val="single" w:sz="8" w:space="0" w:color="auto"/>
          <w:bottom w:val="single" w:sz="8" w:space="0" w:color="auto"/>
        </w:tblBorders>
        <w:tblLook w:val="0000" w:firstRow="0" w:lastRow="0" w:firstColumn="0" w:lastColumn="0" w:noHBand="0" w:noVBand="0"/>
      </w:tblPr>
      <w:tblGrid>
        <w:gridCol w:w="1272"/>
        <w:gridCol w:w="1208"/>
        <w:gridCol w:w="1208"/>
        <w:gridCol w:w="1208"/>
        <w:gridCol w:w="1208"/>
        <w:gridCol w:w="1208"/>
        <w:gridCol w:w="1208"/>
      </w:tblGrid>
      <w:tr w:rsidR="00FE2702" w14:paraId="172177D0" w14:textId="77777777" w:rsidTr="006405B9">
        <w:tc>
          <w:tcPr>
            <w:tcW w:w="746" w:type="pct"/>
            <w:tcBorders>
              <w:bottom w:val="nil"/>
            </w:tcBorders>
            <w:vAlign w:val="center"/>
          </w:tcPr>
          <w:p w14:paraId="4DFFA38D" w14:textId="77777777" w:rsidR="00FE2702" w:rsidRDefault="00FE2702" w:rsidP="00A31C95">
            <w:pPr>
              <w:autoSpaceDE w:val="0"/>
              <w:autoSpaceDN w:val="0"/>
              <w:adjustRightInd w:val="0"/>
              <w:rPr>
                <w:rFonts w:ascii="Times New Roman" w:hAnsi="Times New Roman" w:cs="Times New Roman"/>
              </w:rPr>
            </w:pPr>
          </w:p>
        </w:tc>
        <w:tc>
          <w:tcPr>
            <w:tcW w:w="709" w:type="pct"/>
            <w:tcBorders>
              <w:bottom w:val="nil"/>
            </w:tcBorders>
            <w:tcMar>
              <w:top w:w="100" w:type="nil"/>
              <w:right w:w="100" w:type="nil"/>
            </w:tcMar>
            <w:vAlign w:val="center"/>
          </w:tcPr>
          <w:p w14:paraId="095560DB" w14:textId="4E66CCB3" w:rsidR="00FE2702" w:rsidRDefault="00FE2702" w:rsidP="00FE2702">
            <w:pPr>
              <w:autoSpaceDE w:val="0"/>
              <w:autoSpaceDN w:val="0"/>
              <w:adjustRightInd w:val="0"/>
              <w:jc w:val="left"/>
              <w:rPr>
                <w:rFonts w:ascii="Times New Roman" w:hAnsi="Times New Roman" w:cs="Times New Roman"/>
              </w:rPr>
            </w:pPr>
            <w:r>
              <w:rPr>
                <w:rFonts w:ascii="Times New Roman" w:hAnsi="Times New Roman" w:cs="Times New Roman" w:hint="eastAsia"/>
                <w:b/>
              </w:rPr>
              <w:t xml:space="preserve">  </w:t>
            </w:r>
            <w:r w:rsidRPr="00FE2702">
              <w:rPr>
                <w:rFonts w:ascii="Times New Roman" w:hAnsi="Times New Roman" w:cs="Times New Roman"/>
                <w:b/>
              </w:rPr>
              <w:t>(1)</w:t>
            </w:r>
          </w:p>
        </w:tc>
        <w:tc>
          <w:tcPr>
            <w:tcW w:w="709" w:type="pct"/>
            <w:tcBorders>
              <w:bottom w:val="nil"/>
            </w:tcBorders>
            <w:tcMar>
              <w:top w:w="100" w:type="nil"/>
              <w:right w:w="100" w:type="nil"/>
            </w:tcMar>
            <w:vAlign w:val="center"/>
          </w:tcPr>
          <w:p w14:paraId="2B715A3F" w14:textId="0357DF7D" w:rsidR="00FE2702" w:rsidRDefault="00FE2702" w:rsidP="00FE2702">
            <w:pPr>
              <w:autoSpaceDE w:val="0"/>
              <w:autoSpaceDN w:val="0"/>
              <w:adjustRightInd w:val="0"/>
              <w:jc w:val="left"/>
              <w:rPr>
                <w:rFonts w:ascii="Times New Roman" w:hAnsi="Times New Roman" w:cs="Times New Roman"/>
              </w:rPr>
            </w:pPr>
            <w:r>
              <w:rPr>
                <w:rFonts w:ascii="Times New Roman" w:hAnsi="Times New Roman" w:cs="Times New Roman" w:hint="eastAsia"/>
                <w:b/>
              </w:rPr>
              <w:t xml:space="preserve"> </w:t>
            </w:r>
            <w:r w:rsidRPr="00FE2702">
              <w:rPr>
                <w:rFonts w:ascii="Times New Roman" w:hAnsi="Times New Roman" w:cs="Times New Roman"/>
                <w:b/>
              </w:rPr>
              <w:t>(2)</w:t>
            </w:r>
          </w:p>
        </w:tc>
        <w:tc>
          <w:tcPr>
            <w:tcW w:w="709" w:type="pct"/>
            <w:tcBorders>
              <w:bottom w:val="nil"/>
            </w:tcBorders>
            <w:tcMar>
              <w:top w:w="100" w:type="nil"/>
              <w:right w:w="100" w:type="nil"/>
            </w:tcMar>
            <w:vAlign w:val="center"/>
          </w:tcPr>
          <w:p w14:paraId="369FEE91" w14:textId="004CC61E" w:rsidR="00FE2702" w:rsidRDefault="00FE2702" w:rsidP="00FE2702">
            <w:pPr>
              <w:autoSpaceDE w:val="0"/>
              <w:autoSpaceDN w:val="0"/>
              <w:adjustRightInd w:val="0"/>
              <w:jc w:val="left"/>
              <w:rPr>
                <w:rFonts w:ascii="Times New Roman" w:hAnsi="Times New Roman" w:cs="Times New Roman"/>
              </w:rPr>
            </w:pPr>
            <w:r>
              <w:rPr>
                <w:rFonts w:ascii="Times New Roman" w:hAnsi="Times New Roman" w:cs="Times New Roman" w:hint="eastAsia"/>
                <w:b/>
              </w:rPr>
              <w:t xml:space="preserve"> </w:t>
            </w:r>
            <w:r w:rsidRPr="00FE2702">
              <w:rPr>
                <w:rFonts w:ascii="Times New Roman" w:hAnsi="Times New Roman" w:cs="Times New Roman"/>
                <w:b/>
              </w:rPr>
              <w:t>(3)</w:t>
            </w:r>
          </w:p>
        </w:tc>
        <w:tc>
          <w:tcPr>
            <w:tcW w:w="709" w:type="pct"/>
            <w:tcBorders>
              <w:bottom w:val="nil"/>
            </w:tcBorders>
            <w:vAlign w:val="center"/>
          </w:tcPr>
          <w:p w14:paraId="308FF5B0" w14:textId="1F1F9860" w:rsidR="00FE2702" w:rsidRDefault="00FE2702" w:rsidP="00FE2702">
            <w:pPr>
              <w:autoSpaceDE w:val="0"/>
              <w:autoSpaceDN w:val="0"/>
              <w:adjustRightInd w:val="0"/>
              <w:jc w:val="left"/>
              <w:rPr>
                <w:rFonts w:ascii="Times New Roman" w:hAnsi="Times New Roman" w:cs="Times New Roman"/>
              </w:rPr>
            </w:pPr>
            <w:r>
              <w:rPr>
                <w:rFonts w:ascii="Times New Roman" w:hAnsi="Times New Roman" w:cs="Times New Roman" w:hint="eastAsia"/>
                <w:b/>
              </w:rPr>
              <w:t xml:space="preserve">  </w:t>
            </w:r>
            <w:r w:rsidRPr="00FE2702">
              <w:rPr>
                <w:rFonts w:ascii="Times New Roman" w:hAnsi="Times New Roman" w:cs="Times New Roman"/>
                <w:b/>
              </w:rPr>
              <w:t>(4)</w:t>
            </w:r>
          </w:p>
        </w:tc>
        <w:tc>
          <w:tcPr>
            <w:tcW w:w="709" w:type="pct"/>
            <w:tcBorders>
              <w:bottom w:val="nil"/>
            </w:tcBorders>
            <w:vAlign w:val="center"/>
          </w:tcPr>
          <w:p w14:paraId="1DD11F94" w14:textId="24EAFC7B" w:rsidR="00FE2702" w:rsidRDefault="00FE2702" w:rsidP="00FE2702">
            <w:pPr>
              <w:autoSpaceDE w:val="0"/>
              <w:autoSpaceDN w:val="0"/>
              <w:adjustRightInd w:val="0"/>
              <w:jc w:val="left"/>
              <w:rPr>
                <w:rFonts w:ascii="Times New Roman" w:hAnsi="Times New Roman" w:cs="Times New Roman"/>
              </w:rPr>
            </w:pPr>
            <w:r>
              <w:rPr>
                <w:rFonts w:ascii="Times New Roman" w:hAnsi="Times New Roman" w:cs="Times New Roman" w:hint="eastAsia"/>
                <w:b/>
              </w:rPr>
              <w:t xml:space="preserve"> </w:t>
            </w:r>
            <w:r w:rsidRPr="00FE2702">
              <w:rPr>
                <w:rFonts w:ascii="Times New Roman" w:hAnsi="Times New Roman" w:cs="Times New Roman"/>
                <w:b/>
              </w:rPr>
              <w:t>(5)</w:t>
            </w:r>
          </w:p>
        </w:tc>
        <w:tc>
          <w:tcPr>
            <w:tcW w:w="709" w:type="pct"/>
            <w:tcBorders>
              <w:bottom w:val="nil"/>
            </w:tcBorders>
            <w:vAlign w:val="center"/>
          </w:tcPr>
          <w:p w14:paraId="7AB544E8" w14:textId="137B2FBB" w:rsidR="00FE2702" w:rsidRDefault="00FE2702" w:rsidP="00FE2702">
            <w:pPr>
              <w:autoSpaceDE w:val="0"/>
              <w:autoSpaceDN w:val="0"/>
              <w:adjustRightInd w:val="0"/>
              <w:jc w:val="left"/>
              <w:rPr>
                <w:rFonts w:ascii="Times New Roman" w:hAnsi="Times New Roman" w:cs="Times New Roman"/>
              </w:rPr>
            </w:pPr>
            <w:r>
              <w:rPr>
                <w:rFonts w:ascii="Times New Roman" w:hAnsi="Times New Roman" w:cs="Times New Roman" w:hint="eastAsia"/>
                <w:b/>
              </w:rPr>
              <w:t xml:space="preserve"> </w:t>
            </w:r>
            <w:r w:rsidRPr="00FE2702">
              <w:rPr>
                <w:rFonts w:ascii="Times New Roman" w:hAnsi="Times New Roman" w:cs="Times New Roman"/>
                <w:b/>
              </w:rPr>
              <w:t>(6)</w:t>
            </w:r>
          </w:p>
        </w:tc>
      </w:tr>
      <w:tr w:rsidR="00FE2702" w14:paraId="6A83F5E3" w14:textId="77777777" w:rsidTr="006405B9">
        <w:tc>
          <w:tcPr>
            <w:tcW w:w="746" w:type="pct"/>
            <w:tcBorders>
              <w:top w:val="nil"/>
              <w:bottom w:val="single" w:sz="8" w:space="0" w:color="auto"/>
            </w:tcBorders>
            <w:vAlign w:val="center"/>
          </w:tcPr>
          <w:p w14:paraId="16E58AEE" w14:textId="77777777" w:rsidR="00FE2702" w:rsidRDefault="00FE2702" w:rsidP="00A31C95">
            <w:pPr>
              <w:autoSpaceDE w:val="0"/>
              <w:autoSpaceDN w:val="0"/>
              <w:adjustRightInd w:val="0"/>
              <w:rPr>
                <w:rFonts w:ascii="Times New Roman" w:hAnsi="Times New Roman" w:cs="Times New Roman"/>
              </w:rPr>
            </w:pPr>
          </w:p>
        </w:tc>
        <w:tc>
          <w:tcPr>
            <w:tcW w:w="709" w:type="pct"/>
            <w:tcBorders>
              <w:top w:val="nil"/>
              <w:bottom w:val="single" w:sz="8" w:space="0" w:color="auto"/>
            </w:tcBorders>
            <w:tcMar>
              <w:top w:w="100" w:type="nil"/>
              <w:right w:w="100" w:type="nil"/>
            </w:tcMar>
            <w:vAlign w:val="center"/>
          </w:tcPr>
          <w:p w14:paraId="251FB8F6" w14:textId="096CEBAA"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Overall</w:t>
            </w:r>
          </w:p>
        </w:tc>
        <w:tc>
          <w:tcPr>
            <w:tcW w:w="709" w:type="pct"/>
            <w:tcBorders>
              <w:top w:val="nil"/>
              <w:bottom w:val="single" w:sz="8" w:space="0" w:color="auto"/>
            </w:tcBorders>
            <w:tcMar>
              <w:top w:w="100" w:type="nil"/>
              <w:right w:w="100" w:type="nil"/>
            </w:tcMar>
            <w:vAlign w:val="center"/>
          </w:tcPr>
          <w:p w14:paraId="4D077821" w14:textId="4A99A975"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Extensive</w:t>
            </w:r>
          </w:p>
        </w:tc>
        <w:tc>
          <w:tcPr>
            <w:tcW w:w="709" w:type="pct"/>
            <w:tcBorders>
              <w:top w:val="nil"/>
              <w:bottom w:val="single" w:sz="8" w:space="0" w:color="auto"/>
            </w:tcBorders>
            <w:tcMar>
              <w:top w:w="100" w:type="nil"/>
              <w:right w:w="100" w:type="nil"/>
            </w:tcMar>
            <w:vAlign w:val="center"/>
          </w:tcPr>
          <w:p w14:paraId="32985DC2" w14:textId="11963E1A"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Intensive</w:t>
            </w:r>
          </w:p>
        </w:tc>
        <w:tc>
          <w:tcPr>
            <w:tcW w:w="709" w:type="pct"/>
            <w:tcBorders>
              <w:top w:val="nil"/>
              <w:bottom w:val="single" w:sz="8" w:space="0" w:color="auto"/>
            </w:tcBorders>
            <w:vAlign w:val="center"/>
          </w:tcPr>
          <w:p w14:paraId="1A51B82A" w14:textId="665594F2"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Overall</w:t>
            </w:r>
          </w:p>
        </w:tc>
        <w:tc>
          <w:tcPr>
            <w:tcW w:w="709" w:type="pct"/>
            <w:tcBorders>
              <w:top w:val="nil"/>
              <w:bottom w:val="single" w:sz="8" w:space="0" w:color="auto"/>
            </w:tcBorders>
            <w:vAlign w:val="center"/>
          </w:tcPr>
          <w:p w14:paraId="4C12F12F" w14:textId="39E9D91B"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Extensive</w:t>
            </w:r>
          </w:p>
        </w:tc>
        <w:tc>
          <w:tcPr>
            <w:tcW w:w="709" w:type="pct"/>
            <w:tcBorders>
              <w:top w:val="nil"/>
              <w:bottom w:val="single" w:sz="8" w:space="0" w:color="auto"/>
            </w:tcBorders>
            <w:vAlign w:val="center"/>
          </w:tcPr>
          <w:p w14:paraId="0DBB6E52" w14:textId="74C15EE0" w:rsidR="00FE2702" w:rsidRDefault="00FE2702" w:rsidP="00A31C95">
            <w:pPr>
              <w:autoSpaceDE w:val="0"/>
              <w:autoSpaceDN w:val="0"/>
              <w:adjustRightInd w:val="0"/>
              <w:jc w:val="center"/>
              <w:rPr>
                <w:rFonts w:ascii="Times New Roman" w:hAnsi="Times New Roman" w:cs="Times New Roman"/>
              </w:rPr>
            </w:pPr>
            <w:r w:rsidRPr="00BD4910">
              <w:rPr>
                <w:rFonts w:ascii="Times New Roman" w:hAnsi="Times New Roman"/>
                <w:b/>
              </w:rPr>
              <w:t>Intensive</w:t>
            </w:r>
          </w:p>
        </w:tc>
      </w:tr>
      <w:tr w:rsidR="006405B9" w14:paraId="51E5F701" w14:textId="77777777" w:rsidTr="006405B9">
        <w:tc>
          <w:tcPr>
            <w:tcW w:w="746" w:type="pct"/>
            <w:tcBorders>
              <w:top w:val="single" w:sz="8" w:space="0" w:color="auto"/>
            </w:tcBorders>
            <w:vAlign w:val="center"/>
          </w:tcPr>
          <w:p w14:paraId="0FB1D71D" w14:textId="7772E82F"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Bothin</w:t>
            </w:r>
            <w:proofErr w:type="spellEnd"/>
          </w:p>
        </w:tc>
        <w:tc>
          <w:tcPr>
            <w:tcW w:w="709" w:type="pct"/>
            <w:tcBorders>
              <w:top w:val="single" w:sz="8" w:space="0" w:color="auto"/>
            </w:tcBorders>
            <w:tcMar>
              <w:top w:w="100" w:type="nil"/>
              <w:right w:w="100" w:type="nil"/>
            </w:tcMar>
            <w:vAlign w:val="center"/>
          </w:tcPr>
          <w:p w14:paraId="49643B7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709" w:type="pct"/>
            <w:tcBorders>
              <w:top w:val="single" w:sz="8" w:space="0" w:color="auto"/>
            </w:tcBorders>
            <w:tcMar>
              <w:top w:w="100" w:type="nil"/>
              <w:right w:w="100" w:type="nil"/>
            </w:tcMar>
            <w:vAlign w:val="center"/>
          </w:tcPr>
          <w:p w14:paraId="2549130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709" w:type="pct"/>
            <w:tcBorders>
              <w:top w:val="single" w:sz="8" w:space="0" w:color="auto"/>
            </w:tcBorders>
            <w:tcMar>
              <w:top w:w="100" w:type="nil"/>
              <w:right w:w="100" w:type="nil"/>
            </w:tcMar>
            <w:vAlign w:val="center"/>
          </w:tcPr>
          <w:p w14:paraId="7F6BB72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709" w:type="pct"/>
            <w:tcBorders>
              <w:top w:val="single" w:sz="8" w:space="0" w:color="auto"/>
            </w:tcBorders>
            <w:vAlign w:val="center"/>
          </w:tcPr>
          <w:p w14:paraId="625D40A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709" w:type="pct"/>
            <w:tcBorders>
              <w:top w:val="single" w:sz="8" w:space="0" w:color="auto"/>
            </w:tcBorders>
            <w:vAlign w:val="center"/>
          </w:tcPr>
          <w:p w14:paraId="2E874F5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709" w:type="pct"/>
            <w:tcBorders>
              <w:top w:val="single" w:sz="8" w:space="0" w:color="auto"/>
            </w:tcBorders>
            <w:vAlign w:val="center"/>
          </w:tcPr>
          <w:p w14:paraId="17FCA22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-0.013</w:t>
            </w:r>
          </w:p>
        </w:tc>
      </w:tr>
      <w:tr w:rsidR="006405B9" w14:paraId="3A46142F" w14:textId="77777777" w:rsidTr="006405B9">
        <w:tc>
          <w:tcPr>
            <w:tcW w:w="746" w:type="pct"/>
            <w:vAlign w:val="center"/>
          </w:tcPr>
          <w:p w14:paraId="0151D986"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3BB1A05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(0.890)</w:t>
            </w:r>
          </w:p>
        </w:tc>
        <w:tc>
          <w:tcPr>
            <w:tcW w:w="709" w:type="pct"/>
            <w:tcMar>
              <w:top w:w="100" w:type="nil"/>
              <w:right w:w="100" w:type="nil"/>
            </w:tcMar>
            <w:vAlign w:val="center"/>
          </w:tcPr>
          <w:p w14:paraId="285FE94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(0.173)</w:t>
            </w:r>
          </w:p>
        </w:tc>
        <w:tc>
          <w:tcPr>
            <w:tcW w:w="709" w:type="pct"/>
            <w:tcMar>
              <w:top w:w="100" w:type="nil"/>
              <w:right w:w="100" w:type="nil"/>
            </w:tcMar>
            <w:vAlign w:val="center"/>
          </w:tcPr>
          <w:p w14:paraId="0284A52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(0.384)</w:t>
            </w:r>
          </w:p>
        </w:tc>
        <w:tc>
          <w:tcPr>
            <w:tcW w:w="709" w:type="pct"/>
            <w:vAlign w:val="center"/>
          </w:tcPr>
          <w:p w14:paraId="35BFAB2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(0.899)</w:t>
            </w:r>
          </w:p>
        </w:tc>
        <w:tc>
          <w:tcPr>
            <w:tcW w:w="709" w:type="pct"/>
            <w:vAlign w:val="center"/>
          </w:tcPr>
          <w:p w14:paraId="1515813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(0.181)</w:t>
            </w:r>
          </w:p>
        </w:tc>
        <w:tc>
          <w:tcPr>
            <w:tcW w:w="709" w:type="pct"/>
            <w:vAlign w:val="center"/>
          </w:tcPr>
          <w:p w14:paraId="750ACC2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(0.387)</w:t>
            </w:r>
          </w:p>
        </w:tc>
      </w:tr>
      <w:tr w:rsidR="006405B9" w14:paraId="0103762A" w14:textId="77777777" w:rsidTr="006405B9">
        <w:tc>
          <w:tcPr>
            <w:tcW w:w="746" w:type="pct"/>
            <w:vAlign w:val="center"/>
          </w:tcPr>
          <w:p w14:paraId="2E55398A" w14:textId="0E4257DA"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Onein</w:t>
            </w:r>
            <w:proofErr w:type="spellEnd"/>
          </w:p>
        </w:tc>
        <w:tc>
          <w:tcPr>
            <w:tcW w:w="709" w:type="pct"/>
            <w:tcMar>
              <w:top w:w="100" w:type="nil"/>
              <w:right w:w="100" w:type="nil"/>
            </w:tcMar>
            <w:vAlign w:val="center"/>
          </w:tcPr>
          <w:p w14:paraId="130ACE5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709" w:type="pct"/>
            <w:tcMar>
              <w:top w:w="100" w:type="nil"/>
              <w:right w:w="100" w:type="nil"/>
            </w:tcMar>
            <w:vAlign w:val="center"/>
          </w:tcPr>
          <w:p w14:paraId="209BA04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709" w:type="pct"/>
            <w:tcMar>
              <w:top w:w="100" w:type="nil"/>
              <w:right w:w="100" w:type="nil"/>
            </w:tcMar>
            <w:vAlign w:val="center"/>
          </w:tcPr>
          <w:p w14:paraId="0D616DA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-0.018</w:t>
            </w:r>
          </w:p>
        </w:tc>
        <w:tc>
          <w:tcPr>
            <w:tcW w:w="709" w:type="pct"/>
            <w:vAlign w:val="center"/>
          </w:tcPr>
          <w:p w14:paraId="6DB7BA8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709" w:type="pct"/>
            <w:vAlign w:val="center"/>
          </w:tcPr>
          <w:p w14:paraId="3C7B2B8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0.008</w:t>
            </w:r>
          </w:p>
        </w:tc>
        <w:tc>
          <w:tcPr>
            <w:tcW w:w="709" w:type="pct"/>
            <w:vAlign w:val="center"/>
          </w:tcPr>
          <w:p w14:paraId="5C4292B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-0.018</w:t>
            </w:r>
          </w:p>
        </w:tc>
      </w:tr>
      <w:tr w:rsidR="006405B9" w14:paraId="5AC5A7E5" w14:textId="77777777" w:rsidTr="006405B9">
        <w:tc>
          <w:tcPr>
            <w:tcW w:w="746" w:type="pct"/>
            <w:vAlign w:val="center"/>
          </w:tcPr>
          <w:p w14:paraId="3E7B06E7"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23D00A0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(0.703)</w:t>
            </w:r>
          </w:p>
        </w:tc>
        <w:tc>
          <w:tcPr>
            <w:tcW w:w="709" w:type="pct"/>
            <w:tcMar>
              <w:top w:w="100" w:type="nil"/>
              <w:right w:w="100" w:type="nil"/>
            </w:tcMar>
            <w:vAlign w:val="center"/>
          </w:tcPr>
          <w:p w14:paraId="7F1E1F2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(0.316)</w:t>
            </w:r>
          </w:p>
        </w:tc>
        <w:tc>
          <w:tcPr>
            <w:tcW w:w="709" w:type="pct"/>
            <w:tcMar>
              <w:top w:w="100" w:type="nil"/>
              <w:right w:w="100" w:type="nil"/>
            </w:tcMar>
            <w:vAlign w:val="center"/>
          </w:tcPr>
          <w:p w14:paraId="419D651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(0.203)</w:t>
            </w:r>
          </w:p>
        </w:tc>
        <w:tc>
          <w:tcPr>
            <w:tcW w:w="709" w:type="pct"/>
            <w:vAlign w:val="center"/>
          </w:tcPr>
          <w:p w14:paraId="4E3B37F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(0.696)</w:t>
            </w:r>
          </w:p>
        </w:tc>
        <w:tc>
          <w:tcPr>
            <w:tcW w:w="709" w:type="pct"/>
            <w:vAlign w:val="center"/>
          </w:tcPr>
          <w:p w14:paraId="50DF8D3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(0.327)</w:t>
            </w:r>
          </w:p>
        </w:tc>
        <w:tc>
          <w:tcPr>
            <w:tcW w:w="709" w:type="pct"/>
            <w:vAlign w:val="center"/>
          </w:tcPr>
          <w:p w14:paraId="2B3992E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(0.204)</w:t>
            </w:r>
          </w:p>
        </w:tc>
      </w:tr>
      <w:tr w:rsidR="006405B9" w14:paraId="33438123" w14:textId="77777777" w:rsidTr="006405B9">
        <w:tc>
          <w:tcPr>
            <w:tcW w:w="746" w:type="pct"/>
            <w:vAlign w:val="center"/>
          </w:tcPr>
          <w:p w14:paraId="63EF6B72" w14:textId="2230F494"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Sim</w:t>
            </w:r>
          </w:p>
        </w:tc>
        <w:tc>
          <w:tcPr>
            <w:tcW w:w="709" w:type="pct"/>
            <w:tcMar>
              <w:top w:w="100" w:type="nil"/>
              <w:right w:w="100" w:type="nil"/>
            </w:tcMar>
            <w:vAlign w:val="center"/>
          </w:tcPr>
          <w:p w14:paraId="451A4D2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709" w:type="pct"/>
            <w:tcMar>
              <w:top w:w="100" w:type="nil"/>
              <w:right w:w="100" w:type="nil"/>
            </w:tcMar>
            <w:vAlign w:val="center"/>
          </w:tcPr>
          <w:p w14:paraId="1D0EDEE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709" w:type="pct"/>
            <w:tcMar>
              <w:top w:w="100" w:type="nil"/>
              <w:right w:w="100" w:type="nil"/>
            </w:tcMar>
            <w:vAlign w:val="center"/>
          </w:tcPr>
          <w:p w14:paraId="5E8A8BD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709" w:type="pct"/>
            <w:vAlign w:val="center"/>
          </w:tcPr>
          <w:p w14:paraId="04230F2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709" w:type="pct"/>
            <w:vAlign w:val="center"/>
          </w:tcPr>
          <w:p w14:paraId="5009C59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709" w:type="pct"/>
            <w:vAlign w:val="center"/>
          </w:tcPr>
          <w:p w14:paraId="21ED9A4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6405B9" w14:paraId="732B4A56" w14:textId="77777777" w:rsidTr="006405B9">
        <w:tc>
          <w:tcPr>
            <w:tcW w:w="746" w:type="pct"/>
            <w:vAlign w:val="center"/>
          </w:tcPr>
          <w:p w14:paraId="79C58798"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35A331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6666C45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F87D08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685742A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6A4CD5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B6595A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460401B1" w14:textId="77777777" w:rsidTr="006405B9">
        <w:tc>
          <w:tcPr>
            <w:tcW w:w="746" w:type="pct"/>
            <w:vAlign w:val="center"/>
          </w:tcPr>
          <w:p w14:paraId="6EF85B88" w14:textId="4B2395F3"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GSP</w:t>
            </w:r>
          </w:p>
        </w:tc>
        <w:tc>
          <w:tcPr>
            <w:tcW w:w="709" w:type="pct"/>
            <w:tcMar>
              <w:top w:w="100" w:type="nil"/>
              <w:right w:w="100" w:type="nil"/>
            </w:tcMar>
            <w:vAlign w:val="center"/>
          </w:tcPr>
          <w:p w14:paraId="46950CB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0.126***</w:t>
            </w:r>
          </w:p>
        </w:tc>
        <w:tc>
          <w:tcPr>
            <w:tcW w:w="709" w:type="pct"/>
            <w:tcMar>
              <w:top w:w="100" w:type="nil"/>
              <w:right w:w="100" w:type="nil"/>
            </w:tcMar>
            <w:vAlign w:val="center"/>
          </w:tcPr>
          <w:p w14:paraId="5F15EA7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-0.172***</w:t>
            </w:r>
          </w:p>
        </w:tc>
        <w:tc>
          <w:tcPr>
            <w:tcW w:w="709" w:type="pct"/>
            <w:tcMar>
              <w:top w:w="100" w:type="nil"/>
              <w:right w:w="100" w:type="nil"/>
            </w:tcMar>
            <w:vAlign w:val="center"/>
          </w:tcPr>
          <w:p w14:paraId="66D118E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0.347***</w:t>
            </w:r>
          </w:p>
        </w:tc>
        <w:tc>
          <w:tcPr>
            <w:tcW w:w="709" w:type="pct"/>
            <w:vAlign w:val="center"/>
          </w:tcPr>
          <w:p w14:paraId="7EB5DDF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0.126***</w:t>
            </w:r>
          </w:p>
        </w:tc>
        <w:tc>
          <w:tcPr>
            <w:tcW w:w="709" w:type="pct"/>
            <w:vAlign w:val="center"/>
          </w:tcPr>
          <w:p w14:paraId="22112A7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-0.170***</w:t>
            </w:r>
          </w:p>
        </w:tc>
        <w:tc>
          <w:tcPr>
            <w:tcW w:w="709" w:type="pct"/>
            <w:vAlign w:val="center"/>
          </w:tcPr>
          <w:p w14:paraId="0796FA1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0.348***</w:t>
            </w:r>
          </w:p>
        </w:tc>
      </w:tr>
      <w:tr w:rsidR="006405B9" w14:paraId="02E36AE3" w14:textId="77777777" w:rsidTr="006405B9">
        <w:tc>
          <w:tcPr>
            <w:tcW w:w="746" w:type="pct"/>
            <w:vAlign w:val="center"/>
          </w:tcPr>
          <w:p w14:paraId="4B6307CC"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E11994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709" w:type="pct"/>
            <w:tcMar>
              <w:top w:w="100" w:type="nil"/>
              <w:right w:w="100" w:type="nil"/>
            </w:tcMar>
            <w:vAlign w:val="center"/>
          </w:tcPr>
          <w:p w14:paraId="043250A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94DB78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586256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(0.008)</w:t>
            </w:r>
          </w:p>
        </w:tc>
        <w:tc>
          <w:tcPr>
            <w:tcW w:w="709" w:type="pct"/>
            <w:vAlign w:val="center"/>
          </w:tcPr>
          <w:p w14:paraId="1655FA8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B7998A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2B37079D" w14:textId="77777777" w:rsidTr="006405B9">
        <w:tc>
          <w:tcPr>
            <w:tcW w:w="746" w:type="pct"/>
            <w:vAlign w:val="center"/>
          </w:tcPr>
          <w:p w14:paraId="705D4A1D" w14:textId="2F3C705B"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Ldist</w:t>
            </w:r>
            <w:proofErr w:type="spellEnd"/>
          </w:p>
        </w:tc>
        <w:tc>
          <w:tcPr>
            <w:tcW w:w="709" w:type="pct"/>
            <w:tcMar>
              <w:top w:w="100" w:type="nil"/>
              <w:right w:w="100" w:type="nil"/>
            </w:tcMar>
            <w:vAlign w:val="center"/>
          </w:tcPr>
          <w:p w14:paraId="07F8966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-0.992***</w:t>
            </w:r>
          </w:p>
        </w:tc>
        <w:tc>
          <w:tcPr>
            <w:tcW w:w="709" w:type="pct"/>
            <w:tcMar>
              <w:top w:w="100" w:type="nil"/>
              <w:right w:w="100" w:type="nil"/>
            </w:tcMar>
            <w:vAlign w:val="center"/>
          </w:tcPr>
          <w:p w14:paraId="66AFC81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-0.655***</w:t>
            </w:r>
          </w:p>
        </w:tc>
        <w:tc>
          <w:tcPr>
            <w:tcW w:w="709" w:type="pct"/>
            <w:tcMar>
              <w:top w:w="100" w:type="nil"/>
              <w:right w:w="100" w:type="nil"/>
            </w:tcMar>
            <w:vAlign w:val="center"/>
          </w:tcPr>
          <w:p w14:paraId="009CD0D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-0.338***</w:t>
            </w:r>
          </w:p>
        </w:tc>
        <w:tc>
          <w:tcPr>
            <w:tcW w:w="709" w:type="pct"/>
            <w:vAlign w:val="center"/>
          </w:tcPr>
          <w:p w14:paraId="1B03E70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-0.992***</w:t>
            </w:r>
          </w:p>
        </w:tc>
        <w:tc>
          <w:tcPr>
            <w:tcW w:w="709" w:type="pct"/>
            <w:vAlign w:val="center"/>
          </w:tcPr>
          <w:p w14:paraId="7FC1B54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-0.655***</w:t>
            </w:r>
          </w:p>
        </w:tc>
        <w:tc>
          <w:tcPr>
            <w:tcW w:w="709" w:type="pct"/>
            <w:vAlign w:val="center"/>
          </w:tcPr>
          <w:p w14:paraId="4553642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-0.338***</w:t>
            </w:r>
          </w:p>
        </w:tc>
      </w:tr>
      <w:tr w:rsidR="006405B9" w14:paraId="7CC49B98" w14:textId="77777777" w:rsidTr="006405B9">
        <w:tc>
          <w:tcPr>
            <w:tcW w:w="746" w:type="pct"/>
            <w:vAlign w:val="center"/>
          </w:tcPr>
          <w:p w14:paraId="4F0BBD00"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20CED28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97002D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9293AD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DC1EF1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3FE21A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75E6E9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10D9BCD0" w14:textId="77777777" w:rsidTr="006405B9">
        <w:tc>
          <w:tcPr>
            <w:tcW w:w="746" w:type="pct"/>
            <w:vAlign w:val="center"/>
          </w:tcPr>
          <w:p w14:paraId="156C5CAB" w14:textId="3CAF2E2C"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Lgdp</w:t>
            </w:r>
            <w:proofErr w:type="spellEnd"/>
          </w:p>
        </w:tc>
        <w:tc>
          <w:tcPr>
            <w:tcW w:w="709" w:type="pct"/>
            <w:tcMar>
              <w:top w:w="100" w:type="nil"/>
              <w:right w:w="100" w:type="nil"/>
            </w:tcMar>
            <w:vAlign w:val="center"/>
          </w:tcPr>
          <w:p w14:paraId="590F5EA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1.050***</w:t>
            </w:r>
          </w:p>
        </w:tc>
        <w:tc>
          <w:tcPr>
            <w:tcW w:w="709" w:type="pct"/>
            <w:tcMar>
              <w:top w:w="100" w:type="nil"/>
              <w:right w:w="100" w:type="nil"/>
            </w:tcMar>
            <w:vAlign w:val="center"/>
          </w:tcPr>
          <w:p w14:paraId="3DAEF63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0.620***</w:t>
            </w:r>
          </w:p>
        </w:tc>
        <w:tc>
          <w:tcPr>
            <w:tcW w:w="709" w:type="pct"/>
            <w:tcMar>
              <w:top w:w="100" w:type="nil"/>
              <w:right w:w="100" w:type="nil"/>
            </w:tcMar>
            <w:vAlign w:val="center"/>
          </w:tcPr>
          <w:p w14:paraId="7C29B6F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0.422***</w:t>
            </w:r>
          </w:p>
        </w:tc>
        <w:tc>
          <w:tcPr>
            <w:tcW w:w="709" w:type="pct"/>
            <w:vAlign w:val="center"/>
          </w:tcPr>
          <w:p w14:paraId="675CE0A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1.050***</w:t>
            </w:r>
          </w:p>
        </w:tc>
        <w:tc>
          <w:tcPr>
            <w:tcW w:w="709" w:type="pct"/>
            <w:vAlign w:val="center"/>
          </w:tcPr>
          <w:p w14:paraId="7123F02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0.619***</w:t>
            </w:r>
          </w:p>
        </w:tc>
        <w:tc>
          <w:tcPr>
            <w:tcW w:w="709" w:type="pct"/>
            <w:vAlign w:val="center"/>
          </w:tcPr>
          <w:p w14:paraId="0AC05DC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0.422***</w:t>
            </w:r>
          </w:p>
        </w:tc>
      </w:tr>
      <w:tr w:rsidR="006405B9" w14:paraId="70F49BCC" w14:textId="77777777" w:rsidTr="006405B9">
        <w:tc>
          <w:tcPr>
            <w:tcW w:w="746" w:type="pct"/>
            <w:vAlign w:val="center"/>
          </w:tcPr>
          <w:p w14:paraId="1ED7FCF4"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3B91138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7A7627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B790DB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6E106FA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7979CC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E65582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35CD5D6C" w14:textId="77777777" w:rsidTr="006405B9">
        <w:tc>
          <w:tcPr>
            <w:tcW w:w="746" w:type="pct"/>
            <w:vAlign w:val="center"/>
          </w:tcPr>
          <w:p w14:paraId="000E39C7" w14:textId="278B2308"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Lgdpper</w:t>
            </w:r>
            <w:proofErr w:type="spellEnd"/>
          </w:p>
        </w:tc>
        <w:tc>
          <w:tcPr>
            <w:tcW w:w="709" w:type="pct"/>
            <w:tcMar>
              <w:top w:w="100" w:type="nil"/>
              <w:right w:w="100" w:type="nil"/>
            </w:tcMar>
            <w:vAlign w:val="center"/>
          </w:tcPr>
          <w:p w14:paraId="204471A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-0.053***</w:t>
            </w:r>
          </w:p>
        </w:tc>
        <w:tc>
          <w:tcPr>
            <w:tcW w:w="709" w:type="pct"/>
            <w:tcMar>
              <w:top w:w="100" w:type="nil"/>
              <w:right w:w="100" w:type="nil"/>
            </w:tcMar>
            <w:vAlign w:val="center"/>
          </w:tcPr>
          <w:p w14:paraId="7CC816F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709" w:type="pct"/>
            <w:tcMar>
              <w:top w:w="100" w:type="nil"/>
              <w:right w:w="100" w:type="nil"/>
            </w:tcMar>
            <w:vAlign w:val="center"/>
          </w:tcPr>
          <w:p w14:paraId="2326B82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-0.059***</w:t>
            </w:r>
          </w:p>
        </w:tc>
        <w:tc>
          <w:tcPr>
            <w:tcW w:w="709" w:type="pct"/>
            <w:vAlign w:val="center"/>
          </w:tcPr>
          <w:p w14:paraId="1F73C50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-0.052***</w:t>
            </w:r>
          </w:p>
        </w:tc>
        <w:tc>
          <w:tcPr>
            <w:tcW w:w="709" w:type="pct"/>
            <w:vAlign w:val="center"/>
          </w:tcPr>
          <w:p w14:paraId="375B5A7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709" w:type="pct"/>
            <w:vAlign w:val="center"/>
          </w:tcPr>
          <w:p w14:paraId="46AB544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-0.059***</w:t>
            </w:r>
          </w:p>
        </w:tc>
      </w:tr>
      <w:tr w:rsidR="006405B9" w14:paraId="07D3F105" w14:textId="77777777" w:rsidTr="006405B9">
        <w:tc>
          <w:tcPr>
            <w:tcW w:w="746" w:type="pct"/>
            <w:vAlign w:val="center"/>
          </w:tcPr>
          <w:p w14:paraId="5A3BB904"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ECE232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5269C2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(0.552)</w:t>
            </w:r>
          </w:p>
        </w:tc>
        <w:tc>
          <w:tcPr>
            <w:tcW w:w="709" w:type="pct"/>
            <w:tcMar>
              <w:top w:w="100" w:type="nil"/>
              <w:right w:w="100" w:type="nil"/>
            </w:tcMar>
            <w:vAlign w:val="center"/>
          </w:tcPr>
          <w:p w14:paraId="7541650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68CE783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3E7B82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(0.543)</w:t>
            </w:r>
          </w:p>
        </w:tc>
        <w:tc>
          <w:tcPr>
            <w:tcW w:w="709" w:type="pct"/>
            <w:vAlign w:val="center"/>
          </w:tcPr>
          <w:p w14:paraId="7B9114B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6F6AEE1B" w14:textId="77777777" w:rsidTr="006405B9">
        <w:tc>
          <w:tcPr>
            <w:tcW w:w="746" w:type="pct"/>
            <w:vAlign w:val="center"/>
          </w:tcPr>
          <w:p w14:paraId="681B392C" w14:textId="1FCBA39A"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Larea</w:t>
            </w:r>
          </w:p>
        </w:tc>
        <w:tc>
          <w:tcPr>
            <w:tcW w:w="709" w:type="pct"/>
            <w:tcMar>
              <w:top w:w="100" w:type="nil"/>
              <w:right w:w="100" w:type="nil"/>
            </w:tcMar>
            <w:vAlign w:val="center"/>
          </w:tcPr>
          <w:p w14:paraId="6DF1DE7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-0.105***</w:t>
            </w:r>
          </w:p>
        </w:tc>
        <w:tc>
          <w:tcPr>
            <w:tcW w:w="709" w:type="pct"/>
            <w:tcMar>
              <w:top w:w="100" w:type="nil"/>
              <w:right w:w="100" w:type="nil"/>
            </w:tcMar>
            <w:vAlign w:val="center"/>
          </w:tcPr>
          <w:p w14:paraId="72F1385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-0.088***</w:t>
            </w:r>
          </w:p>
        </w:tc>
        <w:tc>
          <w:tcPr>
            <w:tcW w:w="709" w:type="pct"/>
            <w:tcMar>
              <w:top w:w="100" w:type="nil"/>
              <w:right w:w="100" w:type="nil"/>
            </w:tcMar>
            <w:vAlign w:val="center"/>
          </w:tcPr>
          <w:p w14:paraId="2B0ABCF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709" w:type="pct"/>
            <w:vAlign w:val="center"/>
          </w:tcPr>
          <w:p w14:paraId="5600307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-0.105***</w:t>
            </w:r>
          </w:p>
        </w:tc>
        <w:tc>
          <w:tcPr>
            <w:tcW w:w="709" w:type="pct"/>
            <w:vAlign w:val="center"/>
          </w:tcPr>
          <w:p w14:paraId="60500BD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-0.088***</w:t>
            </w:r>
          </w:p>
        </w:tc>
        <w:tc>
          <w:tcPr>
            <w:tcW w:w="709" w:type="pct"/>
            <w:vAlign w:val="center"/>
          </w:tcPr>
          <w:p w14:paraId="79E2087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-0.014***</w:t>
            </w:r>
          </w:p>
        </w:tc>
      </w:tr>
      <w:tr w:rsidR="006405B9" w14:paraId="2B407EF1" w14:textId="77777777" w:rsidTr="006405B9">
        <w:tc>
          <w:tcPr>
            <w:tcW w:w="746" w:type="pct"/>
            <w:vAlign w:val="center"/>
          </w:tcPr>
          <w:p w14:paraId="33152BB4"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205B4A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5FEFA5A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7B3132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BF2489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18D85E2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3FA154D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20D4F24" w14:textId="77777777" w:rsidTr="006405B9">
        <w:tc>
          <w:tcPr>
            <w:tcW w:w="746" w:type="pct"/>
            <w:vAlign w:val="center"/>
          </w:tcPr>
          <w:p w14:paraId="307FB2AA" w14:textId="62501F8A"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RTA</w:t>
            </w:r>
          </w:p>
        </w:tc>
        <w:tc>
          <w:tcPr>
            <w:tcW w:w="709" w:type="pct"/>
            <w:tcMar>
              <w:top w:w="100" w:type="nil"/>
              <w:right w:w="100" w:type="nil"/>
            </w:tcMar>
            <w:vAlign w:val="center"/>
          </w:tcPr>
          <w:p w14:paraId="6B91C43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1.324***</w:t>
            </w:r>
          </w:p>
        </w:tc>
        <w:tc>
          <w:tcPr>
            <w:tcW w:w="709" w:type="pct"/>
            <w:tcMar>
              <w:top w:w="100" w:type="nil"/>
              <w:right w:w="100" w:type="nil"/>
            </w:tcMar>
            <w:vAlign w:val="center"/>
          </w:tcPr>
          <w:p w14:paraId="5221111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0.948***</w:t>
            </w:r>
          </w:p>
        </w:tc>
        <w:tc>
          <w:tcPr>
            <w:tcW w:w="709" w:type="pct"/>
            <w:tcMar>
              <w:top w:w="100" w:type="nil"/>
              <w:right w:w="100" w:type="nil"/>
            </w:tcMar>
            <w:vAlign w:val="center"/>
          </w:tcPr>
          <w:p w14:paraId="5998EE6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0.404***</w:t>
            </w:r>
          </w:p>
        </w:tc>
        <w:tc>
          <w:tcPr>
            <w:tcW w:w="709" w:type="pct"/>
            <w:vAlign w:val="center"/>
          </w:tcPr>
          <w:p w14:paraId="5AFFB45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1.324***</w:t>
            </w:r>
          </w:p>
        </w:tc>
        <w:tc>
          <w:tcPr>
            <w:tcW w:w="709" w:type="pct"/>
            <w:vAlign w:val="center"/>
          </w:tcPr>
          <w:p w14:paraId="1EB691A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0.950***</w:t>
            </w:r>
          </w:p>
        </w:tc>
        <w:tc>
          <w:tcPr>
            <w:tcW w:w="709" w:type="pct"/>
            <w:vAlign w:val="center"/>
          </w:tcPr>
          <w:p w14:paraId="5CFD720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0.404***</w:t>
            </w:r>
          </w:p>
        </w:tc>
      </w:tr>
      <w:tr w:rsidR="006405B9" w14:paraId="44A06D34" w14:textId="77777777" w:rsidTr="006405B9">
        <w:tc>
          <w:tcPr>
            <w:tcW w:w="746" w:type="pct"/>
            <w:vAlign w:val="center"/>
          </w:tcPr>
          <w:p w14:paraId="4C741D47"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0324601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2586A5E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998339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1F00051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ECF358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E44E8B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DD710E2" w14:textId="77777777" w:rsidTr="006405B9">
        <w:tc>
          <w:tcPr>
            <w:tcW w:w="746" w:type="pct"/>
            <w:vAlign w:val="center"/>
          </w:tcPr>
          <w:p w14:paraId="52FD4474" w14:textId="36D6CDBF"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Contig</w:t>
            </w:r>
            <w:proofErr w:type="spellEnd"/>
          </w:p>
        </w:tc>
        <w:tc>
          <w:tcPr>
            <w:tcW w:w="709" w:type="pct"/>
            <w:tcMar>
              <w:top w:w="100" w:type="nil"/>
              <w:right w:w="100" w:type="nil"/>
            </w:tcMar>
            <w:vAlign w:val="center"/>
          </w:tcPr>
          <w:p w14:paraId="599DD3C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1.318***</w:t>
            </w:r>
          </w:p>
        </w:tc>
        <w:tc>
          <w:tcPr>
            <w:tcW w:w="709" w:type="pct"/>
            <w:tcMar>
              <w:top w:w="100" w:type="nil"/>
              <w:right w:w="100" w:type="nil"/>
            </w:tcMar>
            <w:vAlign w:val="center"/>
          </w:tcPr>
          <w:p w14:paraId="16D174F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0.890***</w:t>
            </w:r>
          </w:p>
        </w:tc>
        <w:tc>
          <w:tcPr>
            <w:tcW w:w="709" w:type="pct"/>
            <w:tcMar>
              <w:top w:w="100" w:type="nil"/>
              <w:right w:w="100" w:type="nil"/>
            </w:tcMar>
            <w:vAlign w:val="center"/>
          </w:tcPr>
          <w:p w14:paraId="7C81307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0.430***</w:t>
            </w:r>
          </w:p>
        </w:tc>
        <w:tc>
          <w:tcPr>
            <w:tcW w:w="709" w:type="pct"/>
            <w:vAlign w:val="center"/>
          </w:tcPr>
          <w:p w14:paraId="032D7EC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1.319***</w:t>
            </w:r>
          </w:p>
        </w:tc>
        <w:tc>
          <w:tcPr>
            <w:tcW w:w="709" w:type="pct"/>
            <w:vAlign w:val="center"/>
          </w:tcPr>
          <w:p w14:paraId="0364821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0.891***</w:t>
            </w:r>
          </w:p>
        </w:tc>
        <w:tc>
          <w:tcPr>
            <w:tcW w:w="709" w:type="pct"/>
            <w:vAlign w:val="center"/>
          </w:tcPr>
          <w:p w14:paraId="41DE726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0.430***</w:t>
            </w:r>
          </w:p>
        </w:tc>
      </w:tr>
      <w:tr w:rsidR="006405B9" w14:paraId="3268731F" w14:textId="77777777" w:rsidTr="006405B9">
        <w:tc>
          <w:tcPr>
            <w:tcW w:w="746" w:type="pct"/>
            <w:vAlign w:val="center"/>
          </w:tcPr>
          <w:p w14:paraId="538AF002"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7F1CB7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21672C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23D6C0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966CD9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7EA13C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7A0524F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733E45C8" w14:textId="77777777" w:rsidTr="006405B9">
        <w:tc>
          <w:tcPr>
            <w:tcW w:w="746" w:type="pct"/>
            <w:vAlign w:val="center"/>
          </w:tcPr>
          <w:p w14:paraId="1EC53F7D" w14:textId="699FDF57"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Comcol</w:t>
            </w:r>
            <w:proofErr w:type="spellEnd"/>
          </w:p>
        </w:tc>
        <w:tc>
          <w:tcPr>
            <w:tcW w:w="709" w:type="pct"/>
            <w:tcMar>
              <w:top w:w="100" w:type="nil"/>
              <w:right w:w="100" w:type="nil"/>
            </w:tcMar>
            <w:vAlign w:val="center"/>
          </w:tcPr>
          <w:p w14:paraId="582E732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0.389***</w:t>
            </w:r>
          </w:p>
        </w:tc>
        <w:tc>
          <w:tcPr>
            <w:tcW w:w="709" w:type="pct"/>
            <w:tcMar>
              <w:top w:w="100" w:type="nil"/>
              <w:right w:w="100" w:type="nil"/>
            </w:tcMar>
            <w:vAlign w:val="center"/>
          </w:tcPr>
          <w:p w14:paraId="0905B49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0.077**</w:t>
            </w:r>
          </w:p>
        </w:tc>
        <w:tc>
          <w:tcPr>
            <w:tcW w:w="709" w:type="pct"/>
            <w:tcMar>
              <w:top w:w="100" w:type="nil"/>
              <w:right w:w="100" w:type="nil"/>
            </w:tcMar>
            <w:vAlign w:val="center"/>
          </w:tcPr>
          <w:p w14:paraId="3AEE72A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0.311***</w:t>
            </w:r>
          </w:p>
        </w:tc>
        <w:tc>
          <w:tcPr>
            <w:tcW w:w="709" w:type="pct"/>
            <w:vAlign w:val="center"/>
          </w:tcPr>
          <w:p w14:paraId="68B244E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0.389***</w:t>
            </w:r>
          </w:p>
        </w:tc>
        <w:tc>
          <w:tcPr>
            <w:tcW w:w="709" w:type="pct"/>
            <w:vAlign w:val="center"/>
          </w:tcPr>
          <w:p w14:paraId="1A0ABEB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0.077*</w:t>
            </w:r>
          </w:p>
        </w:tc>
        <w:tc>
          <w:tcPr>
            <w:tcW w:w="709" w:type="pct"/>
            <w:vAlign w:val="center"/>
          </w:tcPr>
          <w:p w14:paraId="2942658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0.311***</w:t>
            </w:r>
          </w:p>
        </w:tc>
      </w:tr>
      <w:tr w:rsidR="006405B9" w14:paraId="1EF1F09C" w14:textId="77777777" w:rsidTr="006405B9">
        <w:tc>
          <w:tcPr>
            <w:tcW w:w="746" w:type="pct"/>
            <w:vAlign w:val="center"/>
          </w:tcPr>
          <w:p w14:paraId="691B8576"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498ED8C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081E530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(0.046)</w:t>
            </w:r>
          </w:p>
        </w:tc>
        <w:tc>
          <w:tcPr>
            <w:tcW w:w="709" w:type="pct"/>
            <w:tcMar>
              <w:top w:w="100" w:type="nil"/>
              <w:right w:w="100" w:type="nil"/>
            </w:tcMar>
            <w:vAlign w:val="center"/>
          </w:tcPr>
          <w:p w14:paraId="0E6346F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11A690B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3E0B1A5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(0.050)</w:t>
            </w:r>
          </w:p>
        </w:tc>
        <w:tc>
          <w:tcPr>
            <w:tcW w:w="709" w:type="pct"/>
            <w:vAlign w:val="center"/>
          </w:tcPr>
          <w:p w14:paraId="4AFE759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7792A37E" w14:textId="77777777" w:rsidTr="006405B9">
        <w:tc>
          <w:tcPr>
            <w:tcW w:w="746" w:type="pct"/>
            <w:vAlign w:val="center"/>
          </w:tcPr>
          <w:p w14:paraId="15888963" w14:textId="35480D55"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Colony</w:t>
            </w:r>
          </w:p>
        </w:tc>
        <w:tc>
          <w:tcPr>
            <w:tcW w:w="709" w:type="pct"/>
            <w:tcMar>
              <w:top w:w="100" w:type="nil"/>
              <w:right w:w="100" w:type="nil"/>
            </w:tcMar>
            <w:vAlign w:val="center"/>
          </w:tcPr>
          <w:p w14:paraId="45CE07E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1.165***</w:t>
            </w:r>
          </w:p>
        </w:tc>
        <w:tc>
          <w:tcPr>
            <w:tcW w:w="709" w:type="pct"/>
            <w:tcMar>
              <w:top w:w="100" w:type="nil"/>
              <w:right w:w="100" w:type="nil"/>
            </w:tcMar>
            <w:vAlign w:val="center"/>
          </w:tcPr>
          <w:p w14:paraId="0C13473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1.084***</w:t>
            </w:r>
          </w:p>
        </w:tc>
        <w:tc>
          <w:tcPr>
            <w:tcW w:w="709" w:type="pct"/>
            <w:tcMar>
              <w:top w:w="100" w:type="nil"/>
              <w:right w:w="100" w:type="nil"/>
            </w:tcMar>
            <w:vAlign w:val="center"/>
          </w:tcPr>
          <w:p w14:paraId="5A9F2E2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0.111*</w:t>
            </w:r>
          </w:p>
        </w:tc>
        <w:tc>
          <w:tcPr>
            <w:tcW w:w="709" w:type="pct"/>
            <w:vAlign w:val="center"/>
          </w:tcPr>
          <w:p w14:paraId="27BAFBC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1.165***</w:t>
            </w:r>
          </w:p>
        </w:tc>
        <w:tc>
          <w:tcPr>
            <w:tcW w:w="709" w:type="pct"/>
            <w:vAlign w:val="center"/>
          </w:tcPr>
          <w:p w14:paraId="4B59675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1.085***</w:t>
            </w:r>
          </w:p>
        </w:tc>
        <w:tc>
          <w:tcPr>
            <w:tcW w:w="709" w:type="pct"/>
            <w:vAlign w:val="center"/>
          </w:tcPr>
          <w:p w14:paraId="3FDF60D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0.111*</w:t>
            </w:r>
          </w:p>
        </w:tc>
      </w:tr>
      <w:tr w:rsidR="006405B9" w14:paraId="6D21B62F" w14:textId="77777777" w:rsidTr="006405B9">
        <w:tc>
          <w:tcPr>
            <w:tcW w:w="746" w:type="pct"/>
            <w:vAlign w:val="center"/>
          </w:tcPr>
          <w:p w14:paraId="7870C3D7"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70671A6E"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E6DE0E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1859C9F9"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(0.093)</w:t>
            </w:r>
          </w:p>
        </w:tc>
        <w:tc>
          <w:tcPr>
            <w:tcW w:w="709" w:type="pct"/>
            <w:vAlign w:val="center"/>
          </w:tcPr>
          <w:p w14:paraId="47A616F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9CB125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E8A5D1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(0.090)</w:t>
            </w:r>
          </w:p>
        </w:tc>
      </w:tr>
      <w:tr w:rsidR="006405B9" w14:paraId="6153AA5C" w14:textId="77777777" w:rsidTr="006405B9">
        <w:tc>
          <w:tcPr>
            <w:tcW w:w="746" w:type="pct"/>
            <w:vAlign w:val="center"/>
          </w:tcPr>
          <w:p w14:paraId="7A56C97C" w14:textId="283451F8"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Comlang</w:t>
            </w:r>
            <w:proofErr w:type="spellEnd"/>
          </w:p>
        </w:tc>
        <w:tc>
          <w:tcPr>
            <w:tcW w:w="709" w:type="pct"/>
            <w:tcMar>
              <w:top w:w="100" w:type="nil"/>
              <w:right w:w="100" w:type="nil"/>
            </w:tcMar>
            <w:vAlign w:val="center"/>
          </w:tcPr>
          <w:p w14:paraId="571DB25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0.444***</w:t>
            </w:r>
          </w:p>
        </w:tc>
        <w:tc>
          <w:tcPr>
            <w:tcW w:w="709" w:type="pct"/>
            <w:tcMar>
              <w:top w:w="100" w:type="nil"/>
              <w:right w:w="100" w:type="nil"/>
            </w:tcMar>
            <w:vAlign w:val="center"/>
          </w:tcPr>
          <w:p w14:paraId="2950239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0.290***</w:t>
            </w:r>
          </w:p>
        </w:tc>
        <w:tc>
          <w:tcPr>
            <w:tcW w:w="709" w:type="pct"/>
            <w:tcMar>
              <w:top w:w="100" w:type="nil"/>
              <w:right w:w="100" w:type="nil"/>
            </w:tcMar>
            <w:vAlign w:val="center"/>
          </w:tcPr>
          <w:p w14:paraId="02729CE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0.124***</w:t>
            </w:r>
          </w:p>
        </w:tc>
        <w:tc>
          <w:tcPr>
            <w:tcW w:w="709" w:type="pct"/>
            <w:vAlign w:val="center"/>
          </w:tcPr>
          <w:p w14:paraId="01FAB24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0.444***</w:t>
            </w:r>
          </w:p>
        </w:tc>
        <w:tc>
          <w:tcPr>
            <w:tcW w:w="709" w:type="pct"/>
            <w:vAlign w:val="center"/>
          </w:tcPr>
          <w:p w14:paraId="0995E52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0.288***</w:t>
            </w:r>
          </w:p>
        </w:tc>
        <w:tc>
          <w:tcPr>
            <w:tcW w:w="709" w:type="pct"/>
            <w:vAlign w:val="center"/>
          </w:tcPr>
          <w:p w14:paraId="5685AD3C"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0.123***</w:t>
            </w:r>
          </w:p>
        </w:tc>
      </w:tr>
      <w:tr w:rsidR="006405B9" w14:paraId="41DA2182" w14:textId="77777777" w:rsidTr="006405B9">
        <w:tc>
          <w:tcPr>
            <w:tcW w:w="746" w:type="pct"/>
            <w:vAlign w:val="center"/>
          </w:tcPr>
          <w:p w14:paraId="39D52200"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6F05B78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95F2F5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63A78FA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E3E768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2D55B46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4BF645A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0D386CBF" w14:textId="77777777" w:rsidTr="006405B9">
        <w:tc>
          <w:tcPr>
            <w:tcW w:w="746" w:type="pct"/>
            <w:vAlign w:val="center"/>
          </w:tcPr>
          <w:p w14:paraId="75B3A577" w14:textId="7A3953A2" w:rsidR="006405B9" w:rsidRDefault="006405B9" w:rsidP="00A31C95">
            <w:pPr>
              <w:autoSpaceDE w:val="0"/>
              <w:autoSpaceDN w:val="0"/>
              <w:adjustRightInd w:val="0"/>
              <w:rPr>
                <w:rFonts w:ascii="Times New Roman" w:hAnsi="Times New Roman" w:cs="Times New Roman"/>
              </w:rPr>
            </w:pPr>
            <w:proofErr w:type="spellStart"/>
            <w:r w:rsidRPr="00D02B72">
              <w:rPr>
                <w:rFonts w:ascii="Times New Roman" w:hAnsi="Times New Roman" w:cs="Times New Roman"/>
                <w:b/>
                <w:i/>
              </w:rPr>
              <w:t>Comna</w:t>
            </w:r>
            <w:proofErr w:type="spellEnd"/>
          </w:p>
        </w:tc>
        <w:tc>
          <w:tcPr>
            <w:tcW w:w="709" w:type="pct"/>
            <w:tcMar>
              <w:top w:w="100" w:type="nil"/>
              <w:right w:w="100" w:type="nil"/>
            </w:tcMar>
            <w:vAlign w:val="center"/>
          </w:tcPr>
          <w:p w14:paraId="711475F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0.299***</w:t>
            </w:r>
          </w:p>
        </w:tc>
        <w:tc>
          <w:tcPr>
            <w:tcW w:w="709" w:type="pct"/>
            <w:tcMar>
              <w:top w:w="100" w:type="nil"/>
              <w:right w:w="100" w:type="nil"/>
            </w:tcMar>
            <w:vAlign w:val="center"/>
          </w:tcPr>
          <w:p w14:paraId="38FEE27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0.281***</w:t>
            </w:r>
          </w:p>
        </w:tc>
        <w:tc>
          <w:tcPr>
            <w:tcW w:w="709" w:type="pct"/>
            <w:tcMar>
              <w:top w:w="100" w:type="nil"/>
              <w:right w:w="100" w:type="nil"/>
            </w:tcMar>
            <w:vAlign w:val="center"/>
          </w:tcPr>
          <w:p w14:paraId="2541F52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709" w:type="pct"/>
            <w:vAlign w:val="center"/>
          </w:tcPr>
          <w:p w14:paraId="6E6776F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0.298***</w:t>
            </w:r>
          </w:p>
        </w:tc>
        <w:tc>
          <w:tcPr>
            <w:tcW w:w="709" w:type="pct"/>
            <w:vAlign w:val="center"/>
          </w:tcPr>
          <w:p w14:paraId="124AF33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0.280***</w:t>
            </w:r>
          </w:p>
        </w:tc>
        <w:tc>
          <w:tcPr>
            <w:tcW w:w="709" w:type="pct"/>
            <w:vAlign w:val="center"/>
          </w:tcPr>
          <w:p w14:paraId="60613B9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0.007</w:t>
            </w:r>
          </w:p>
        </w:tc>
      </w:tr>
      <w:tr w:rsidR="006405B9" w14:paraId="193953AA" w14:textId="77777777" w:rsidTr="006405B9">
        <w:tc>
          <w:tcPr>
            <w:tcW w:w="746" w:type="pct"/>
            <w:vAlign w:val="center"/>
          </w:tcPr>
          <w:p w14:paraId="2FCF166F"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3B22E66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44EDCEB7"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72201F6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(0.821)</w:t>
            </w:r>
          </w:p>
        </w:tc>
        <w:tc>
          <w:tcPr>
            <w:tcW w:w="709" w:type="pct"/>
            <w:vAlign w:val="center"/>
          </w:tcPr>
          <w:p w14:paraId="5561222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A6848D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5DBF916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(0.818)</w:t>
            </w:r>
          </w:p>
        </w:tc>
      </w:tr>
      <w:tr w:rsidR="006405B9" w14:paraId="4AC46ECB" w14:textId="77777777" w:rsidTr="006405B9">
        <w:tc>
          <w:tcPr>
            <w:tcW w:w="746" w:type="pct"/>
            <w:vAlign w:val="center"/>
          </w:tcPr>
          <w:p w14:paraId="292A6FE9" w14:textId="044A6511" w:rsidR="006405B9" w:rsidRDefault="006405B9" w:rsidP="00A31C95">
            <w:pPr>
              <w:autoSpaceDE w:val="0"/>
              <w:autoSpaceDN w:val="0"/>
              <w:adjustRightInd w:val="0"/>
              <w:rPr>
                <w:rFonts w:ascii="Times New Roman" w:hAnsi="Times New Roman" w:cs="Times New Roman"/>
              </w:rPr>
            </w:pPr>
            <w:r w:rsidRPr="00D02B72">
              <w:rPr>
                <w:rFonts w:ascii="Times New Roman" w:hAnsi="Times New Roman" w:cs="Times New Roman"/>
                <w:b/>
                <w:i/>
              </w:rPr>
              <w:t>Constant</w:t>
            </w:r>
          </w:p>
        </w:tc>
        <w:tc>
          <w:tcPr>
            <w:tcW w:w="709" w:type="pct"/>
            <w:tcMar>
              <w:top w:w="100" w:type="nil"/>
              <w:right w:w="100" w:type="nil"/>
            </w:tcMar>
            <w:vAlign w:val="center"/>
          </w:tcPr>
          <w:p w14:paraId="338609F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-32.359***</w:t>
            </w:r>
          </w:p>
        </w:tc>
        <w:tc>
          <w:tcPr>
            <w:tcW w:w="709" w:type="pct"/>
            <w:tcMar>
              <w:top w:w="100" w:type="nil"/>
              <w:right w:w="100" w:type="nil"/>
            </w:tcMar>
            <w:vAlign w:val="center"/>
          </w:tcPr>
          <w:p w14:paraId="3838C2E3"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-20.215***</w:t>
            </w:r>
          </w:p>
        </w:tc>
        <w:tc>
          <w:tcPr>
            <w:tcW w:w="709" w:type="pct"/>
            <w:tcMar>
              <w:top w:w="100" w:type="nil"/>
              <w:right w:w="100" w:type="nil"/>
            </w:tcMar>
            <w:vAlign w:val="center"/>
          </w:tcPr>
          <w:p w14:paraId="749951DB"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-11.849***</w:t>
            </w:r>
          </w:p>
        </w:tc>
        <w:tc>
          <w:tcPr>
            <w:tcW w:w="709" w:type="pct"/>
            <w:vAlign w:val="center"/>
          </w:tcPr>
          <w:p w14:paraId="38E64521"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-32.362***</w:t>
            </w:r>
          </w:p>
        </w:tc>
        <w:tc>
          <w:tcPr>
            <w:tcW w:w="709" w:type="pct"/>
            <w:vAlign w:val="center"/>
          </w:tcPr>
          <w:p w14:paraId="74F6E584"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-20.206***</w:t>
            </w:r>
          </w:p>
        </w:tc>
        <w:tc>
          <w:tcPr>
            <w:tcW w:w="709" w:type="pct"/>
            <w:vAlign w:val="center"/>
          </w:tcPr>
          <w:p w14:paraId="3ECFF3B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-11.844***</w:t>
            </w:r>
          </w:p>
        </w:tc>
      </w:tr>
      <w:tr w:rsidR="006405B9" w14:paraId="0FC58879" w14:textId="77777777" w:rsidTr="006405B9">
        <w:tc>
          <w:tcPr>
            <w:tcW w:w="746" w:type="pct"/>
            <w:vAlign w:val="center"/>
          </w:tcPr>
          <w:p w14:paraId="06468AB8" w14:textId="77777777" w:rsidR="006405B9" w:rsidRDefault="006405B9" w:rsidP="00A31C95">
            <w:pPr>
              <w:autoSpaceDE w:val="0"/>
              <w:autoSpaceDN w:val="0"/>
              <w:adjustRightInd w:val="0"/>
              <w:rPr>
                <w:rFonts w:ascii="Times New Roman" w:hAnsi="Times New Roman" w:cs="Times New Roman"/>
              </w:rPr>
            </w:pPr>
          </w:p>
        </w:tc>
        <w:tc>
          <w:tcPr>
            <w:tcW w:w="709" w:type="pct"/>
            <w:tcMar>
              <w:top w:w="100" w:type="nil"/>
              <w:right w:w="100" w:type="nil"/>
            </w:tcMar>
            <w:vAlign w:val="center"/>
          </w:tcPr>
          <w:p w14:paraId="32A64E5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311906E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tcMar>
              <w:top w:w="100" w:type="nil"/>
              <w:right w:w="100" w:type="nil"/>
            </w:tcMar>
            <w:vAlign w:val="center"/>
          </w:tcPr>
          <w:p w14:paraId="282A797A"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083019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3CE076D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9" w:type="pct"/>
            <w:vAlign w:val="center"/>
          </w:tcPr>
          <w:p w14:paraId="0A3AE08F"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6405B9" w14:paraId="3B685ADB" w14:textId="77777777" w:rsidTr="006405B9">
        <w:tc>
          <w:tcPr>
            <w:tcW w:w="746" w:type="pct"/>
          </w:tcPr>
          <w:p w14:paraId="17530E7D" w14:textId="51A7236E" w:rsidR="006405B9" w:rsidRPr="006405B9" w:rsidRDefault="006405B9" w:rsidP="00A31C95">
            <w:pPr>
              <w:autoSpaceDE w:val="0"/>
              <w:autoSpaceDN w:val="0"/>
              <w:adjustRightInd w:val="0"/>
              <w:rPr>
                <w:rFonts w:ascii="Times New Roman" w:hAnsi="Times New Roman" w:cs="Times New Roman"/>
                <w:b/>
                <w:i/>
                <w:iCs/>
              </w:rPr>
            </w:pPr>
            <w:r w:rsidRPr="006405B9">
              <w:rPr>
                <w:rFonts w:ascii="Times New Roman" w:hAnsi="Times New Roman" w:cs="Times New Roman" w:hint="eastAsia"/>
                <w:b/>
                <w:i/>
                <w:iCs/>
              </w:rPr>
              <w:t>N</w:t>
            </w:r>
          </w:p>
        </w:tc>
        <w:tc>
          <w:tcPr>
            <w:tcW w:w="709" w:type="pct"/>
            <w:tcMar>
              <w:top w:w="100" w:type="nil"/>
              <w:right w:w="100" w:type="nil"/>
            </w:tcMar>
            <w:vAlign w:val="center"/>
          </w:tcPr>
          <w:p w14:paraId="1FF24AD6"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tcMar>
              <w:top w:w="100" w:type="nil"/>
              <w:right w:w="100" w:type="nil"/>
            </w:tcMar>
            <w:vAlign w:val="center"/>
          </w:tcPr>
          <w:p w14:paraId="2D2DBDED"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tcMar>
              <w:top w:w="100" w:type="nil"/>
              <w:right w:w="100" w:type="nil"/>
            </w:tcMar>
            <w:vAlign w:val="center"/>
          </w:tcPr>
          <w:p w14:paraId="4EDBF0D5"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vAlign w:val="center"/>
          </w:tcPr>
          <w:p w14:paraId="66B2FD02"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vAlign w:val="center"/>
          </w:tcPr>
          <w:p w14:paraId="7BA12990"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c>
          <w:tcPr>
            <w:tcW w:w="709" w:type="pct"/>
            <w:vAlign w:val="center"/>
          </w:tcPr>
          <w:p w14:paraId="70C47278" w14:textId="77777777" w:rsidR="006405B9" w:rsidRDefault="006405B9" w:rsidP="00A31C95">
            <w:pPr>
              <w:autoSpaceDE w:val="0"/>
              <w:autoSpaceDN w:val="0"/>
              <w:adjustRightInd w:val="0"/>
              <w:jc w:val="center"/>
              <w:rPr>
                <w:rFonts w:ascii="Times New Roman" w:hAnsi="Times New Roman" w:cs="Times New Roman"/>
              </w:rPr>
            </w:pPr>
            <w:r>
              <w:rPr>
                <w:rFonts w:ascii="Times New Roman" w:hAnsi="Times New Roman" w:cs="Times New Roman"/>
              </w:rPr>
              <w:t>330894</w:t>
            </w:r>
          </w:p>
        </w:tc>
      </w:tr>
    </w:tbl>
    <w:p w14:paraId="045FEC18" w14:textId="77777777" w:rsidR="00B42D16" w:rsidRPr="0055279F" w:rsidRDefault="00B42D16" w:rsidP="00B42D16">
      <w:pPr>
        <w:rPr>
          <w:rFonts w:ascii="Times New Roman" w:hAnsi="Times New Roman" w:cs="Times New Roman"/>
        </w:rPr>
      </w:pPr>
      <w:r>
        <w:rPr>
          <w:rFonts w:ascii="Times New Roman" w:hAnsi="Times New Roman" w:cs="Times New Roman" w:hint="eastAsia"/>
        </w:rPr>
        <w:t xml:space="preserve">P-value </w:t>
      </w:r>
      <w:r w:rsidRPr="0055279F">
        <w:rPr>
          <w:rFonts w:ascii="Times New Roman" w:hAnsi="Times New Roman" w:cs="Times New Roman"/>
        </w:rPr>
        <w:t>in parentheses, *** p&lt;0.01 ** p&lt;0.05 * p&lt;0.1</w:t>
      </w:r>
    </w:p>
    <w:p w14:paraId="6EF0FDA1" w14:textId="77777777" w:rsidR="00B42D16" w:rsidRDefault="00B42D16" w:rsidP="00C16783">
      <w:pPr>
        <w:jc w:val="center"/>
        <w:rPr>
          <w:rFonts w:ascii="Times New Roman" w:hAnsi="Times New Roman" w:cs="Times New Roman"/>
          <w:b/>
          <w:sz w:val="36"/>
        </w:rPr>
      </w:pPr>
    </w:p>
    <w:sectPr w:rsidR="00B42D16" w:rsidSect="00B822BB">
      <w:headerReference w:type="default" r:id="rId9"/>
      <w:footerReference w:type="even" r:id="rId10"/>
      <w:footerReference w:type="default" r:id="rId11"/>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528C3" w14:textId="77777777" w:rsidR="00A76DCE" w:rsidRDefault="00A76DCE" w:rsidP="0016393C">
      <w:r>
        <w:separator/>
      </w:r>
    </w:p>
  </w:endnote>
  <w:endnote w:type="continuationSeparator" w:id="0">
    <w:p w14:paraId="10069BB0" w14:textId="77777777" w:rsidR="00A76DCE" w:rsidRDefault="00A76DCE" w:rsidP="0016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50969"/>
      <w:docPartObj>
        <w:docPartGallery w:val="Page Numbers (Bottom of Page)"/>
        <w:docPartUnique/>
      </w:docPartObj>
    </w:sdtPr>
    <w:sdtEndPr/>
    <w:sdtContent>
      <w:p w14:paraId="48987450" w14:textId="77777777" w:rsidR="00B42D16" w:rsidRDefault="00B42D16">
        <w:pPr>
          <w:pStyle w:val="a7"/>
          <w:jc w:val="right"/>
        </w:pPr>
        <w:r>
          <w:fldChar w:fldCharType="begin"/>
        </w:r>
        <w:r>
          <w:instrText>PAGE   \* MERGEFORMAT</w:instrText>
        </w:r>
        <w:r>
          <w:fldChar w:fldCharType="separate"/>
        </w:r>
        <w:r w:rsidRPr="00B822BB">
          <w:rPr>
            <w:noProof/>
            <w:lang w:val="zh-CN"/>
          </w:rPr>
          <w:t>8</w:t>
        </w:r>
        <w:r>
          <w:fldChar w:fldCharType="end"/>
        </w:r>
      </w:p>
    </w:sdtContent>
  </w:sdt>
  <w:p w14:paraId="1BB2F044" w14:textId="77777777" w:rsidR="00B42D16" w:rsidRDefault="00B42D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499317"/>
      <w:docPartObj>
        <w:docPartGallery w:val="Page Numbers (Bottom of Page)"/>
        <w:docPartUnique/>
      </w:docPartObj>
    </w:sdtPr>
    <w:sdtEndPr>
      <w:rPr>
        <w:rFonts w:ascii="黑体" w:eastAsia="黑体" w:hAnsi="黑体"/>
        <w:sz w:val="20"/>
      </w:rPr>
    </w:sdtEndPr>
    <w:sdtContent>
      <w:p w14:paraId="42E25AC5" w14:textId="77777777" w:rsidR="00B42D16" w:rsidRPr="00B822BB" w:rsidRDefault="00B42D16">
        <w:pPr>
          <w:pStyle w:val="a7"/>
          <w:jc w:val="right"/>
          <w:rPr>
            <w:rFonts w:ascii="黑体" w:eastAsia="黑体" w:hAnsi="黑体"/>
            <w:sz w:val="20"/>
          </w:rPr>
        </w:pPr>
        <w:r w:rsidRPr="00B822BB">
          <w:rPr>
            <w:rFonts w:hint="eastAsia"/>
            <w:b/>
          </w:rPr>
          <w:t>第</w:t>
        </w:r>
        <w:r w:rsidRPr="00B822BB">
          <w:rPr>
            <w:rFonts w:ascii="黑体" w:eastAsia="黑体" w:hAnsi="黑体"/>
            <w:b/>
            <w:sz w:val="20"/>
          </w:rPr>
          <w:fldChar w:fldCharType="begin"/>
        </w:r>
        <w:r w:rsidRPr="00B822BB">
          <w:rPr>
            <w:rFonts w:ascii="黑体" w:eastAsia="黑体" w:hAnsi="黑体"/>
            <w:b/>
            <w:sz w:val="20"/>
          </w:rPr>
          <w:instrText>PAGE   \* MERGEFORMAT</w:instrText>
        </w:r>
        <w:r w:rsidRPr="00B822BB">
          <w:rPr>
            <w:rFonts w:ascii="黑体" w:eastAsia="黑体" w:hAnsi="黑体"/>
            <w:b/>
            <w:sz w:val="20"/>
          </w:rPr>
          <w:fldChar w:fldCharType="separate"/>
        </w:r>
        <w:r w:rsidR="008E58F8" w:rsidRPr="008E58F8">
          <w:rPr>
            <w:rFonts w:ascii="黑体" w:eastAsia="黑体" w:hAnsi="黑体"/>
            <w:b/>
            <w:noProof/>
            <w:sz w:val="20"/>
            <w:lang w:val="zh-CN"/>
          </w:rPr>
          <w:t>25</w:t>
        </w:r>
        <w:r w:rsidRPr="00B822BB">
          <w:rPr>
            <w:rFonts w:ascii="黑体" w:eastAsia="黑体" w:hAnsi="黑体"/>
            <w:b/>
            <w:sz w:val="20"/>
          </w:rPr>
          <w:fldChar w:fldCharType="end"/>
        </w:r>
        <w:r w:rsidRPr="00B822BB">
          <w:rPr>
            <w:rFonts w:ascii="黑体" w:eastAsia="黑体" w:hAnsi="黑体" w:hint="eastAsia"/>
            <w:b/>
            <w:sz w:val="20"/>
          </w:rPr>
          <w:t>页</w:t>
        </w:r>
      </w:p>
    </w:sdtContent>
  </w:sdt>
  <w:p w14:paraId="00C11D53" w14:textId="77777777" w:rsidR="00B42D16" w:rsidRDefault="00B42D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90D89" w14:textId="77777777" w:rsidR="00A76DCE" w:rsidRDefault="00A76DCE" w:rsidP="0016393C">
      <w:r>
        <w:separator/>
      </w:r>
    </w:p>
  </w:footnote>
  <w:footnote w:type="continuationSeparator" w:id="0">
    <w:p w14:paraId="42719F2C" w14:textId="77777777" w:rsidR="00A76DCE" w:rsidRDefault="00A76DCE" w:rsidP="0016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4548B" w14:textId="77777777" w:rsidR="00B42D16" w:rsidRPr="00B822BB" w:rsidRDefault="00B42D16" w:rsidP="00745E5E">
    <w:pPr>
      <w:spacing w:line="480" w:lineRule="auto"/>
      <w:rPr>
        <w:bCs/>
        <w:sz w:val="1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9A3"/>
    <w:multiLevelType w:val="hybridMultilevel"/>
    <w:tmpl w:val="383A830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CB90DE4"/>
    <w:multiLevelType w:val="hybridMultilevel"/>
    <w:tmpl w:val="B78E48EC"/>
    <w:lvl w:ilvl="0" w:tplc="F47A9A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2B050F"/>
    <w:multiLevelType w:val="hybridMultilevel"/>
    <w:tmpl w:val="7E5C056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C54B07"/>
    <w:multiLevelType w:val="hybridMultilevel"/>
    <w:tmpl w:val="8CD8CAD4"/>
    <w:lvl w:ilvl="0" w:tplc="7C5C59F6">
      <w:numFmt w:val="bullet"/>
      <w:lvlText w:val="—"/>
      <w:lvlJc w:val="left"/>
      <w:pPr>
        <w:ind w:left="2111" w:hanging="360"/>
      </w:pPr>
      <w:rPr>
        <w:rFonts w:ascii="黑体" w:eastAsia="黑体" w:hAnsi="黑体" w:cs="Times New Roman" w:hint="eastAsia"/>
      </w:rPr>
    </w:lvl>
    <w:lvl w:ilvl="1" w:tplc="04090003" w:tentative="1">
      <w:start w:val="1"/>
      <w:numFmt w:val="bullet"/>
      <w:lvlText w:val=""/>
      <w:lvlJc w:val="left"/>
      <w:pPr>
        <w:ind w:left="2591" w:hanging="420"/>
      </w:pPr>
      <w:rPr>
        <w:rFonts w:ascii="Wingdings" w:hAnsi="Wingdings" w:hint="default"/>
      </w:rPr>
    </w:lvl>
    <w:lvl w:ilvl="2" w:tplc="04090005" w:tentative="1">
      <w:start w:val="1"/>
      <w:numFmt w:val="bullet"/>
      <w:lvlText w:val=""/>
      <w:lvlJc w:val="left"/>
      <w:pPr>
        <w:ind w:left="3011" w:hanging="420"/>
      </w:pPr>
      <w:rPr>
        <w:rFonts w:ascii="Wingdings" w:hAnsi="Wingdings" w:hint="default"/>
      </w:rPr>
    </w:lvl>
    <w:lvl w:ilvl="3" w:tplc="04090001" w:tentative="1">
      <w:start w:val="1"/>
      <w:numFmt w:val="bullet"/>
      <w:lvlText w:val=""/>
      <w:lvlJc w:val="left"/>
      <w:pPr>
        <w:ind w:left="3431" w:hanging="420"/>
      </w:pPr>
      <w:rPr>
        <w:rFonts w:ascii="Wingdings" w:hAnsi="Wingdings" w:hint="default"/>
      </w:rPr>
    </w:lvl>
    <w:lvl w:ilvl="4" w:tplc="04090003" w:tentative="1">
      <w:start w:val="1"/>
      <w:numFmt w:val="bullet"/>
      <w:lvlText w:val=""/>
      <w:lvlJc w:val="left"/>
      <w:pPr>
        <w:ind w:left="3851" w:hanging="420"/>
      </w:pPr>
      <w:rPr>
        <w:rFonts w:ascii="Wingdings" w:hAnsi="Wingdings" w:hint="default"/>
      </w:rPr>
    </w:lvl>
    <w:lvl w:ilvl="5" w:tplc="04090005" w:tentative="1">
      <w:start w:val="1"/>
      <w:numFmt w:val="bullet"/>
      <w:lvlText w:val=""/>
      <w:lvlJc w:val="left"/>
      <w:pPr>
        <w:ind w:left="4271" w:hanging="420"/>
      </w:pPr>
      <w:rPr>
        <w:rFonts w:ascii="Wingdings" w:hAnsi="Wingdings" w:hint="default"/>
      </w:rPr>
    </w:lvl>
    <w:lvl w:ilvl="6" w:tplc="04090001" w:tentative="1">
      <w:start w:val="1"/>
      <w:numFmt w:val="bullet"/>
      <w:lvlText w:val=""/>
      <w:lvlJc w:val="left"/>
      <w:pPr>
        <w:ind w:left="4691" w:hanging="420"/>
      </w:pPr>
      <w:rPr>
        <w:rFonts w:ascii="Wingdings" w:hAnsi="Wingdings" w:hint="default"/>
      </w:rPr>
    </w:lvl>
    <w:lvl w:ilvl="7" w:tplc="04090003" w:tentative="1">
      <w:start w:val="1"/>
      <w:numFmt w:val="bullet"/>
      <w:lvlText w:val=""/>
      <w:lvlJc w:val="left"/>
      <w:pPr>
        <w:ind w:left="5111" w:hanging="420"/>
      </w:pPr>
      <w:rPr>
        <w:rFonts w:ascii="Wingdings" w:hAnsi="Wingdings" w:hint="default"/>
      </w:rPr>
    </w:lvl>
    <w:lvl w:ilvl="8" w:tplc="04090005" w:tentative="1">
      <w:start w:val="1"/>
      <w:numFmt w:val="bullet"/>
      <w:lvlText w:val=""/>
      <w:lvlJc w:val="left"/>
      <w:pPr>
        <w:ind w:left="5531" w:hanging="420"/>
      </w:pPr>
      <w:rPr>
        <w:rFonts w:ascii="Wingdings" w:hAnsi="Wingdings" w:hint="default"/>
      </w:rPr>
    </w:lvl>
  </w:abstractNum>
  <w:abstractNum w:abstractNumId="4">
    <w:nsid w:val="67AD2BA6"/>
    <w:multiLevelType w:val="hybridMultilevel"/>
    <w:tmpl w:val="521217B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74"/>
    <w:rsid w:val="000026C7"/>
    <w:rsid w:val="00004054"/>
    <w:rsid w:val="00004937"/>
    <w:rsid w:val="000052B1"/>
    <w:rsid w:val="000078E0"/>
    <w:rsid w:val="00031D78"/>
    <w:rsid w:val="00035708"/>
    <w:rsid w:val="00036673"/>
    <w:rsid w:val="00056B70"/>
    <w:rsid w:val="00070B63"/>
    <w:rsid w:val="000A01BC"/>
    <w:rsid w:val="000B3B94"/>
    <w:rsid w:val="000B793C"/>
    <w:rsid w:val="000C5A90"/>
    <w:rsid w:val="000D5E7B"/>
    <w:rsid w:val="000F0A90"/>
    <w:rsid w:val="000F4A10"/>
    <w:rsid w:val="001039AA"/>
    <w:rsid w:val="001041B8"/>
    <w:rsid w:val="0011410F"/>
    <w:rsid w:val="00123E2B"/>
    <w:rsid w:val="001259EE"/>
    <w:rsid w:val="0013642D"/>
    <w:rsid w:val="001365CF"/>
    <w:rsid w:val="00150727"/>
    <w:rsid w:val="001510DB"/>
    <w:rsid w:val="00153463"/>
    <w:rsid w:val="00154C40"/>
    <w:rsid w:val="0016393C"/>
    <w:rsid w:val="001700BF"/>
    <w:rsid w:val="00192ED2"/>
    <w:rsid w:val="001A135E"/>
    <w:rsid w:val="001C126F"/>
    <w:rsid w:val="001E0AE8"/>
    <w:rsid w:val="001F07CC"/>
    <w:rsid w:val="001F2AAA"/>
    <w:rsid w:val="00210354"/>
    <w:rsid w:val="00210C29"/>
    <w:rsid w:val="0021145B"/>
    <w:rsid w:val="00214839"/>
    <w:rsid w:val="00214F00"/>
    <w:rsid w:val="00241A57"/>
    <w:rsid w:val="00250495"/>
    <w:rsid w:val="0025793C"/>
    <w:rsid w:val="00261FB1"/>
    <w:rsid w:val="00277006"/>
    <w:rsid w:val="00280828"/>
    <w:rsid w:val="00295FE7"/>
    <w:rsid w:val="00296107"/>
    <w:rsid w:val="002A054F"/>
    <w:rsid w:val="002A3A2C"/>
    <w:rsid w:val="002A4940"/>
    <w:rsid w:val="002B62DC"/>
    <w:rsid w:val="002C33E4"/>
    <w:rsid w:val="002C7E79"/>
    <w:rsid w:val="002D1C89"/>
    <w:rsid w:val="00303197"/>
    <w:rsid w:val="00304B3B"/>
    <w:rsid w:val="00313CC2"/>
    <w:rsid w:val="00313D95"/>
    <w:rsid w:val="00325120"/>
    <w:rsid w:val="00331737"/>
    <w:rsid w:val="00332C87"/>
    <w:rsid w:val="0033433F"/>
    <w:rsid w:val="003348BC"/>
    <w:rsid w:val="00351419"/>
    <w:rsid w:val="00356183"/>
    <w:rsid w:val="00360A28"/>
    <w:rsid w:val="00377165"/>
    <w:rsid w:val="003975B3"/>
    <w:rsid w:val="003A21D9"/>
    <w:rsid w:val="003A4B1D"/>
    <w:rsid w:val="003C183E"/>
    <w:rsid w:val="003C79EA"/>
    <w:rsid w:val="004074C4"/>
    <w:rsid w:val="00407D72"/>
    <w:rsid w:val="00410912"/>
    <w:rsid w:val="004145BD"/>
    <w:rsid w:val="00430827"/>
    <w:rsid w:val="004334DC"/>
    <w:rsid w:val="00440733"/>
    <w:rsid w:val="00440B4A"/>
    <w:rsid w:val="00441253"/>
    <w:rsid w:val="00442905"/>
    <w:rsid w:val="00446E44"/>
    <w:rsid w:val="00453E64"/>
    <w:rsid w:val="00460D93"/>
    <w:rsid w:val="00460DA0"/>
    <w:rsid w:val="00464E34"/>
    <w:rsid w:val="004654FF"/>
    <w:rsid w:val="004713E3"/>
    <w:rsid w:val="004759FF"/>
    <w:rsid w:val="00483F2D"/>
    <w:rsid w:val="00494EB2"/>
    <w:rsid w:val="004965B8"/>
    <w:rsid w:val="004A5C44"/>
    <w:rsid w:val="004B3E28"/>
    <w:rsid w:val="004B7478"/>
    <w:rsid w:val="004D23D4"/>
    <w:rsid w:val="004D43FD"/>
    <w:rsid w:val="004D5626"/>
    <w:rsid w:val="004E316F"/>
    <w:rsid w:val="004F7E3C"/>
    <w:rsid w:val="005020FD"/>
    <w:rsid w:val="00520DA1"/>
    <w:rsid w:val="00525631"/>
    <w:rsid w:val="0053683C"/>
    <w:rsid w:val="0053760A"/>
    <w:rsid w:val="00542B37"/>
    <w:rsid w:val="005435E1"/>
    <w:rsid w:val="00545792"/>
    <w:rsid w:val="00545F1F"/>
    <w:rsid w:val="0055279F"/>
    <w:rsid w:val="005527FD"/>
    <w:rsid w:val="005542D1"/>
    <w:rsid w:val="005568B2"/>
    <w:rsid w:val="00563F97"/>
    <w:rsid w:val="00575EC8"/>
    <w:rsid w:val="00584A34"/>
    <w:rsid w:val="00593316"/>
    <w:rsid w:val="005971AF"/>
    <w:rsid w:val="005C546C"/>
    <w:rsid w:val="005D26CA"/>
    <w:rsid w:val="005D4A33"/>
    <w:rsid w:val="005D5C39"/>
    <w:rsid w:val="005E0CB8"/>
    <w:rsid w:val="005E1AF2"/>
    <w:rsid w:val="005F67F0"/>
    <w:rsid w:val="006147CC"/>
    <w:rsid w:val="0061584F"/>
    <w:rsid w:val="00620979"/>
    <w:rsid w:val="006256B0"/>
    <w:rsid w:val="00635B31"/>
    <w:rsid w:val="006405B9"/>
    <w:rsid w:val="006455E4"/>
    <w:rsid w:val="00653592"/>
    <w:rsid w:val="00654DD8"/>
    <w:rsid w:val="00656A77"/>
    <w:rsid w:val="00657470"/>
    <w:rsid w:val="006719D7"/>
    <w:rsid w:val="0068688A"/>
    <w:rsid w:val="006B0FA3"/>
    <w:rsid w:val="006B27D9"/>
    <w:rsid w:val="006B2ADD"/>
    <w:rsid w:val="006C1DAD"/>
    <w:rsid w:val="006C7B7E"/>
    <w:rsid w:val="006D70CB"/>
    <w:rsid w:val="006E1A4E"/>
    <w:rsid w:val="006E7AEB"/>
    <w:rsid w:val="006F279E"/>
    <w:rsid w:val="007067A4"/>
    <w:rsid w:val="00712906"/>
    <w:rsid w:val="00725BDA"/>
    <w:rsid w:val="00727A56"/>
    <w:rsid w:val="00737774"/>
    <w:rsid w:val="00745E5E"/>
    <w:rsid w:val="0075283F"/>
    <w:rsid w:val="00763662"/>
    <w:rsid w:val="007648AE"/>
    <w:rsid w:val="0077278D"/>
    <w:rsid w:val="007828F5"/>
    <w:rsid w:val="00786DC1"/>
    <w:rsid w:val="00794457"/>
    <w:rsid w:val="007953A3"/>
    <w:rsid w:val="00796171"/>
    <w:rsid w:val="007C2BFE"/>
    <w:rsid w:val="007C547F"/>
    <w:rsid w:val="007E01B3"/>
    <w:rsid w:val="00804154"/>
    <w:rsid w:val="008046CD"/>
    <w:rsid w:val="00810045"/>
    <w:rsid w:val="00814800"/>
    <w:rsid w:val="00817C38"/>
    <w:rsid w:val="00821B9A"/>
    <w:rsid w:val="00822376"/>
    <w:rsid w:val="008408E6"/>
    <w:rsid w:val="00841CCF"/>
    <w:rsid w:val="008460A4"/>
    <w:rsid w:val="00846EBA"/>
    <w:rsid w:val="00846F6A"/>
    <w:rsid w:val="008473E4"/>
    <w:rsid w:val="008530DD"/>
    <w:rsid w:val="00853A7B"/>
    <w:rsid w:val="00860CCA"/>
    <w:rsid w:val="008A4524"/>
    <w:rsid w:val="008A6D83"/>
    <w:rsid w:val="008B6883"/>
    <w:rsid w:val="008C5CF3"/>
    <w:rsid w:val="008C7C43"/>
    <w:rsid w:val="008D3250"/>
    <w:rsid w:val="008E54F2"/>
    <w:rsid w:val="008E58F8"/>
    <w:rsid w:val="008F63D4"/>
    <w:rsid w:val="008F75B3"/>
    <w:rsid w:val="008F79B0"/>
    <w:rsid w:val="00902DC6"/>
    <w:rsid w:val="00905B11"/>
    <w:rsid w:val="009111BF"/>
    <w:rsid w:val="00921A3F"/>
    <w:rsid w:val="00926F92"/>
    <w:rsid w:val="009468A4"/>
    <w:rsid w:val="00950164"/>
    <w:rsid w:val="0095371A"/>
    <w:rsid w:val="00962580"/>
    <w:rsid w:val="009664B5"/>
    <w:rsid w:val="0096762C"/>
    <w:rsid w:val="0097474B"/>
    <w:rsid w:val="00980098"/>
    <w:rsid w:val="00987BCB"/>
    <w:rsid w:val="00991B8F"/>
    <w:rsid w:val="009938E6"/>
    <w:rsid w:val="009A1424"/>
    <w:rsid w:val="009A1F21"/>
    <w:rsid w:val="009B68E3"/>
    <w:rsid w:val="009C2649"/>
    <w:rsid w:val="009C34A5"/>
    <w:rsid w:val="009C6C7E"/>
    <w:rsid w:val="009D2A2D"/>
    <w:rsid w:val="009E4BB7"/>
    <w:rsid w:val="009E50A9"/>
    <w:rsid w:val="00A001B3"/>
    <w:rsid w:val="00A05D00"/>
    <w:rsid w:val="00A14CDF"/>
    <w:rsid w:val="00A2427D"/>
    <w:rsid w:val="00A27176"/>
    <w:rsid w:val="00A31C95"/>
    <w:rsid w:val="00A475BD"/>
    <w:rsid w:val="00A6126D"/>
    <w:rsid w:val="00A76DCE"/>
    <w:rsid w:val="00A90720"/>
    <w:rsid w:val="00A907BA"/>
    <w:rsid w:val="00A90D4C"/>
    <w:rsid w:val="00A91245"/>
    <w:rsid w:val="00A9347A"/>
    <w:rsid w:val="00A94520"/>
    <w:rsid w:val="00A96703"/>
    <w:rsid w:val="00AA0397"/>
    <w:rsid w:val="00AA047E"/>
    <w:rsid w:val="00AB6EDC"/>
    <w:rsid w:val="00AB7F61"/>
    <w:rsid w:val="00AD36F9"/>
    <w:rsid w:val="00AD54CB"/>
    <w:rsid w:val="00AD5548"/>
    <w:rsid w:val="00AE5F9F"/>
    <w:rsid w:val="00AE667A"/>
    <w:rsid w:val="00AF2615"/>
    <w:rsid w:val="00B00738"/>
    <w:rsid w:val="00B02130"/>
    <w:rsid w:val="00B06F6D"/>
    <w:rsid w:val="00B1075F"/>
    <w:rsid w:val="00B12CC0"/>
    <w:rsid w:val="00B310BF"/>
    <w:rsid w:val="00B360A2"/>
    <w:rsid w:val="00B42155"/>
    <w:rsid w:val="00B42D16"/>
    <w:rsid w:val="00B67074"/>
    <w:rsid w:val="00B822BB"/>
    <w:rsid w:val="00B83F39"/>
    <w:rsid w:val="00B848FB"/>
    <w:rsid w:val="00B8549B"/>
    <w:rsid w:val="00B94134"/>
    <w:rsid w:val="00BA308E"/>
    <w:rsid w:val="00BA6723"/>
    <w:rsid w:val="00BA6802"/>
    <w:rsid w:val="00BD1529"/>
    <w:rsid w:val="00BD4910"/>
    <w:rsid w:val="00BF6560"/>
    <w:rsid w:val="00C014C7"/>
    <w:rsid w:val="00C156D7"/>
    <w:rsid w:val="00C16783"/>
    <w:rsid w:val="00C27C6E"/>
    <w:rsid w:val="00C3307D"/>
    <w:rsid w:val="00C40FA0"/>
    <w:rsid w:val="00C41D97"/>
    <w:rsid w:val="00C44601"/>
    <w:rsid w:val="00C65341"/>
    <w:rsid w:val="00C703A2"/>
    <w:rsid w:val="00C72643"/>
    <w:rsid w:val="00C76B68"/>
    <w:rsid w:val="00C84A90"/>
    <w:rsid w:val="00C87F8F"/>
    <w:rsid w:val="00C9416D"/>
    <w:rsid w:val="00C95DB9"/>
    <w:rsid w:val="00CA608A"/>
    <w:rsid w:val="00CC7B15"/>
    <w:rsid w:val="00CD20B2"/>
    <w:rsid w:val="00CD2B60"/>
    <w:rsid w:val="00CD3E39"/>
    <w:rsid w:val="00CF0602"/>
    <w:rsid w:val="00CF2B4F"/>
    <w:rsid w:val="00D022C1"/>
    <w:rsid w:val="00D02B72"/>
    <w:rsid w:val="00D150AD"/>
    <w:rsid w:val="00D258BF"/>
    <w:rsid w:val="00D25B14"/>
    <w:rsid w:val="00D42138"/>
    <w:rsid w:val="00D646DE"/>
    <w:rsid w:val="00D72D45"/>
    <w:rsid w:val="00D73C21"/>
    <w:rsid w:val="00D945E7"/>
    <w:rsid w:val="00D963CC"/>
    <w:rsid w:val="00DA0F68"/>
    <w:rsid w:val="00DA1199"/>
    <w:rsid w:val="00DB0FC3"/>
    <w:rsid w:val="00DB47CF"/>
    <w:rsid w:val="00DC4516"/>
    <w:rsid w:val="00DD131D"/>
    <w:rsid w:val="00DD6A70"/>
    <w:rsid w:val="00DF1936"/>
    <w:rsid w:val="00DF2781"/>
    <w:rsid w:val="00DF4E54"/>
    <w:rsid w:val="00DF68EF"/>
    <w:rsid w:val="00E038E8"/>
    <w:rsid w:val="00E06CB7"/>
    <w:rsid w:val="00E1690A"/>
    <w:rsid w:val="00E3228D"/>
    <w:rsid w:val="00E37762"/>
    <w:rsid w:val="00E45370"/>
    <w:rsid w:val="00E50A7C"/>
    <w:rsid w:val="00E54F2B"/>
    <w:rsid w:val="00E568A3"/>
    <w:rsid w:val="00E663B3"/>
    <w:rsid w:val="00E735E0"/>
    <w:rsid w:val="00E737EB"/>
    <w:rsid w:val="00E77E02"/>
    <w:rsid w:val="00E85C79"/>
    <w:rsid w:val="00E875D2"/>
    <w:rsid w:val="00E91538"/>
    <w:rsid w:val="00E933CB"/>
    <w:rsid w:val="00E96932"/>
    <w:rsid w:val="00EA4E1F"/>
    <w:rsid w:val="00EA67AC"/>
    <w:rsid w:val="00ED38B1"/>
    <w:rsid w:val="00EF12E8"/>
    <w:rsid w:val="00EF32D1"/>
    <w:rsid w:val="00F0085C"/>
    <w:rsid w:val="00F17325"/>
    <w:rsid w:val="00F21BBD"/>
    <w:rsid w:val="00F2335A"/>
    <w:rsid w:val="00F253C1"/>
    <w:rsid w:val="00F2632D"/>
    <w:rsid w:val="00F3256E"/>
    <w:rsid w:val="00F36566"/>
    <w:rsid w:val="00F443BE"/>
    <w:rsid w:val="00F54E5E"/>
    <w:rsid w:val="00F569D9"/>
    <w:rsid w:val="00F667AE"/>
    <w:rsid w:val="00F74226"/>
    <w:rsid w:val="00F80D65"/>
    <w:rsid w:val="00F97406"/>
    <w:rsid w:val="00FA07D2"/>
    <w:rsid w:val="00FA3C67"/>
    <w:rsid w:val="00FC3B7E"/>
    <w:rsid w:val="00FC5CB6"/>
    <w:rsid w:val="00FD35C9"/>
    <w:rsid w:val="00FE2702"/>
  </w:rsids>
  <m:mathPr>
    <m:mathFont m:val="Cambria Math"/>
    <m:brkBin m:val="before"/>
    <m:brkBinSub m:val="--"/>
    <m:smallFrac/>
    <m:dispDef/>
    <m:lMargin m:val="0"/>
    <m:rMargin m:val="0"/>
    <m:defJc m:val="centerGroup"/>
    <m:wrapIndent m:val="288"/>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C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CCA"/>
    <w:pPr>
      <w:ind w:firstLineChars="200" w:firstLine="420"/>
    </w:pPr>
  </w:style>
  <w:style w:type="character" w:styleId="a4">
    <w:name w:val="Placeholder Text"/>
    <w:basedOn w:val="a0"/>
    <w:uiPriority w:val="99"/>
    <w:semiHidden/>
    <w:rsid w:val="00654DD8"/>
    <w:rPr>
      <w:color w:val="808080"/>
    </w:rPr>
  </w:style>
  <w:style w:type="paragraph" w:styleId="a5">
    <w:name w:val="Balloon Text"/>
    <w:basedOn w:val="a"/>
    <w:link w:val="Char"/>
    <w:uiPriority w:val="99"/>
    <w:semiHidden/>
    <w:unhideWhenUsed/>
    <w:rsid w:val="00654DD8"/>
    <w:rPr>
      <w:sz w:val="18"/>
      <w:szCs w:val="18"/>
    </w:rPr>
  </w:style>
  <w:style w:type="character" w:customStyle="1" w:styleId="Char">
    <w:name w:val="批注框文本 Char"/>
    <w:basedOn w:val="a0"/>
    <w:link w:val="a5"/>
    <w:uiPriority w:val="99"/>
    <w:semiHidden/>
    <w:rsid w:val="00654DD8"/>
    <w:rPr>
      <w:sz w:val="18"/>
      <w:szCs w:val="18"/>
    </w:rPr>
  </w:style>
  <w:style w:type="paragraph" w:styleId="a6">
    <w:name w:val="header"/>
    <w:basedOn w:val="a"/>
    <w:link w:val="Char0"/>
    <w:uiPriority w:val="99"/>
    <w:unhideWhenUsed/>
    <w:rsid w:val="001639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6393C"/>
    <w:rPr>
      <w:sz w:val="18"/>
      <w:szCs w:val="18"/>
    </w:rPr>
  </w:style>
  <w:style w:type="paragraph" w:styleId="a7">
    <w:name w:val="footer"/>
    <w:basedOn w:val="a"/>
    <w:link w:val="Char1"/>
    <w:uiPriority w:val="99"/>
    <w:unhideWhenUsed/>
    <w:rsid w:val="0016393C"/>
    <w:pPr>
      <w:tabs>
        <w:tab w:val="center" w:pos="4153"/>
        <w:tab w:val="right" w:pos="8306"/>
      </w:tabs>
      <w:snapToGrid w:val="0"/>
      <w:jc w:val="left"/>
    </w:pPr>
    <w:rPr>
      <w:sz w:val="18"/>
      <w:szCs w:val="18"/>
    </w:rPr>
  </w:style>
  <w:style w:type="character" w:customStyle="1" w:styleId="Char1">
    <w:name w:val="页脚 Char"/>
    <w:basedOn w:val="a0"/>
    <w:link w:val="a7"/>
    <w:uiPriority w:val="99"/>
    <w:rsid w:val="0016393C"/>
    <w:rPr>
      <w:sz w:val="18"/>
      <w:szCs w:val="18"/>
    </w:rPr>
  </w:style>
  <w:style w:type="table" w:styleId="a8">
    <w:name w:val="Table Grid"/>
    <w:basedOn w:val="a1"/>
    <w:uiPriority w:val="59"/>
    <w:rsid w:val="00F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408E6"/>
    <w:rPr>
      <w:color w:val="0000FF" w:themeColor="hyperlink"/>
      <w:u w:val="single"/>
    </w:rPr>
  </w:style>
  <w:style w:type="paragraph" w:styleId="HTML">
    <w:name w:val="HTML Preformatted"/>
    <w:basedOn w:val="a"/>
    <w:link w:val="HTMLChar"/>
    <w:uiPriority w:val="99"/>
    <w:semiHidden/>
    <w:unhideWhenUsed/>
    <w:rsid w:val="002D1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D1C89"/>
    <w:rPr>
      <w:rFonts w:ascii="宋体" w:eastAsia="宋体" w:hAnsi="宋体" w:cs="宋体"/>
      <w:kern w:val="0"/>
      <w:sz w:val="24"/>
      <w:szCs w:val="24"/>
    </w:rPr>
  </w:style>
  <w:style w:type="paragraph" w:styleId="aa">
    <w:name w:val="endnote text"/>
    <w:basedOn w:val="a"/>
    <w:link w:val="Char2"/>
    <w:uiPriority w:val="99"/>
    <w:semiHidden/>
    <w:unhideWhenUsed/>
    <w:rsid w:val="00070B63"/>
    <w:pPr>
      <w:snapToGrid w:val="0"/>
      <w:jc w:val="left"/>
    </w:pPr>
  </w:style>
  <w:style w:type="character" w:customStyle="1" w:styleId="Char2">
    <w:name w:val="尾注文本 Char"/>
    <w:basedOn w:val="a0"/>
    <w:link w:val="aa"/>
    <w:uiPriority w:val="99"/>
    <w:semiHidden/>
    <w:rsid w:val="00070B63"/>
  </w:style>
  <w:style w:type="character" w:styleId="ab">
    <w:name w:val="endnote reference"/>
    <w:basedOn w:val="a0"/>
    <w:uiPriority w:val="99"/>
    <w:semiHidden/>
    <w:unhideWhenUsed/>
    <w:rsid w:val="00070B63"/>
    <w:rPr>
      <w:vertAlign w:val="superscript"/>
    </w:rPr>
  </w:style>
  <w:style w:type="paragraph" w:styleId="ac">
    <w:name w:val="footnote text"/>
    <w:basedOn w:val="a"/>
    <w:link w:val="Char3"/>
    <w:uiPriority w:val="99"/>
    <w:semiHidden/>
    <w:unhideWhenUsed/>
    <w:rsid w:val="00F569D9"/>
    <w:pPr>
      <w:snapToGrid w:val="0"/>
      <w:jc w:val="left"/>
    </w:pPr>
    <w:rPr>
      <w:sz w:val="18"/>
      <w:szCs w:val="18"/>
    </w:rPr>
  </w:style>
  <w:style w:type="character" w:customStyle="1" w:styleId="Char3">
    <w:name w:val="脚注文本 Char"/>
    <w:basedOn w:val="a0"/>
    <w:link w:val="ac"/>
    <w:uiPriority w:val="99"/>
    <w:semiHidden/>
    <w:rsid w:val="00F569D9"/>
    <w:rPr>
      <w:sz w:val="18"/>
      <w:szCs w:val="18"/>
    </w:rPr>
  </w:style>
  <w:style w:type="character" w:styleId="ad">
    <w:name w:val="footnote reference"/>
    <w:basedOn w:val="a0"/>
    <w:uiPriority w:val="99"/>
    <w:semiHidden/>
    <w:unhideWhenUsed/>
    <w:rsid w:val="00F569D9"/>
    <w:rPr>
      <w:vertAlign w:val="superscript"/>
    </w:rPr>
  </w:style>
  <w:style w:type="paragraph" w:customStyle="1" w:styleId="ae">
    <w:name w:val="默认"/>
    <w:rsid w:val="00B06F6D"/>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CCA"/>
    <w:pPr>
      <w:ind w:firstLineChars="200" w:firstLine="420"/>
    </w:pPr>
  </w:style>
  <w:style w:type="character" w:styleId="a4">
    <w:name w:val="Placeholder Text"/>
    <w:basedOn w:val="a0"/>
    <w:uiPriority w:val="99"/>
    <w:semiHidden/>
    <w:rsid w:val="00654DD8"/>
    <w:rPr>
      <w:color w:val="808080"/>
    </w:rPr>
  </w:style>
  <w:style w:type="paragraph" w:styleId="a5">
    <w:name w:val="Balloon Text"/>
    <w:basedOn w:val="a"/>
    <w:link w:val="Char"/>
    <w:uiPriority w:val="99"/>
    <w:semiHidden/>
    <w:unhideWhenUsed/>
    <w:rsid w:val="00654DD8"/>
    <w:rPr>
      <w:sz w:val="18"/>
      <w:szCs w:val="18"/>
    </w:rPr>
  </w:style>
  <w:style w:type="character" w:customStyle="1" w:styleId="Char">
    <w:name w:val="批注框文本 Char"/>
    <w:basedOn w:val="a0"/>
    <w:link w:val="a5"/>
    <w:uiPriority w:val="99"/>
    <w:semiHidden/>
    <w:rsid w:val="00654DD8"/>
    <w:rPr>
      <w:sz w:val="18"/>
      <w:szCs w:val="18"/>
    </w:rPr>
  </w:style>
  <w:style w:type="paragraph" w:styleId="a6">
    <w:name w:val="header"/>
    <w:basedOn w:val="a"/>
    <w:link w:val="Char0"/>
    <w:uiPriority w:val="99"/>
    <w:unhideWhenUsed/>
    <w:rsid w:val="001639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6393C"/>
    <w:rPr>
      <w:sz w:val="18"/>
      <w:szCs w:val="18"/>
    </w:rPr>
  </w:style>
  <w:style w:type="paragraph" w:styleId="a7">
    <w:name w:val="footer"/>
    <w:basedOn w:val="a"/>
    <w:link w:val="Char1"/>
    <w:uiPriority w:val="99"/>
    <w:unhideWhenUsed/>
    <w:rsid w:val="0016393C"/>
    <w:pPr>
      <w:tabs>
        <w:tab w:val="center" w:pos="4153"/>
        <w:tab w:val="right" w:pos="8306"/>
      </w:tabs>
      <w:snapToGrid w:val="0"/>
      <w:jc w:val="left"/>
    </w:pPr>
    <w:rPr>
      <w:sz w:val="18"/>
      <w:szCs w:val="18"/>
    </w:rPr>
  </w:style>
  <w:style w:type="character" w:customStyle="1" w:styleId="Char1">
    <w:name w:val="页脚 Char"/>
    <w:basedOn w:val="a0"/>
    <w:link w:val="a7"/>
    <w:uiPriority w:val="99"/>
    <w:rsid w:val="0016393C"/>
    <w:rPr>
      <w:sz w:val="18"/>
      <w:szCs w:val="18"/>
    </w:rPr>
  </w:style>
  <w:style w:type="table" w:styleId="a8">
    <w:name w:val="Table Grid"/>
    <w:basedOn w:val="a1"/>
    <w:uiPriority w:val="59"/>
    <w:rsid w:val="00F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408E6"/>
    <w:rPr>
      <w:color w:val="0000FF" w:themeColor="hyperlink"/>
      <w:u w:val="single"/>
    </w:rPr>
  </w:style>
  <w:style w:type="paragraph" w:styleId="HTML">
    <w:name w:val="HTML Preformatted"/>
    <w:basedOn w:val="a"/>
    <w:link w:val="HTMLChar"/>
    <w:uiPriority w:val="99"/>
    <w:semiHidden/>
    <w:unhideWhenUsed/>
    <w:rsid w:val="002D1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D1C89"/>
    <w:rPr>
      <w:rFonts w:ascii="宋体" w:eastAsia="宋体" w:hAnsi="宋体" w:cs="宋体"/>
      <w:kern w:val="0"/>
      <w:sz w:val="24"/>
      <w:szCs w:val="24"/>
    </w:rPr>
  </w:style>
  <w:style w:type="paragraph" w:styleId="aa">
    <w:name w:val="endnote text"/>
    <w:basedOn w:val="a"/>
    <w:link w:val="Char2"/>
    <w:uiPriority w:val="99"/>
    <w:semiHidden/>
    <w:unhideWhenUsed/>
    <w:rsid w:val="00070B63"/>
    <w:pPr>
      <w:snapToGrid w:val="0"/>
      <w:jc w:val="left"/>
    </w:pPr>
  </w:style>
  <w:style w:type="character" w:customStyle="1" w:styleId="Char2">
    <w:name w:val="尾注文本 Char"/>
    <w:basedOn w:val="a0"/>
    <w:link w:val="aa"/>
    <w:uiPriority w:val="99"/>
    <w:semiHidden/>
    <w:rsid w:val="00070B63"/>
  </w:style>
  <w:style w:type="character" w:styleId="ab">
    <w:name w:val="endnote reference"/>
    <w:basedOn w:val="a0"/>
    <w:uiPriority w:val="99"/>
    <w:semiHidden/>
    <w:unhideWhenUsed/>
    <w:rsid w:val="00070B63"/>
    <w:rPr>
      <w:vertAlign w:val="superscript"/>
    </w:rPr>
  </w:style>
  <w:style w:type="paragraph" w:styleId="ac">
    <w:name w:val="footnote text"/>
    <w:basedOn w:val="a"/>
    <w:link w:val="Char3"/>
    <w:uiPriority w:val="99"/>
    <w:semiHidden/>
    <w:unhideWhenUsed/>
    <w:rsid w:val="00F569D9"/>
    <w:pPr>
      <w:snapToGrid w:val="0"/>
      <w:jc w:val="left"/>
    </w:pPr>
    <w:rPr>
      <w:sz w:val="18"/>
      <w:szCs w:val="18"/>
    </w:rPr>
  </w:style>
  <w:style w:type="character" w:customStyle="1" w:styleId="Char3">
    <w:name w:val="脚注文本 Char"/>
    <w:basedOn w:val="a0"/>
    <w:link w:val="ac"/>
    <w:uiPriority w:val="99"/>
    <w:semiHidden/>
    <w:rsid w:val="00F569D9"/>
    <w:rPr>
      <w:sz w:val="18"/>
      <w:szCs w:val="18"/>
    </w:rPr>
  </w:style>
  <w:style w:type="character" w:styleId="ad">
    <w:name w:val="footnote reference"/>
    <w:basedOn w:val="a0"/>
    <w:uiPriority w:val="99"/>
    <w:semiHidden/>
    <w:unhideWhenUsed/>
    <w:rsid w:val="00F569D9"/>
    <w:rPr>
      <w:vertAlign w:val="superscript"/>
    </w:rPr>
  </w:style>
  <w:style w:type="paragraph" w:customStyle="1" w:styleId="ae">
    <w:name w:val="默认"/>
    <w:rsid w:val="00B06F6D"/>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EAA0-03C2-4B8F-842A-33108686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5094</Words>
  <Characters>29040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12</cp:revision>
  <cp:lastPrinted>2015-07-06T17:20:00Z</cp:lastPrinted>
  <dcterms:created xsi:type="dcterms:W3CDTF">2015-12-08T07:25:00Z</dcterms:created>
  <dcterms:modified xsi:type="dcterms:W3CDTF">2015-12-09T03:08:00Z</dcterms:modified>
</cp:coreProperties>
</file>